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7AB4" w:rsidRDefault="00B420CA">
      <w:pPr>
        <w:numPr>
          <w:ilvl w:val="0"/>
          <w:numId w:val="1"/>
        </w:numPr>
        <w:spacing w:after="12" w:line="259" w:lineRule="auto"/>
        <w:ind w:hanging="720"/>
      </w:pPr>
      <w:r>
        <w:rPr>
          <w:rFonts w:cs="Century Gothic"/>
          <w:b/>
          <w:color w:val="266CBF"/>
          <w:sz w:val="46"/>
        </w:rPr>
        <w:t xml:space="preserve">Sign Up for IBM Cloud: </w:t>
      </w:r>
    </w:p>
    <w:p w:rsidR="00FB7AB4" w:rsidRDefault="00B420CA">
      <w:pPr>
        <w:spacing w:after="159" w:line="259" w:lineRule="auto"/>
        <w:ind w:left="0" w:firstLine="0"/>
      </w:pPr>
      <w:r>
        <w:t xml:space="preserve"> </w:t>
      </w:r>
    </w:p>
    <w:p w:rsidR="00FB7AB4" w:rsidRDefault="00B420CA">
      <w:pPr>
        <w:spacing w:after="163" w:line="287" w:lineRule="auto"/>
        <w:ind w:left="0" w:firstLine="0"/>
      </w:pPr>
      <w:r>
        <w:rPr>
          <w:rFonts w:cs="Century Gothic"/>
        </w:rPr>
        <w:t xml:space="preserve">If you haven’t already, sign up for an IBM Cloud account at </w:t>
      </w:r>
      <w:hyperlink r:id="rId7">
        <w:r>
          <w:rPr>
            <w:color w:val="266CBF"/>
            <w:u w:val="single" w:color="266CBF"/>
          </w:rPr>
          <w:t>https://cloud.ibm.com/</w:t>
        </w:r>
      </w:hyperlink>
      <w:hyperlink r:id="rId8">
        <w:r>
          <w:t>.</w:t>
        </w:r>
      </w:hyperlink>
      <w:r>
        <w:t xml:space="preserve"> </w:t>
      </w:r>
    </w:p>
    <w:p w:rsidR="00FB7AB4" w:rsidRDefault="00B420CA">
      <w:pPr>
        <w:numPr>
          <w:ilvl w:val="0"/>
          <w:numId w:val="1"/>
        </w:numPr>
        <w:ind w:hanging="720"/>
      </w:pPr>
      <w:r>
        <w:t xml:space="preserve">Install Required Tools: </w:t>
      </w:r>
    </w:p>
    <w:p w:rsidR="00FB7AB4" w:rsidRDefault="00B420CA">
      <w:pPr>
        <w:spacing w:after="159" w:line="259" w:lineRule="auto"/>
        <w:ind w:left="0" w:firstLine="0"/>
      </w:pPr>
      <w:r>
        <w:t xml:space="preserve"> </w:t>
      </w:r>
    </w:p>
    <w:p w:rsidR="00FB7AB4" w:rsidRDefault="00B420CA">
      <w:pPr>
        <w:spacing w:after="162"/>
        <w:ind w:left="10"/>
      </w:pPr>
      <w:r>
        <w:t xml:space="preserve">Install the IBM Cloud CLI (Command Line Interface) on your local machine. You can download it from </w:t>
      </w:r>
      <w:hyperlink r:id="rId9">
        <w:r>
          <w:rPr>
            <w:color w:val="266CBF"/>
            <w:u w:val="single" w:color="266CBF"/>
          </w:rPr>
          <w:t>https://cloud.ibm.com/docs/cli</w:t>
        </w:r>
      </w:hyperlink>
      <w:hyperlink r:id="rId10">
        <w:r>
          <w:t>.</w:t>
        </w:r>
      </w:hyperlink>
      <w:r>
        <w:t xml:space="preserve"> </w:t>
      </w:r>
    </w:p>
    <w:p w:rsidR="00FB7AB4" w:rsidRDefault="00B420CA">
      <w:pPr>
        <w:numPr>
          <w:ilvl w:val="0"/>
          <w:numId w:val="1"/>
        </w:numPr>
        <w:ind w:hanging="720"/>
      </w:pPr>
      <w:r>
        <w:t xml:space="preserve">Create a New Cloud Foundry Application: </w:t>
      </w:r>
    </w:p>
    <w:p w:rsidR="00FB7AB4" w:rsidRDefault="00B420CA">
      <w:pPr>
        <w:spacing w:after="159" w:line="259" w:lineRule="auto"/>
        <w:ind w:left="0" w:firstLine="0"/>
      </w:pPr>
      <w:r>
        <w:t xml:space="preserve"> </w:t>
      </w:r>
    </w:p>
    <w:p w:rsidR="00FB7AB4" w:rsidRDefault="00B420CA">
      <w:pPr>
        <w:ind w:left="10"/>
      </w:pPr>
      <w:r>
        <w:t xml:space="preserve">Log in to your IBM Cloud account using the CLI: </w:t>
      </w:r>
    </w:p>
    <w:p w:rsidR="00FB7AB4" w:rsidRDefault="00B420CA">
      <w:pPr>
        <w:spacing w:after="0" w:line="373" w:lineRule="auto"/>
        <w:ind w:left="0" w:right="9274" w:firstLine="0"/>
      </w:pPr>
      <w:r>
        <w:t xml:space="preserve">  </w:t>
      </w:r>
    </w:p>
    <w:p w:rsidR="00FB7AB4" w:rsidRDefault="00B420CA">
      <w:pPr>
        <w:spacing w:after="159" w:line="259" w:lineRule="auto"/>
        <w:ind w:left="-5"/>
      </w:pPr>
      <w:r>
        <w:rPr>
          <w:color w:val="8956A5"/>
        </w:rPr>
        <w:t xml:space="preserve">Ibmcloud login </w:t>
      </w:r>
    </w:p>
    <w:p w:rsidR="00FB7AB4" w:rsidRDefault="00B420CA">
      <w:pPr>
        <w:ind w:left="10"/>
      </w:pPr>
      <w:r>
        <w:t xml:space="preserve">Target the appropriate resource group and region: </w:t>
      </w:r>
    </w:p>
    <w:p w:rsidR="00FB7AB4" w:rsidRDefault="00B420CA">
      <w:pPr>
        <w:spacing w:after="0" w:line="373" w:lineRule="auto"/>
        <w:ind w:left="0" w:right="9274" w:firstLine="0"/>
      </w:pPr>
      <w:r>
        <w:t xml:space="preserve">  </w:t>
      </w:r>
    </w:p>
    <w:p w:rsidR="00FB7AB4" w:rsidRDefault="00B420CA">
      <w:pPr>
        <w:spacing w:after="0" w:line="373" w:lineRule="auto"/>
        <w:ind w:left="-5" w:right="1699"/>
      </w:pPr>
      <w:r>
        <w:rPr>
          <w:color w:val="8956A5"/>
        </w:rPr>
        <w:t xml:space="preserve">Ibmcloud target -g &lt;resource-group&gt; -r &lt;region&gt; </w:t>
      </w:r>
      <w:r>
        <w:t xml:space="preserve">Create a new Cloud Foundry application: </w:t>
      </w:r>
    </w:p>
    <w:p w:rsidR="00FB7AB4" w:rsidRDefault="00B420CA">
      <w:pPr>
        <w:spacing w:after="5" w:line="374" w:lineRule="auto"/>
        <w:ind w:left="0" w:right="9274" w:firstLine="0"/>
      </w:pPr>
      <w:r>
        <w:t xml:space="preserve">  </w:t>
      </w:r>
    </w:p>
    <w:p w:rsidR="00FB7AB4" w:rsidRDefault="00B420CA">
      <w:pPr>
        <w:spacing w:after="159" w:line="259" w:lineRule="auto"/>
        <w:ind w:left="-5"/>
      </w:pPr>
      <w:r>
        <w:rPr>
          <w:color w:val="8956A5"/>
        </w:rPr>
        <w:t>Ibmcloud cf create-</w:t>
      </w:r>
      <w:r>
        <w:rPr>
          <w:color w:val="8956A5"/>
        </w:rPr>
        <w:t xml:space="preserve">service </w:t>
      </w:r>
      <w:proofErr w:type="spellStart"/>
      <w:r>
        <w:rPr>
          <w:color w:val="8956A5"/>
        </w:rPr>
        <w:t>cloudantnosqldb</w:t>
      </w:r>
      <w:proofErr w:type="spellEnd"/>
      <w:r>
        <w:rPr>
          <w:color w:val="8956A5"/>
        </w:rPr>
        <w:t xml:space="preserve"> Lite my-</w:t>
      </w:r>
      <w:proofErr w:type="spellStart"/>
      <w:r>
        <w:rPr>
          <w:color w:val="8956A5"/>
        </w:rPr>
        <w:t>cloudant</w:t>
      </w:r>
      <w:proofErr w:type="spellEnd"/>
      <w:r>
        <w:rPr>
          <w:color w:val="8956A5"/>
        </w:rPr>
        <w:t xml:space="preserve"> </w:t>
      </w:r>
    </w:p>
    <w:p w:rsidR="00FB7AB4" w:rsidRDefault="00B420CA">
      <w:pPr>
        <w:spacing w:after="159" w:line="259" w:lineRule="auto"/>
        <w:ind w:left="-5"/>
      </w:pPr>
      <w:r>
        <w:rPr>
          <w:color w:val="8956A5"/>
        </w:rPr>
        <w:t xml:space="preserve">Ibmcloud cf push my-artisanal-app </w:t>
      </w:r>
    </w:p>
    <w:p w:rsidR="00FB7AB4" w:rsidRDefault="00B420CA">
      <w:pPr>
        <w:ind w:left="10"/>
      </w:pPr>
      <w:r>
        <w:t xml:space="preserve">This example uses a Lite Cloud ant NoSQL database service. You can choose other database services or services based on your requirements. </w:t>
      </w:r>
    </w:p>
    <w:p w:rsidR="00FB7AB4" w:rsidRDefault="00B420CA">
      <w:pPr>
        <w:spacing w:after="202" w:line="259" w:lineRule="auto"/>
        <w:ind w:left="0" w:firstLine="0"/>
      </w:pPr>
      <w:r>
        <w:t xml:space="preserve"> </w:t>
      </w:r>
    </w:p>
    <w:p w:rsidR="00FB7AB4" w:rsidRDefault="00B420CA">
      <w:pPr>
        <w:numPr>
          <w:ilvl w:val="0"/>
          <w:numId w:val="1"/>
        </w:numPr>
        <w:ind w:hanging="720"/>
      </w:pPr>
      <w:r>
        <w:t xml:space="preserve">Develop Your E-Commerce Application: </w:t>
      </w:r>
    </w:p>
    <w:p w:rsidR="00FB7AB4" w:rsidRDefault="00B420CA">
      <w:pPr>
        <w:spacing w:after="213" w:line="259" w:lineRule="auto"/>
        <w:ind w:left="0" w:firstLine="0"/>
      </w:pPr>
      <w:r>
        <w:t xml:space="preserve"> </w:t>
      </w:r>
    </w:p>
    <w:p w:rsidR="00FB7AB4" w:rsidRDefault="00B420CA">
      <w:pPr>
        <w:spacing w:after="42"/>
        <w:ind w:left="706" w:hanging="360"/>
      </w:pPr>
      <w:r>
        <w:rPr>
          <w:rFonts w:ascii="Segoe UI Symbol" w:eastAsia="Segoe UI Symbol" w:hAnsi="Segoe UI Symbol" w:cs="Segoe UI Symbol"/>
        </w:rPr>
        <w:t>•</w:t>
      </w:r>
      <w:r>
        <w:rPr>
          <w:rFonts w:ascii="Arial" w:eastAsia="Arial" w:hAnsi="Arial" w:cs="Arial"/>
        </w:rPr>
        <w:t xml:space="preserve"> </w:t>
      </w:r>
      <w:r>
        <w:t xml:space="preserve">Begin developing your artisanal e-commerce platform. You can use popular web development frameworks and tools like </w:t>
      </w:r>
      <w:r>
        <w:rPr>
          <w:rFonts w:cs="Century Gothic"/>
        </w:rPr>
        <w:t>Node’s</w:t>
      </w:r>
      <w:r>
        <w:t xml:space="preserve">, Python, Ruby, or others. </w:t>
      </w:r>
    </w:p>
    <w:p w:rsidR="00FB7AB4" w:rsidRDefault="00B420CA">
      <w:pPr>
        <w:tabs>
          <w:tab w:val="center" w:pos="477"/>
          <w:tab w:val="center" w:pos="3605"/>
        </w:tabs>
        <w:ind w:left="0" w:firstLine="0"/>
      </w:pPr>
      <w:r>
        <w:rPr>
          <w:rFonts w:ascii="Calibri" w:eastAsia="Calibri" w:hAnsi="Calibri" w:cs="Calibri"/>
          <w:color w:val="000000"/>
          <w:sz w:val="22"/>
        </w:rPr>
        <w:tab/>
      </w:r>
      <w:r>
        <w:t>5.</w:t>
      </w:r>
      <w:r>
        <w:rPr>
          <w:rFonts w:ascii="Arial" w:eastAsia="Arial" w:hAnsi="Arial" w:cs="Arial"/>
        </w:rPr>
        <w:t xml:space="preserve"> </w:t>
      </w:r>
      <w:r>
        <w:rPr>
          <w:rFonts w:ascii="Arial" w:eastAsia="Arial" w:hAnsi="Arial" w:cs="Arial"/>
        </w:rPr>
        <w:tab/>
      </w:r>
      <w:r>
        <w:t xml:space="preserve">Connect to the Cloud ant Database: </w:t>
      </w:r>
    </w:p>
    <w:p w:rsidR="00FB7AB4" w:rsidRDefault="00B420CA">
      <w:pPr>
        <w:spacing w:after="212" w:line="259" w:lineRule="auto"/>
        <w:ind w:left="0" w:firstLine="0"/>
      </w:pPr>
      <w:r>
        <w:t xml:space="preserve"> </w:t>
      </w:r>
    </w:p>
    <w:p w:rsidR="00FB7AB4" w:rsidRDefault="00B420CA">
      <w:pPr>
        <w:numPr>
          <w:ilvl w:val="0"/>
          <w:numId w:val="2"/>
        </w:numPr>
        <w:spacing w:after="52"/>
        <w:ind w:hanging="360"/>
      </w:pPr>
      <w:r>
        <w:t xml:space="preserve">You can use the IBM Cloud SDKs to connect your application to the Cloud ant NoSQL database. Install the SDK and include it in your code. </w:t>
      </w:r>
    </w:p>
    <w:p w:rsidR="00FB7AB4" w:rsidRDefault="00B420CA">
      <w:pPr>
        <w:numPr>
          <w:ilvl w:val="0"/>
          <w:numId w:val="2"/>
        </w:numPr>
        <w:spacing w:after="42"/>
        <w:ind w:hanging="360"/>
      </w:pPr>
      <w:r>
        <w:t xml:space="preserve">Use environment variables to securely store and access credentials and connection information. </w:t>
      </w:r>
    </w:p>
    <w:p w:rsidR="00FB7AB4" w:rsidRDefault="00B420CA">
      <w:pPr>
        <w:tabs>
          <w:tab w:val="center" w:pos="477"/>
          <w:tab w:val="center" w:pos="3407"/>
        </w:tabs>
        <w:ind w:left="0" w:firstLine="0"/>
      </w:pPr>
      <w:r>
        <w:rPr>
          <w:rFonts w:ascii="Calibri" w:eastAsia="Calibri" w:hAnsi="Calibri" w:cs="Calibri"/>
          <w:color w:val="000000"/>
          <w:sz w:val="22"/>
        </w:rPr>
        <w:tab/>
      </w:r>
      <w:r>
        <w:t>6.</w:t>
      </w:r>
      <w:r>
        <w:rPr>
          <w:rFonts w:ascii="Arial" w:eastAsia="Arial" w:hAnsi="Arial" w:cs="Arial"/>
        </w:rPr>
        <w:t xml:space="preserve"> </w:t>
      </w:r>
      <w:r>
        <w:rPr>
          <w:rFonts w:ascii="Arial" w:eastAsia="Arial" w:hAnsi="Arial" w:cs="Arial"/>
        </w:rPr>
        <w:tab/>
      </w:r>
      <w:r>
        <w:t xml:space="preserve">Implement E-Commerce Features: </w:t>
      </w:r>
    </w:p>
    <w:p w:rsidR="00FB7AB4" w:rsidRDefault="00B420CA">
      <w:pPr>
        <w:spacing w:after="212" w:line="259" w:lineRule="auto"/>
        <w:ind w:left="0" w:firstLine="0"/>
      </w:pPr>
      <w:r>
        <w:t xml:space="preserve"> </w:t>
      </w:r>
    </w:p>
    <w:p w:rsidR="00FB7AB4" w:rsidRDefault="00B420CA">
      <w:pPr>
        <w:spacing w:after="41"/>
        <w:ind w:left="706" w:hanging="360"/>
      </w:pPr>
      <w:r>
        <w:rPr>
          <w:rFonts w:ascii="Segoe UI Symbol" w:eastAsia="Segoe UI Symbol" w:hAnsi="Segoe UI Symbol" w:cs="Segoe UI Symbol"/>
        </w:rPr>
        <w:t>•</w:t>
      </w:r>
      <w:r>
        <w:rPr>
          <w:rFonts w:ascii="Arial" w:eastAsia="Arial" w:hAnsi="Arial" w:cs="Arial"/>
        </w:rPr>
        <w:t xml:space="preserve"> </w:t>
      </w:r>
      <w:r>
        <w:t xml:space="preserve">Implement features like product listing, user registration, shopping cart, and payment processing in your application. </w:t>
      </w:r>
    </w:p>
    <w:p w:rsidR="00FB7AB4" w:rsidRDefault="00B420CA">
      <w:pPr>
        <w:tabs>
          <w:tab w:val="center" w:pos="477"/>
          <w:tab w:val="center" w:pos="2124"/>
        </w:tabs>
        <w:ind w:left="0" w:firstLine="0"/>
      </w:pPr>
      <w:r>
        <w:rPr>
          <w:rFonts w:ascii="Calibri" w:eastAsia="Calibri" w:hAnsi="Calibri" w:cs="Calibri"/>
          <w:color w:val="000000"/>
          <w:sz w:val="22"/>
        </w:rPr>
        <w:tab/>
      </w:r>
      <w:r>
        <w:t>7.</w:t>
      </w:r>
      <w:r>
        <w:rPr>
          <w:rFonts w:ascii="Arial" w:eastAsia="Arial" w:hAnsi="Arial" w:cs="Arial"/>
        </w:rPr>
        <w:t xml:space="preserve"> </w:t>
      </w:r>
      <w:r>
        <w:rPr>
          <w:rFonts w:ascii="Arial" w:eastAsia="Arial" w:hAnsi="Arial" w:cs="Arial"/>
        </w:rPr>
        <w:tab/>
      </w:r>
      <w:r>
        <w:t xml:space="preserve">Set Up Security: </w:t>
      </w:r>
    </w:p>
    <w:p w:rsidR="00FB7AB4" w:rsidRDefault="00B420CA">
      <w:pPr>
        <w:spacing w:after="212" w:line="259" w:lineRule="auto"/>
        <w:ind w:left="0" w:firstLine="0"/>
      </w:pPr>
      <w:r>
        <w:t xml:space="preserve"> </w:t>
      </w:r>
    </w:p>
    <w:p w:rsidR="00FB7AB4" w:rsidRDefault="00B420CA">
      <w:pPr>
        <w:spacing w:after="45"/>
        <w:ind w:left="706" w:hanging="360"/>
      </w:pPr>
      <w:r>
        <w:rPr>
          <w:rFonts w:ascii="Segoe UI Symbol" w:eastAsia="Segoe UI Symbol" w:hAnsi="Segoe UI Symbol" w:cs="Segoe UI Symbol"/>
        </w:rPr>
        <w:t>•</w:t>
      </w:r>
      <w:r>
        <w:rPr>
          <w:rFonts w:ascii="Arial" w:eastAsia="Arial" w:hAnsi="Arial" w:cs="Arial"/>
        </w:rPr>
        <w:t xml:space="preserve"> </w:t>
      </w:r>
      <w:r>
        <w:t xml:space="preserve">Implement proper security measures, such as user authentication, encryption, and protection against common web vulnerabilities. </w:t>
      </w:r>
    </w:p>
    <w:p w:rsidR="00FB7AB4" w:rsidRDefault="00B420CA">
      <w:pPr>
        <w:tabs>
          <w:tab w:val="center" w:pos="477"/>
          <w:tab w:val="center" w:pos="1581"/>
        </w:tabs>
        <w:ind w:left="0" w:firstLine="0"/>
      </w:pPr>
      <w:r>
        <w:rPr>
          <w:rFonts w:ascii="Calibri" w:eastAsia="Calibri" w:hAnsi="Calibri" w:cs="Calibri"/>
          <w:color w:val="000000"/>
          <w:sz w:val="22"/>
        </w:rPr>
        <w:tab/>
      </w:r>
      <w:r>
        <w:t>8.</w:t>
      </w:r>
      <w:r>
        <w:rPr>
          <w:rFonts w:ascii="Arial" w:eastAsia="Arial" w:hAnsi="Arial" w:cs="Arial"/>
        </w:rPr>
        <w:t xml:space="preserve"> </w:t>
      </w:r>
      <w:r>
        <w:rPr>
          <w:rFonts w:ascii="Arial" w:eastAsia="Arial" w:hAnsi="Arial" w:cs="Arial"/>
        </w:rPr>
        <w:tab/>
      </w:r>
      <w:r>
        <w:t xml:space="preserve">Testing: </w:t>
      </w:r>
    </w:p>
    <w:p w:rsidR="00FB7AB4" w:rsidRDefault="00B420CA">
      <w:pPr>
        <w:spacing w:after="213" w:line="259" w:lineRule="auto"/>
        <w:ind w:left="0" w:firstLine="0"/>
      </w:pPr>
      <w:r>
        <w:t xml:space="preserve"> </w:t>
      </w:r>
    </w:p>
    <w:p w:rsidR="00FB7AB4" w:rsidRDefault="00B420CA">
      <w:pPr>
        <w:ind w:left="706" w:hanging="360"/>
      </w:pPr>
      <w:r>
        <w:rPr>
          <w:rFonts w:ascii="Segoe UI Symbol" w:eastAsia="Segoe UI Symbol" w:hAnsi="Segoe UI Symbol" w:cs="Segoe UI Symbol"/>
        </w:rPr>
        <w:t>•</w:t>
      </w:r>
      <w:r>
        <w:rPr>
          <w:rFonts w:ascii="Arial" w:eastAsia="Arial" w:hAnsi="Arial" w:cs="Arial"/>
        </w:rPr>
        <w:t xml:space="preserve"> </w:t>
      </w:r>
      <w:r>
        <w:t xml:space="preserve">Thoroughly test your application to ensure it functions as expected. </w:t>
      </w:r>
    </w:p>
    <w:p w:rsidR="00FB7AB4" w:rsidRDefault="00B420CA">
      <w:pPr>
        <w:tabs>
          <w:tab w:val="center" w:pos="477"/>
          <w:tab w:val="center" w:pos="1959"/>
        </w:tabs>
        <w:ind w:left="0" w:firstLine="0"/>
      </w:pPr>
      <w:r>
        <w:rPr>
          <w:rFonts w:ascii="Calibri" w:eastAsia="Calibri" w:hAnsi="Calibri" w:cs="Calibri"/>
          <w:color w:val="000000"/>
          <w:sz w:val="22"/>
        </w:rPr>
        <w:tab/>
      </w:r>
      <w:r>
        <w:t>9.</w:t>
      </w:r>
      <w:r>
        <w:rPr>
          <w:rFonts w:ascii="Arial" w:eastAsia="Arial" w:hAnsi="Arial" w:cs="Arial"/>
        </w:rPr>
        <w:t xml:space="preserve"> </w:t>
      </w:r>
      <w:r>
        <w:rPr>
          <w:rFonts w:ascii="Arial" w:eastAsia="Arial" w:hAnsi="Arial" w:cs="Arial"/>
        </w:rPr>
        <w:tab/>
      </w:r>
      <w:r>
        <w:t xml:space="preserve">Deployment: </w:t>
      </w:r>
    </w:p>
    <w:p w:rsidR="00FB7AB4" w:rsidRDefault="00B420CA">
      <w:pPr>
        <w:spacing w:after="217" w:line="259" w:lineRule="auto"/>
        <w:ind w:left="0" w:firstLine="0"/>
      </w:pPr>
      <w:r>
        <w:t xml:space="preserve"> </w:t>
      </w:r>
    </w:p>
    <w:p w:rsidR="00FB7AB4" w:rsidRDefault="00B420CA">
      <w:pPr>
        <w:spacing w:after="84"/>
        <w:ind w:left="356"/>
      </w:pPr>
      <w:r>
        <w:rPr>
          <w:rFonts w:ascii="Segoe UI Symbol" w:eastAsia="Segoe UI Symbol" w:hAnsi="Segoe UI Symbol" w:cs="Segoe UI Symbol"/>
        </w:rPr>
        <w:t>•</w:t>
      </w:r>
      <w:r>
        <w:rPr>
          <w:rFonts w:ascii="Arial" w:eastAsia="Arial" w:hAnsi="Arial" w:cs="Arial"/>
        </w:rPr>
        <w:t xml:space="preserve"> </w:t>
      </w:r>
      <w:r>
        <w:t xml:space="preserve">Deploy your application to IBM Cloud  </w:t>
      </w:r>
    </w:p>
    <w:p w:rsidR="00FB7AB4" w:rsidRDefault="00B420CA">
      <w:pPr>
        <w:spacing w:after="201" w:line="259" w:lineRule="auto"/>
        <w:ind w:left="-5"/>
      </w:pPr>
      <w:r>
        <w:rPr>
          <w:color w:val="8956A5"/>
        </w:rPr>
        <w:t xml:space="preserve">Ibmcloud cf push my-artisanal-app </w:t>
      </w:r>
    </w:p>
    <w:p w:rsidR="00FB7AB4" w:rsidRDefault="00B420CA">
      <w:pPr>
        <w:tabs>
          <w:tab w:val="center" w:pos="554"/>
          <w:tab w:val="center" w:pos="2664"/>
        </w:tabs>
        <w:ind w:left="0" w:firstLine="0"/>
      </w:pPr>
      <w:r>
        <w:rPr>
          <w:rFonts w:ascii="Calibri" w:eastAsia="Calibri" w:hAnsi="Calibri" w:cs="Calibri"/>
          <w:color w:val="000000"/>
          <w:sz w:val="22"/>
        </w:rPr>
        <w:tab/>
      </w:r>
      <w:r>
        <w:t>10.</w:t>
      </w:r>
      <w:r>
        <w:rPr>
          <w:rFonts w:ascii="Arial" w:eastAsia="Arial" w:hAnsi="Arial" w:cs="Arial"/>
        </w:rPr>
        <w:t xml:space="preserve"> </w:t>
      </w:r>
      <w:r>
        <w:rPr>
          <w:rFonts w:ascii="Arial" w:eastAsia="Arial" w:hAnsi="Arial" w:cs="Arial"/>
        </w:rPr>
        <w:tab/>
      </w:r>
      <w:r>
        <w:t xml:space="preserve">Scale Your Application: </w:t>
      </w:r>
    </w:p>
    <w:p w:rsidR="00FB7AB4" w:rsidRDefault="00B420CA">
      <w:pPr>
        <w:spacing w:after="212" w:line="259" w:lineRule="auto"/>
        <w:ind w:left="0" w:firstLine="0"/>
      </w:pPr>
      <w:r>
        <w:t xml:space="preserve"> </w:t>
      </w:r>
    </w:p>
    <w:p w:rsidR="00FB7AB4" w:rsidRDefault="00B420CA">
      <w:pPr>
        <w:spacing w:after="42"/>
        <w:ind w:left="706" w:hanging="360"/>
      </w:pPr>
      <w:r>
        <w:rPr>
          <w:rFonts w:ascii="Segoe UI Symbol" w:eastAsia="Segoe UI Symbol" w:hAnsi="Segoe UI Symbol" w:cs="Segoe UI Symbol"/>
        </w:rPr>
        <w:t>•</w:t>
      </w:r>
      <w:r>
        <w:rPr>
          <w:rFonts w:ascii="Arial" w:eastAsia="Arial" w:hAnsi="Arial" w:cs="Arial"/>
        </w:rPr>
        <w:t xml:space="preserve"> </w:t>
      </w:r>
      <w:r>
        <w:t xml:space="preserve">IBM Cloud Foundry allows you to scale your application based on demand. You can configure auto-scaling rules to handle increased traffic. </w:t>
      </w:r>
    </w:p>
    <w:p w:rsidR="00FB7AB4" w:rsidRDefault="00B420CA">
      <w:pPr>
        <w:tabs>
          <w:tab w:val="center" w:pos="554"/>
          <w:tab w:val="center" w:pos="3118"/>
        </w:tabs>
        <w:ind w:left="0" w:firstLine="0"/>
      </w:pPr>
      <w:r>
        <w:rPr>
          <w:rFonts w:ascii="Calibri" w:eastAsia="Calibri" w:hAnsi="Calibri" w:cs="Calibri"/>
          <w:color w:val="000000"/>
          <w:sz w:val="22"/>
        </w:rPr>
        <w:tab/>
      </w:r>
      <w:r>
        <w:t>11.</w:t>
      </w:r>
      <w:r>
        <w:rPr>
          <w:rFonts w:ascii="Arial" w:eastAsia="Arial" w:hAnsi="Arial" w:cs="Arial"/>
        </w:rPr>
        <w:t xml:space="preserve"> </w:t>
      </w:r>
      <w:r>
        <w:rPr>
          <w:rFonts w:ascii="Arial" w:eastAsia="Arial" w:hAnsi="Arial" w:cs="Arial"/>
        </w:rPr>
        <w:tab/>
      </w:r>
      <w:r>
        <w:t xml:space="preserve">Monitoring and Maintenance: </w:t>
      </w:r>
    </w:p>
    <w:p w:rsidR="00FB7AB4" w:rsidRDefault="00B420CA">
      <w:pPr>
        <w:spacing w:after="212" w:line="259" w:lineRule="auto"/>
        <w:ind w:left="0" w:firstLine="0"/>
      </w:pPr>
      <w:r>
        <w:t xml:space="preserve"> </w:t>
      </w:r>
    </w:p>
    <w:p w:rsidR="00FB7AB4" w:rsidRDefault="00B420CA">
      <w:pPr>
        <w:numPr>
          <w:ilvl w:val="0"/>
          <w:numId w:val="3"/>
        </w:numPr>
        <w:spacing w:after="52"/>
        <w:ind w:hanging="360"/>
      </w:pPr>
      <w:r>
        <w:t xml:space="preserve">Set up monitoring and logging for your application to track its performance. </w:t>
      </w:r>
    </w:p>
    <w:p w:rsidR="00FB7AB4" w:rsidRDefault="00B420CA">
      <w:pPr>
        <w:numPr>
          <w:ilvl w:val="0"/>
          <w:numId w:val="3"/>
        </w:numPr>
        <w:spacing w:after="42"/>
        <w:ind w:hanging="360"/>
      </w:pPr>
      <w:r>
        <w:t xml:space="preserve">Regularly update and maintain your platform, addressing any bugs and adding new features. </w:t>
      </w:r>
    </w:p>
    <w:p w:rsidR="00FB7AB4" w:rsidRDefault="00B420CA">
      <w:pPr>
        <w:tabs>
          <w:tab w:val="center" w:pos="554"/>
          <w:tab w:val="center" w:pos="3185"/>
        </w:tabs>
        <w:ind w:left="0" w:firstLine="0"/>
      </w:pPr>
      <w:r>
        <w:rPr>
          <w:rFonts w:ascii="Calibri" w:eastAsia="Calibri" w:hAnsi="Calibri" w:cs="Calibri"/>
          <w:color w:val="000000"/>
          <w:sz w:val="22"/>
        </w:rPr>
        <w:tab/>
      </w:r>
      <w:r>
        <w:t>12.</w:t>
      </w:r>
      <w:r>
        <w:rPr>
          <w:rFonts w:ascii="Arial" w:eastAsia="Arial" w:hAnsi="Arial" w:cs="Arial"/>
        </w:rPr>
        <w:t xml:space="preserve"> </w:t>
      </w:r>
      <w:r>
        <w:rPr>
          <w:rFonts w:ascii="Arial" w:eastAsia="Arial" w:hAnsi="Arial" w:cs="Arial"/>
        </w:rPr>
        <w:tab/>
      </w:r>
      <w:r>
        <w:t xml:space="preserve">Domain and SSL Configuration: </w:t>
      </w:r>
    </w:p>
    <w:p w:rsidR="00FB7AB4" w:rsidRDefault="00B420CA">
      <w:pPr>
        <w:spacing w:after="212" w:line="259" w:lineRule="auto"/>
        <w:ind w:left="0" w:firstLine="0"/>
      </w:pPr>
      <w:r>
        <w:t xml:space="preserve"> </w:t>
      </w:r>
    </w:p>
    <w:p w:rsidR="00FB7AB4" w:rsidRDefault="00B420CA">
      <w:pPr>
        <w:spacing w:after="42"/>
        <w:ind w:left="706" w:hanging="360"/>
      </w:pPr>
      <w:r>
        <w:rPr>
          <w:rFonts w:ascii="Segoe UI Symbol" w:eastAsia="Segoe UI Symbol" w:hAnsi="Segoe UI Symbol" w:cs="Segoe UI Symbol"/>
        </w:rPr>
        <w:t>•</w:t>
      </w:r>
      <w:r>
        <w:rPr>
          <w:rFonts w:ascii="Arial" w:eastAsia="Arial" w:hAnsi="Arial" w:cs="Arial"/>
        </w:rPr>
        <w:t xml:space="preserve"> </w:t>
      </w:r>
      <w:r>
        <w:t xml:space="preserve">Configure custom domain and SSL certificates for your ecommerce platform if needed. </w:t>
      </w:r>
    </w:p>
    <w:p w:rsidR="00FB7AB4" w:rsidRDefault="00B420CA">
      <w:pPr>
        <w:tabs>
          <w:tab w:val="center" w:pos="554"/>
          <w:tab w:val="center" w:pos="3191"/>
        </w:tabs>
        <w:ind w:left="0" w:firstLine="0"/>
      </w:pPr>
      <w:r>
        <w:rPr>
          <w:rFonts w:ascii="Calibri" w:eastAsia="Calibri" w:hAnsi="Calibri" w:cs="Calibri"/>
          <w:color w:val="000000"/>
          <w:sz w:val="22"/>
        </w:rPr>
        <w:tab/>
      </w:r>
      <w:r>
        <w:t>13.</w:t>
      </w:r>
      <w:r>
        <w:rPr>
          <w:rFonts w:ascii="Arial" w:eastAsia="Arial" w:hAnsi="Arial" w:cs="Arial"/>
        </w:rPr>
        <w:t xml:space="preserve"> </w:t>
      </w:r>
      <w:r>
        <w:rPr>
          <w:rFonts w:ascii="Arial" w:eastAsia="Arial" w:hAnsi="Arial" w:cs="Arial"/>
        </w:rPr>
        <w:tab/>
      </w:r>
      <w:r>
        <w:t xml:space="preserve">Backup and Disaster Recovery: </w:t>
      </w:r>
    </w:p>
    <w:p w:rsidR="00FB7AB4" w:rsidRDefault="00B420CA">
      <w:pPr>
        <w:spacing w:after="212" w:line="259" w:lineRule="auto"/>
        <w:ind w:left="0" w:firstLine="0"/>
      </w:pPr>
      <w:r>
        <w:t xml:space="preserve"> </w:t>
      </w:r>
    </w:p>
    <w:p w:rsidR="00FB7AB4" w:rsidRDefault="00B420CA">
      <w:pPr>
        <w:spacing w:after="42"/>
        <w:ind w:left="706" w:hanging="360"/>
      </w:pPr>
      <w:r>
        <w:rPr>
          <w:rFonts w:ascii="Segoe UI Symbol" w:eastAsia="Segoe UI Symbol" w:hAnsi="Segoe UI Symbol" w:cs="Segoe UI Symbol"/>
        </w:rPr>
        <w:t>•</w:t>
      </w:r>
      <w:r>
        <w:rPr>
          <w:rFonts w:ascii="Arial" w:eastAsia="Arial" w:hAnsi="Arial" w:cs="Arial"/>
        </w:rPr>
        <w:t xml:space="preserve"> </w:t>
      </w:r>
      <w:r>
        <w:t xml:space="preserve">Implement backup and disaster recovery strategies for your database and application data. </w:t>
      </w:r>
    </w:p>
    <w:p w:rsidR="00FB7AB4" w:rsidRDefault="00B420CA">
      <w:pPr>
        <w:tabs>
          <w:tab w:val="center" w:pos="554"/>
          <w:tab w:val="center" w:pos="3740"/>
        </w:tabs>
        <w:ind w:left="0" w:firstLine="0"/>
      </w:pPr>
      <w:r>
        <w:rPr>
          <w:rFonts w:ascii="Calibri" w:eastAsia="Calibri" w:hAnsi="Calibri" w:cs="Calibri"/>
          <w:color w:val="000000"/>
          <w:sz w:val="22"/>
        </w:rPr>
        <w:tab/>
      </w:r>
      <w:r>
        <w:t>14.</w:t>
      </w:r>
      <w:r>
        <w:rPr>
          <w:rFonts w:ascii="Arial" w:eastAsia="Arial" w:hAnsi="Arial" w:cs="Arial"/>
        </w:rPr>
        <w:t xml:space="preserve"> </w:t>
      </w:r>
      <w:r>
        <w:rPr>
          <w:rFonts w:ascii="Arial" w:eastAsia="Arial" w:hAnsi="Arial" w:cs="Arial"/>
        </w:rPr>
        <w:tab/>
      </w:r>
      <w:r>
        <w:t xml:space="preserve">Compliance and Legal Considerations: </w:t>
      </w:r>
    </w:p>
    <w:p w:rsidR="00FB7AB4" w:rsidRDefault="00B420CA">
      <w:pPr>
        <w:spacing w:after="212" w:line="259" w:lineRule="auto"/>
        <w:ind w:left="0" w:firstLine="0"/>
      </w:pPr>
      <w:r>
        <w:t xml:space="preserve"> </w:t>
      </w:r>
    </w:p>
    <w:p w:rsidR="00FB7AB4" w:rsidRDefault="00B420CA">
      <w:pPr>
        <w:ind w:left="706" w:hanging="360"/>
      </w:pPr>
      <w:r>
        <w:rPr>
          <w:rFonts w:ascii="Segoe UI Symbol" w:eastAsia="Segoe UI Symbol" w:hAnsi="Segoe UI Symbol" w:cs="Segoe UI Symbol"/>
        </w:rPr>
        <w:t>•</w:t>
      </w:r>
      <w:r>
        <w:rPr>
          <w:rFonts w:ascii="Arial" w:eastAsia="Arial" w:hAnsi="Arial" w:cs="Arial"/>
        </w:rPr>
        <w:t xml:space="preserve"> </w:t>
      </w:r>
      <w:r>
        <w:t xml:space="preserve">Ensure that your e-commerce platform complies with legal and regulatory requirements for online retail businesses. </w:t>
      </w:r>
    </w:p>
    <w:p w:rsidR="00FB7AB4" w:rsidRDefault="00FB7AB4">
      <w:pPr>
        <w:sectPr w:rsidR="00FB7AB4">
          <w:headerReference w:type="even" r:id="rId11"/>
          <w:headerReference w:type="default" r:id="rId12"/>
          <w:footerReference w:type="even" r:id="rId13"/>
          <w:footerReference w:type="default" r:id="rId14"/>
          <w:headerReference w:type="first" r:id="rId15"/>
          <w:footerReference w:type="first" r:id="rId16"/>
          <w:pgSz w:w="12240" w:h="15840"/>
          <w:pgMar w:top="1214" w:right="1448" w:bottom="1639" w:left="1441" w:header="720" w:footer="720" w:gutter="0"/>
          <w:cols w:space="720"/>
          <w:titlePg/>
        </w:sectPr>
      </w:pPr>
    </w:p>
    <w:p w:rsidR="00FB7AB4" w:rsidRDefault="00B420CA">
      <w:pPr>
        <w:spacing w:after="0"/>
        <w:ind w:left="731"/>
      </w:pPr>
      <w:r>
        <w:t xml:space="preserve">Remember that the specific steps and technologies used may vary based on your chosen development language, framework, and requirements. Be sure to consult the IBM Cloud documentation and seek expert advice if needed. </w:t>
      </w:r>
    </w:p>
    <w:p w:rsidR="00FB7AB4" w:rsidRDefault="00B420CA">
      <w:pPr>
        <w:spacing w:after="121" w:line="287" w:lineRule="auto"/>
        <w:ind w:left="721" w:right="1" w:firstLine="0"/>
        <w:jc w:val="both"/>
      </w:pPr>
      <w:r>
        <w:t xml:space="preserve">Additionally, consider implementing continuous integration and continuous deployment (CI/CD) pipelines for efficient development and deployment processes.   </w:t>
      </w:r>
    </w:p>
    <w:p w:rsidR="00FB7AB4" w:rsidRDefault="00B420CA">
      <w:pPr>
        <w:spacing w:after="201" w:line="259" w:lineRule="auto"/>
        <w:ind w:left="0" w:firstLine="0"/>
      </w:pPr>
      <w:r>
        <w:t xml:space="preserve">  </w:t>
      </w:r>
    </w:p>
    <w:p w:rsidR="00FB7AB4" w:rsidRDefault="00B420CA">
      <w:pPr>
        <w:ind w:left="481"/>
      </w:pPr>
      <w:r>
        <w:t>1.</w:t>
      </w:r>
      <w:r>
        <w:rPr>
          <w:rFonts w:ascii="Arial" w:eastAsia="Arial" w:hAnsi="Arial" w:cs="Arial"/>
        </w:rPr>
        <w:t xml:space="preserve"> </w:t>
      </w:r>
      <w:r>
        <w:t xml:space="preserve">Requirements Analysis: </w:t>
      </w:r>
    </w:p>
    <w:p w:rsidR="00FB7AB4" w:rsidRDefault="00B420CA">
      <w:pPr>
        <w:spacing w:after="212" w:line="259" w:lineRule="auto"/>
        <w:ind w:left="0" w:firstLine="0"/>
      </w:pPr>
      <w:r>
        <w:t xml:space="preserve"> </w:t>
      </w:r>
    </w:p>
    <w:p w:rsidR="00FB7AB4" w:rsidRDefault="00B420CA">
      <w:pPr>
        <w:numPr>
          <w:ilvl w:val="0"/>
          <w:numId w:val="4"/>
        </w:numPr>
        <w:spacing w:after="17"/>
        <w:ind w:hanging="360"/>
      </w:pPr>
      <w:r>
        <w:t xml:space="preserve">Define the scope of your e-commerce platform. </w:t>
      </w:r>
    </w:p>
    <w:p w:rsidR="00FB7AB4" w:rsidRDefault="00B420CA">
      <w:pPr>
        <w:numPr>
          <w:ilvl w:val="0"/>
          <w:numId w:val="4"/>
        </w:numPr>
        <w:spacing w:after="17"/>
        <w:ind w:hanging="360"/>
      </w:pPr>
      <w:r>
        <w:t xml:space="preserve">Identify the types of products you want to sell. </w:t>
      </w:r>
    </w:p>
    <w:p w:rsidR="00FB7AB4" w:rsidRDefault="00B420CA">
      <w:pPr>
        <w:numPr>
          <w:ilvl w:val="0"/>
          <w:numId w:val="4"/>
        </w:numPr>
        <w:spacing w:after="41"/>
        <w:ind w:hanging="360"/>
      </w:pPr>
      <w:r>
        <w:t xml:space="preserve">Determine the features and functionality you want to offer (e.g., product search, shopping cart, user profiles, reviews). </w:t>
      </w:r>
    </w:p>
    <w:p w:rsidR="00FB7AB4" w:rsidRDefault="00B420CA">
      <w:pPr>
        <w:ind w:left="481"/>
      </w:pPr>
      <w:r>
        <w:t>2.</w:t>
      </w:r>
      <w:r>
        <w:rPr>
          <w:rFonts w:ascii="Arial" w:eastAsia="Arial" w:hAnsi="Arial" w:cs="Arial"/>
        </w:rPr>
        <w:t xml:space="preserve"> </w:t>
      </w:r>
      <w:r>
        <w:t xml:space="preserve">System Architecture: </w:t>
      </w:r>
    </w:p>
    <w:p w:rsidR="00FB7AB4" w:rsidRDefault="00B420CA">
      <w:pPr>
        <w:spacing w:after="212" w:line="259" w:lineRule="auto"/>
        <w:ind w:left="0" w:firstLine="0"/>
      </w:pPr>
      <w:r>
        <w:t xml:space="preserve"> </w:t>
      </w:r>
    </w:p>
    <w:p w:rsidR="00FB7AB4" w:rsidRDefault="00B420CA">
      <w:pPr>
        <w:numPr>
          <w:ilvl w:val="0"/>
          <w:numId w:val="5"/>
        </w:numPr>
        <w:spacing w:after="52"/>
        <w:ind w:hanging="360"/>
      </w:pPr>
      <w:r>
        <w:t xml:space="preserve">Choose the technology stack for your platform (e.g., </w:t>
      </w:r>
      <w:proofErr w:type="spellStart"/>
      <w:r>
        <w:t>webbased</w:t>
      </w:r>
      <w:proofErr w:type="spellEnd"/>
      <w:r>
        <w:t xml:space="preserve"> technologies like HTML, CSS, JavaScript, and backend technologies like </w:t>
      </w:r>
      <w:r>
        <w:rPr>
          <w:rFonts w:cs="Century Gothic"/>
        </w:rPr>
        <w:t>Node’s</w:t>
      </w:r>
      <w:r>
        <w:t xml:space="preserve"> or Python). </w:t>
      </w:r>
    </w:p>
    <w:p w:rsidR="00FB7AB4" w:rsidRDefault="00B420CA">
      <w:pPr>
        <w:numPr>
          <w:ilvl w:val="0"/>
          <w:numId w:val="5"/>
        </w:numPr>
        <w:spacing w:after="42"/>
        <w:ind w:hanging="360"/>
      </w:pPr>
      <w:r>
        <w:t xml:space="preserve">Select a database management system (e.g., MySQL, PostgreSQL, MongoDB). </w:t>
      </w:r>
    </w:p>
    <w:p w:rsidR="00FB7AB4" w:rsidRDefault="00B420CA">
      <w:pPr>
        <w:ind w:left="481"/>
      </w:pPr>
      <w:r>
        <w:t>3.</w:t>
      </w:r>
      <w:r>
        <w:rPr>
          <w:rFonts w:ascii="Arial" w:eastAsia="Arial" w:hAnsi="Arial" w:cs="Arial"/>
        </w:rPr>
        <w:t xml:space="preserve"> </w:t>
      </w:r>
      <w:r>
        <w:t xml:space="preserve">Database Design: </w:t>
      </w:r>
    </w:p>
    <w:p w:rsidR="00FB7AB4" w:rsidRDefault="00B420CA">
      <w:pPr>
        <w:spacing w:after="212" w:line="259" w:lineRule="auto"/>
        <w:ind w:left="0" w:firstLine="0"/>
      </w:pPr>
      <w:r>
        <w:t xml:space="preserve"> </w:t>
      </w:r>
    </w:p>
    <w:p w:rsidR="00FB7AB4" w:rsidRDefault="00B420CA">
      <w:pPr>
        <w:numPr>
          <w:ilvl w:val="0"/>
          <w:numId w:val="6"/>
        </w:numPr>
        <w:spacing w:after="52"/>
        <w:ind w:hanging="360"/>
      </w:pPr>
      <w:r>
        <w:t xml:space="preserve">Create an Entity-Relationship Diagram (ERD) to define your </w:t>
      </w:r>
      <w:r>
        <w:rPr>
          <w:rFonts w:cs="Century Gothic"/>
        </w:rPr>
        <w:t>database structure. Here’s a simplified example:</w:t>
      </w:r>
      <w:r>
        <w:t xml:space="preserve"> </w:t>
      </w:r>
    </w:p>
    <w:p w:rsidR="00FB7AB4" w:rsidRDefault="00B420CA">
      <w:pPr>
        <w:numPr>
          <w:ilvl w:val="0"/>
          <w:numId w:val="6"/>
        </w:numPr>
        <w:spacing w:after="52"/>
        <w:ind w:hanging="360"/>
      </w:pPr>
      <w:r>
        <w:t xml:space="preserve">Product table: ID, Name, Description, Price, Category, Stock, etc. </w:t>
      </w:r>
    </w:p>
    <w:p w:rsidR="00FB7AB4" w:rsidRDefault="00B420CA">
      <w:pPr>
        <w:numPr>
          <w:ilvl w:val="0"/>
          <w:numId w:val="6"/>
        </w:numPr>
        <w:spacing w:after="18"/>
        <w:ind w:hanging="360"/>
      </w:pPr>
      <w:r>
        <w:t xml:space="preserve">User table: ID, Username, Email, Password, etc. </w:t>
      </w:r>
    </w:p>
    <w:p w:rsidR="00FB7AB4" w:rsidRDefault="00B420CA">
      <w:pPr>
        <w:numPr>
          <w:ilvl w:val="0"/>
          <w:numId w:val="6"/>
        </w:numPr>
        <w:ind w:hanging="360"/>
      </w:pPr>
      <w:r>
        <w:t xml:space="preserve">Order table: ID, User ID (foreign key), Total Price, Date, etc. </w:t>
      </w:r>
    </w:p>
    <w:p w:rsidR="00FB7AB4" w:rsidRDefault="00B420CA">
      <w:pPr>
        <w:spacing w:after="52"/>
        <w:ind w:left="731"/>
      </w:pPr>
      <w:r>
        <w:t xml:space="preserve">Order Item table: ID, Order ID (foreign key), Product ID (foreign key), Quantity, Price, etc. </w:t>
      </w:r>
    </w:p>
    <w:p w:rsidR="00FB7AB4" w:rsidRDefault="00B420CA">
      <w:pPr>
        <w:numPr>
          <w:ilvl w:val="0"/>
          <w:numId w:val="6"/>
        </w:numPr>
        <w:spacing w:after="7"/>
        <w:ind w:hanging="360"/>
      </w:pPr>
      <w:r>
        <w:t xml:space="preserve">Define relationships between tables using foreign keys. </w:t>
      </w:r>
    </w:p>
    <w:p w:rsidR="00FB7AB4" w:rsidRDefault="00B420CA">
      <w:pPr>
        <w:ind w:left="481"/>
      </w:pPr>
      <w:r>
        <w:t>4.</w:t>
      </w:r>
      <w:r>
        <w:rPr>
          <w:rFonts w:ascii="Arial" w:eastAsia="Arial" w:hAnsi="Arial" w:cs="Arial"/>
        </w:rPr>
        <w:t xml:space="preserve"> </w:t>
      </w:r>
      <w:r>
        <w:t xml:space="preserve">Front-End Design: </w:t>
      </w:r>
    </w:p>
    <w:p w:rsidR="00FB7AB4" w:rsidRDefault="00B420CA">
      <w:pPr>
        <w:spacing w:after="217" w:line="259" w:lineRule="auto"/>
        <w:ind w:left="0" w:firstLine="0"/>
      </w:pPr>
      <w:r>
        <w:t xml:space="preserve"> </w:t>
      </w:r>
    </w:p>
    <w:p w:rsidR="00FB7AB4" w:rsidRDefault="00B420CA">
      <w:pPr>
        <w:numPr>
          <w:ilvl w:val="0"/>
          <w:numId w:val="7"/>
        </w:numPr>
        <w:spacing w:after="52"/>
        <w:ind w:hanging="360"/>
      </w:pPr>
      <w:r>
        <w:rPr>
          <w:rFonts w:cs="Century Gothic"/>
        </w:rPr>
        <w:t xml:space="preserve">Create wireframes or mockups of your website’s layout and </w:t>
      </w:r>
      <w:r>
        <w:t xml:space="preserve">user interface. Tools like Figma, Adobe XD, or even pen and paper can be useful. </w:t>
      </w:r>
    </w:p>
    <w:p w:rsidR="00FB7AB4" w:rsidRDefault="00B420CA">
      <w:pPr>
        <w:numPr>
          <w:ilvl w:val="0"/>
          <w:numId w:val="7"/>
        </w:numPr>
        <w:spacing w:after="42"/>
        <w:ind w:hanging="360"/>
      </w:pPr>
      <w:r>
        <w:t xml:space="preserve">Design a user-friendly and responsive UI, keeping in mind the user experience. </w:t>
      </w:r>
    </w:p>
    <w:p w:rsidR="00FB7AB4" w:rsidRDefault="00B420CA">
      <w:pPr>
        <w:ind w:left="481"/>
      </w:pPr>
      <w:r>
        <w:t>5.</w:t>
      </w:r>
      <w:r>
        <w:rPr>
          <w:rFonts w:ascii="Arial" w:eastAsia="Arial" w:hAnsi="Arial" w:cs="Arial"/>
        </w:rPr>
        <w:t xml:space="preserve"> </w:t>
      </w:r>
      <w:r>
        <w:t xml:space="preserve">Back-End Development: </w:t>
      </w:r>
    </w:p>
    <w:p w:rsidR="00FB7AB4" w:rsidRDefault="00B420CA">
      <w:pPr>
        <w:spacing w:after="212" w:line="259" w:lineRule="auto"/>
        <w:ind w:left="0" w:firstLine="0"/>
      </w:pPr>
      <w:r>
        <w:t xml:space="preserve"> </w:t>
      </w:r>
    </w:p>
    <w:p w:rsidR="00FB7AB4" w:rsidRDefault="00B420CA">
      <w:pPr>
        <w:numPr>
          <w:ilvl w:val="0"/>
          <w:numId w:val="8"/>
        </w:numPr>
        <w:spacing w:after="52"/>
        <w:ind w:hanging="360"/>
      </w:pPr>
      <w:r>
        <w:t>Develop the server-</w:t>
      </w:r>
      <w:r>
        <w:t xml:space="preserve">side logic for your platform using your chosen technology stack. </w:t>
      </w:r>
    </w:p>
    <w:p w:rsidR="00FB7AB4" w:rsidRDefault="00B420CA">
      <w:pPr>
        <w:numPr>
          <w:ilvl w:val="0"/>
          <w:numId w:val="8"/>
        </w:numPr>
        <w:spacing w:after="52"/>
        <w:ind w:hanging="360"/>
      </w:pPr>
      <w:r>
        <w:t xml:space="preserve">Implement APIs for user registration, product listing, cart management, order processing, etc. </w:t>
      </w:r>
    </w:p>
    <w:p w:rsidR="00FB7AB4" w:rsidRDefault="00B420CA">
      <w:pPr>
        <w:numPr>
          <w:ilvl w:val="0"/>
          <w:numId w:val="8"/>
        </w:numPr>
        <w:spacing w:after="7"/>
        <w:ind w:hanging="360"/>
      </w:pPr>
      <w:r>
        <w:t xml:space="preserve">Connect your server to the database. </w:t>
      </w:r>
    </w:p>
    <w:p w:rsidR="00FB7AB4" w:rsidRDefault="00B420CA">
      <w:pPr>
        <w:ind w:left="481"/>
      </w:pPr>
      <w:r>
        <w:t>6.</w:t>
      </w:r>
      <w:r>
        <w:rPr>
          <w:rFonts w:ascii="Arial" w:eastAsia="Arial" w:hAnsi="Arial" w:cs="Arial"/>
        </w:rPr>
        <w:t xml:space="preserve"> </w:t>
      </w:r>
      <w:r>
        <w:t xml:space="preserve">Front-End Development: </w:t>
      </w:r>
    </w:p>
    <w:p w:rsidR="00FB7AB4" w:rsidRDefault="00B420CA">
      <w:pPr>
        <w:spacing w:after="212" w:line="259" w:lineRule="auto"/>
        <w:ind w:left="0" w:firstLine="0"/>
      </w:pPr>
      <w:r>
        <w:t xml:space="preserve"> </w:t>
      </w:r>
    </w:p>
    <w:p w:rsidR="00FB7AB4" w:rsidRDefault="00B420CA">
      <w:pPr>
        <w:numPr>
          <w:ilvl w:val="0"/>
          <w:numId w:val="9"/>
        </w:numPr>
        <w:spacing w:after="18"/>
        <w:ind w:hanging="360"/>
      </w:pPr>
      <w:r>
        <w:t xml:space="preserve">Implement the user interface based on your design. </w:t>
      </w:r>
    </w:p>
    <w:p w:rsidR="00FB7AB4" w:rsidRDefault="00B420CA">
      <w:pPr>
        <w:numPr>
          <w:ilvl w:val="0"/>
          <w:numId w:val="9"/>
        </w:numPr>
        <w:spacing w:after="52"/>
        <w:ind w:hanging="360"/>
      </w:pPr>
      <w:r>
        <w:t xml:space="preserve">Integrate with the back-end using AJAX, REST APIs, or other relevant methods. </w:t>
      </w:r>
    </w:p>
    <w:p w:rsidR="00FB7AB4" w:rsidRDefault="00B420CA">
      <w:pPr>
        <w:numPr>
          <w:ilvl w:val="0"/>
          <w:numId w:val="9"/>
        </w:numPr>
        <w:spacing w:after="41"/>
        <w:ind w:hanging="360"/>
      </w:pPr>
      <w:r>
        <w:t xml:space="preserve">Implement features like product search, user registration, shopping cart, and payment processing. </w:t>
      </w:r>
    </w:p>
    <w:p w:rsidR="00FB7AB4" w:rsidRDefault="00B420CA">
      <w:pPr>
        <w:ind w:left="481"/>
      </w:pPr>
      <w:r>
        <w:t>7.</w:t>
      </w:r>
      <w:r>
        <w:rPr>
          <w:rFonts w:ascii="Arial" w:eastAsia="Arial" w:hAnsi="Arial" w:cs="Arial"/>
        </w:rPr>
        <w:t xml:space="preserve"> </w:t>
      </w:r>
      <w:r>
        <w:t xml:space="preserve">Testing: </w:t>
      </w:r>
    </w:p>
    <w:p w:rsidR="00FB7AB4" w:rsidRDefault="00B420CA">
      <w:pPr>
        <w:spacing w:after="212" w:line="259" w:lineRule="auto"/>
        <w:ind w:left="0" w:firstLine="0"/>
      </w:pPr>
      <w:r>
        <w:t xml:space="preserve"> </w:t>
      </w:r>
    </w:p>
    <w:p w:rsidR="00FB7AB4" w:rsidRDefault="00B420CA">
      <w:pPr>
        <w:ind w:left="706" w:hanging="360"/>
      </w:pPr>
      <w:r>
        <w:rPr>
          <w:rFonts w:ascii="Segoe UI Symbol" w:eastAsia="Segoe UI Symbol" w:hAnsi="Segoe UI Symbol" w:cs="Segoe UI Symbol"/>
        </w:rPr>
        <w:t>•</w:t>
      </w:r>
      <w:r>
        <w:rPr>
          <w:rFonts w:ascii="Arial" w:eastAsia="Arial" w:hAnsi="Arial" w:cs="Arial"/>
        </w:rPr>
        <w:t xml:space="preserve"> </w:t>
      </w:r>
      <w:r>
        <w:t xml:space="preserve">Test the platform thoroughly to ensure functionality, security, and performance. </w:t>
      </w:r>
    </w:p>
    <w:p w:rsidR="00FB7AB4" w:rsidRDefault="00B420CA">
      <w:pPr>
        <w:spacing w:after="46"/>
        <w:ind w:left="731"/>
      </w:pPr>
      <w:r>
        <w:t xml:space="preserve">Implement security measures like user authentication, encryption, and protection against common vulnerabilities (e.g., SQL injection, cross-site scripting). </w:t>
      </w:r>
    </w:p>
    <w:p w:rsidR="00FB7AB4" w:rsidRDefault="00B420CA">
      <w:pPr>
        <w:ind w:left="481"/>
      </w:pPr>
      <w:r>
        <w:t>8.</w:t>
      </w:r>
      <w:r>
        <w:rPr>
          <w:rFonts w:ascii="Arial" w:eastAsia="Arial" w:hAnsi="Arial" w:cs="Arial"/>
        </w:rPr>
        <w:t xml:space="preserve"> </w:t>
      </w:r>
      <w:r>
        <w:t xml:space="preserve">Deployment: </w:t>
      </w:r>
    </w:p>
    <w:p w:rsidR="00FB7AB4" w:rsidRDefault="00B420CA">
      <w:pPr>
        <w:spacing w:after="212" w:line="259" w:lineRule="auto"/>
        <w:ind w:left="0" w:firstLine="0"/>
      </w:pPr>
      <w:r>
        <w:t xml:space="preserve"> </w:t>
      </w:r>
    </w:p>
    <w:p w:rsidR="00FB7AB4" w:rsidRDefault="00B420CA">
      <w:pPr>
        <w:numPr>
          <w:ilvl w:val="0"/>
          <w:numId w:val="10"/>
        </w:numPr>
        <w:spacing w:after="52"/>
        <w:ind w:hanging="360"/>
      </w:pPr>
      <w:r>
        <w:t xml:space="preserve">Choose a hosting environment (e.g., cloud-based hosting like AWS, Azure, or a dedicated server). </w:t>
      </w:r>
    </w:p>
    <w:p w:rsidR="00FB7AB4" w:rsidRDefault="00B420CA">
      <w:pPr>
        <w:numPr>
          <w:ilvl w:val="0"/>
          <w:numId w:val="10"/>
        </w:numPr>
        <w:spacing w:after="42"/>
        <w:ind w:hanging="360"/>
      </w:pPr>
      <w:r>
        <w:t xml:space="preserve">Deploy your front-end and back-end to the chosen hosting platform. </w:t>
      </w:r>
    </w:p>
    <w:p w:rsidR="00FB7AB4" w:rsidRDefault="00B420CA">
      <w:pPr>
        <w:ind w:left="481"/>
      </w:pPr>
      <w:r>
        <w:t>9.</w:t>
      </w:r>
      <w:r>
        <w:rPr>
          <w:rFonts w:ascii="Arial" w:eastAsia="Arial" w:hAnsi="Arial" w:cs="Arial"/>
        </w:rPr>
        <w:t xml:space="preserve"> </w:t>
      </w:r>
      <w:r>
        <w:t xml:space="preserve">Maintenance and Scaling: </w:t>
      </w:r>
    </w:p>
    <w:p w:rsidR="00FB7AB4" w:rsidRDefault="00B420CA">
      <w:pPr>
        <w:spacing w:after="212" w:line="259" w:lineRule="auto"/>
        <w:ind w:left="0" w:firstLine="0"/>
      </w:pPr>
      <w:r>
        <w:t xml:space="preserve"> </w:t>
      </w:r>
    </w:p>
    <w:p w:rsidR="00FB7AB4" w:rsidRDefault="00B420CA">
      <w:pPr>
        <w:numPr>
          <w:ilvl w:val="0"/>
          <w:numId w:val="11"/>
        </w:numPr>
        <w:spacing w:after="53"/>
        <w:ind w:hanging="360"/>
      </w:pPr>
      <w:r>
        <w:t xml:space="preserve">Regularly update and maintain your platform, addressing bugs and improving features. </w:t>
      </w:r>
    </w:p>
    <w:p w:rsidR="00FB7AB4" w:rsidRDefault="00B420CA">
      <w:pPr>
        <w:numPr>
          <w:ilvl w:val="0"/>
          <w:numId w:val="11"/>
        </w:numPr>
        <w:spacing w:after="42"/>
        <w:ind w:hanging="360"/>
      </w:pPr>
      <w:r>
        <w:t xml:space="preserve">As your platform grows, consider strategies for scaling, such as load balancing and database optimization. </w:t>
      </w:r>
    </w:p>
    <w:p w:rsidR="00FB7AB4" w:rsidRDefault="00B420CA">
      <w:pPr>
        <w:tabs>
          <w:tab w:val="center" w:pos="664"/>
          <w:tab w:val="center" w:pos="3211"/>
        </w:tabs>
        <w:ind w:left="0" w:firstLine="0"/>
      </w:pPr>
      <w:r>
        <w:rPr>
          <w:rFonts w:ascii="Calibri" w:eastAsia="Calibri" w:hAnsi="Calibri" w:cs="Calibri"/>
          <w:color w:val="000000"/>
          <w:sz w:val="22"/>
        </w:rPr>
        <w:tab/>
      </w:r>
      <w:r>
        <w:t>10.</w:t>
      </w:r>
      <w:r>
        <w:rPr>
          <w:rFonts w:ascii="Arial" w:eastAsia="Arial" w:hAnsi="Arial" w:cs="Arial"/>
        </w:rPr>
        <w:t xml:space="preserve"> </w:t>
      </w:r>
      <w:r>
        <w:rPr>
          <w:rFonts w:ascii="Arial" w:eastAsia="Arial" w:hAnsi="Arial" w:cs="Arial"/>
        </w:rPr>
        <w:tab/>
      </w:r>
      <w:r>
        <w:t xml:space="preserve">Marketing and Promotion: </w:t>
      </w:r>
    </w:p>
    <w:p w:rsidR="00FB7AB4" w:rsidRDefault="00B420CA">
      <w:pPr>
        <w:spacing w:after="213" w:line="259" w:lineRule="auto"/>
        <w:ind w:left="0" w:firstLine="0"/>
      </w:pPr>
      <w:r>
        <w:t xml:space="preserve"> </w:t>
      </w:r>
    </w:p>
    <w:p w:rsidR="00FB7AB4" w:rsidRDefault="00B420CA">
      <w:pPr>
        <w:numPr>
          <w:ilvl w:val="0"/>
          <w:numId w:val="12"/>
        </w:numPr>
        <w:ind w:hanging="360"/>
      </w:pPr>
      <w:r>
        <w:t xml:space="preserve">Create a marketing strategy to attract users to your ecommerce platform. </w:t>
      </w:r>
    </w:p>
    <w:p w:rsidR="00FB7AB4" w:rsidRDefault="00B420CA">
      <w:pPr>
        <w:spacing w:after="179"/>
        <w:ind w:left="10"/>
      </w:pPr>
      <w:r>
        <w:t xml:space="preserve">Use digital marketing channels and SEO to improve visibility. </w:t>
      </w:r>
    </w:p>
    <w:p w:rsidR="00FB7AB4" w:rsidRDefault="00B420CA">
      <w:pPr>
        <w:numPr>
          <w:ilvl w:val="0"/>
          <w:numId w:val="12"/>
        </w:numPr>
        <w:spacing w:after="52"/>
        <w:ind w:hanging="360"/>
      </w:pPr>
      <w:r>
        <w:t xml:space="preserve">This is a high-level overview, and each of these steps involves many sub-tasks. Depending on your expertise, you may need the assistance of developers, designers, and database </w:t>
      </w:r>
      <w:r>
        <w:rPr>
          <w:rFonts w:cs="Century Gothic"/>
        </w:rPr>
        <w:t xml:space="preserve">administrators. It’s also important to keep up with best practices </w:t>
      </w:r>
      <w:r>
        <w:t xml:space="preserve">in e-commerce and web development to ensure your </w:t>
      </w:r>
      <w:r>
        <w:rPr>
          <w:rFonts w:cs="Century Gothic"/>
        </w:rPr>
        <w:t>platform’s success.</w:t>
      </w:r>
      <w:r>
        <w:t xml:space="preserve">   </w:t>
      </w:r>
    </w:p>
    <w:p w:rsidR="00FB7AB4" w:rsidRDefault="00B420CA">
      <w:pPr>
        <w:numPr>
          <w:ilvl w:val="0"/>
          <w:numId w:val="12"/>
        </w:numPr>
        <w:spacing w:after="0" w:line="259" w:lineRule="auto"/>
        <w:ind w:hanging="360"/>
      </w:pPr>
      <w:r>
        <w:rPr>
          <w:color w:val="00B0F0"/>
        </w:rPr>
        <w:t>Program</w:t>
      </w:r>
      <w:r>
        <w:t xml:space="preserve">    </w:t>
      </w:r>
    </w:p>
    <w:p w:rsidR="00FB7AB4" w:rsidRDefault="00B420CA">
      <w:pPr>
        <w:spacing w:after="41" w:line="259" w:lineRule="auto"/>
        <w:ind w:left="716" w:right="4235"/>
      </w:pPr>
      <w:r>
        <w:rPr>
          <w:rFonts w:cs="Century Gothic"/>
          <w:color w:val="00B050"/>
        </w:rPr>
        <w:t xml:space="preserve">&lt;input type=”password” </w:t>
      </w:r>
      <w:r>
        <w:rPr>
          <w:color w:val="00B050"/>
        </w:rPr>
        <w:t xml:space="preserve"> </w:t>
      </w:r>
      <w:r>
        <w:rPr>
          <w:rFonts w:cs="Century Gothic"/>
          <w:color w:val="00B050"/>
        </w:rPr>
        <w:t>placeholder=”Enter Password”</w:t>
      </w:r>
      <w:r>
        <w:rPr>
          <w:color w:val="00B050"/>
        </w:rPr>
        <w:t xml:space="preserve"> &lt; </w:t>
      </w:r>
      <w:r>
        <w:rPr>
          <w:rFonts w:cs="Century Gothic"/>
          <w:color w:val="00B050"/>
        </w:rPr>
        <w:t xml:space="preserve">name=”password” required&gt; </w:t>
      </w:r>
      <w:r>
        <w:rPr>
          <w:color w:val="00B050"/>
        </w:rPr>
        <w:t xml:space="preserve"> </w:t>
      </w:r>
    </w:p>
    <w:p w:rsidR="00FB7AB4" w:rsidRDefault="00FB7AB4">
      <w:pPr>
        <w:sectPr w:rsidR="00FB7AB4">
          <w:headerReference w:type="even" r:id="rId17"/>
          <w:headerReference w:type="default" r:id="rId18"/>
          <w:footerReference w:type="even" r:id="rId19"/>
          <w:footerReference w:type="default" r:id="rId20"/>
          <w:headerReference w:type="first" r:id="rId21"/>
          <w:footerReference w:type="first" r:id="rId22"/>
          <w:pgSz w:w="12240" w:h="15840"/>
          <w:pgMar w:top="1226" w:right="1461" w:bottom="1699" w:left="1441" w:header="1182" w:footer="713" w:gutter="0"/>
          <w:cols w:space="720"/>
        </w:sectPr>
      </w:pPr>
    </w:p>
    <w:p w:rsidR="00FB7AB4" w:rsidRDefault="00B420CA">
      <w:pPr>
        <w:spacing w:after="41" w:line="259" w:lineRule="auto"/>
        <w:ind w:left="716"/>
      </w:pPr>
      <w:r>
        <w:rPr>
          <w:rFonts w:cs="Century Gothic"/>
          <w:color w:val="00B050"/>
        </w:rPr>
        <w:t xml:space="preserve">&lt;button type=”submit”&gt;Login&lt;/button&gt; </w:t>
      </w:r>
      <w:r>
        <w:rPr>
          <w:color w:val="00B050"/>
        </w:rPr>
        <w:t xml:space="preserve"> </w:t>
      </w:r>
    </w:p>
    <w:p w:rsidR="00FB7AB4" w:rsidRDefault="00B420CA">
      <w:pPr>
        <w:spacing w:after="41" w:line="259" w:lineRule="auto"/>
        <w:ind w:left="716"/>
      </w:pPr>
      <w:r>
        <w:rPr>
          <w:rFonts w:cs="Century Gothic"/>
          <w:color w:val="00B050"/>
        </w:rPr>
        <w:t xml:space="preserve">&lt;input type=”checkbox” checked=”checked”&gt; </w:t>
      </w: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266CBF"/>
        </w:rPr>
        <w:t xml:space="preserve">Output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21" w:firstLine="0"/>
      </w:pPr>
      <w:r>
        <w:rPr>
          <w:color w:val="081424"/>
        </w:rPr>
        <w:t>Login</w:t>
      </w:r>
      <w:r>
        <w:rPr>
          <w:color w:val="266CBF"/>
        </w:rPr>
        <w:t xml:space="preserve">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16"/>
      </w:pPr>
      <w:r>
        <w:rPr>
          <w:color w:val="081424"/>
        </w:rPr>
        <w:t xml:space="preserve">USERNAME: </w:t>
      </w:r>
      <w:r>
        <w:rPr>
          <w:color w:val="5DB372"/>
          <w:shd w:val="clear" w:color="auto" w:fill="000000"/>
        </w:rPr>
        <w:t>Enter your name</w:t>
      </w:r>
      <w:r>
        <w:rPr>
          <w:color w:val="5DB372"/>
        </w:rPr>
        <w:t xml:space="preserve">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16"/>
      </w:pPr>
      <w:r>
        <w:rPr>
          <w:color w:val="081424"/>
        </w:rPr>
        <w:t xml:space="preserve">PASSWORD: </w:t>
      </w:r>
      <w:r>
        <w:rPr>
          <w:color w:val="5DB372"/>
          <w:shd w:val="clear" w:color="auto" w:fill="000000"/>
        </w:rPr>
        <w:t>Enter your password</w:t>
      </w:r>
      <w:r>
        <w:rPr>
          <w:color w:val="5DB372"/>
        </w:rPr>
        <w:t xml:space="preserve"> </w:t>
      </w:r>
      <w:r>
        <w:rPr>
          <w:color w:val="081424"/>
        </w:rPr>
        <w:t xml:space="preserve">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21" w:firstLine="0"/>
      </w:pPr>
      <w:r>
        <w:rPr>
          <w:color w:val="000000"/>
        </w:rPr>
        <w:t xml:space="preserve"> </w:t>
      </w:r>
    </w:p>
    <w:p w:rsidR="00FB7AB4" w:rsidRDefault="00B420CA">
      <w:pPr>
        <w:spacing w:after="0" w:line="259" w:lineRule="auto"/>
        <w:ind w:left="721" w:firstLine="0"/>
      </w:pPr>
      <w:r>
        <w:rPr>
          <w:color w:val="266CBF"/>
        </w:rPr>
        <w:t xml:space="preserve"> </w:t>
      </w:r>
      <w:r>
        <w:br w:type="page"/>
      </w:r>
    </w:p>
    <w:p w:rsidR="00FB7AB4" w:rsidRDefault="00B420CA">
      <w:pPr>
        <w:spacing w:after="1374" w:line="259" w:lineRule="auto"/>
        <w:ind w:left="0" w:right="1765" w:firstLine="0"/>
        <w:jc w:val="center"/>
      </w:pPr>
      <w:r>
        <w:t xml:space="preserve"> </w:t>
      </w:r>
    </w:p>
    <w:p w:rsidR="00FB7AB4" w:rsidRDefault="00B420CA">
      <w:pPr>
        <w:pBdr>
          <w:top w:val="single" w:sz="40" w:space="0" w:color="000000"/>
          <w:left w:val="single" w:sz="30" w:space="0" w:color="000000"/>
          <w:bottom w:val="single" w:sz="14" w:space="0" w:color="000000"/>
          <w:right w:val="single" w:sz="40" w:space="0" w:color="000000"/>
        </w:pBdr>
        <w:spacing w:after="834" w:line="259" w:lineRule="auto"/>
        <w:ind w:left="0" w:firstLine="0"/>
      </w:pPr>
      <w:r>
        <w:t xml:space="preserve">                                  </w:t>
      </w:r>
      <w:r>
        <w:rPr>
          <w:rFonts w:cs="Century Gothic"/>
        </w:rPr>
        <w:t>THANK YOU……</w:t>
      </w:r>
      <w:r>
        <w:t xml:space="preserve"> </w:t>
      </w:r>
    </w:p>
    <w:p w:rsidR="00FB7AB4" w:rsidRDefault="00B420CA">
      <w:pPr>
        <w:spacing w:after="39" w:line="259" w:lineRule="auto"/>
        <w:ind w:left="721" w:firstLine="0"/>
      </w:pPr>
      <w:r>
        <w:rPr>
          <w:color w:val="266CBF"/>
        </w:rPr>
        <w:t xml:space="preserve"> </w:t>
      </w:r>
    </w:p>
    <w:p w:rsidR="00FB7AB4" w:rsidRDefault="00B420CA">
      <w:pPr>
        <w:spacing w:after="39" w:line="259" w:lineRule="auto"/>
        <w:ind w:left="721" w:firstLine="0"/>
      </w:pPr>
      <w:r>
        <w:rPr>
          <w:color w:val="00B050"/>
        </w:rPr>
        <w:t xml:space="preserve"> </w:t>
      </w:r>
    </w:p>
    <w:p w:rsidR="00FB7AB4" w:rsidRDefault="00B420CA">
      <w:pPr>
        <w:spacing w:after="44"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39" w:line="259" w:lineRule="auto"/>
        <w:ind w:left="721" w:firstLine="0"/>
      </w:pPr>
      <w:r>
        <w:rPr>
          <w:color w:val="00B050"/>
        </w:rPr>
        <w:t xml:space="preserve"> </w:t>
      </w:r>
    </w:p>
    <w:p w:rsidR="00FB7AB4" w:rsidRDefault="00B420CA">
      <w:pPr>
        <w:spacing w:after="44" w:line="259" w:lineRule="auto"/>
        <w:ind w:left="721" w:firstLine="0"/>
      </w:pPr>
      <w:r>
        <w:rPr>
          <w:color w:val="00B050"/>
        </w:rPr>
        <w:t xml:space="preserve"> </w:t>
      </w:r>
    </w:p>
    <w:p w:rsidR="00FB7AB4" w:rsidRDefault="00B420CA">
      <w:pPr>
        <w:spacing w:after="159" w:line="259" w:lineRule="auto"/>
        <w:ind w:left="721" w:firstLine="0"/>
      </w:pPr>
      <w:r>
        <w:rPr>
          <w:color w:val="00B050"/>
        </w:rPr>
        <w:t xml:space="preserve"> </w:t>
      </w:r>
    </w:p>
    <w:p w:rsidR="00FB7AB4" w:rsidRDefault="00B420CA">
      <w:pPr>
        <w:spacing w:after="159" w:line="259" w:lineRule="auto"/>
        <w:ind w:left="361" w:firstLine="0"/>
      </w:pPr>
      <w:r>
        <w:rPr>
          <w:color w:val="00B050"/>
        </w:rPr>
        <w:t xml:space="preserve">         </w:t>
      </w:r>
    </w:p>
    <w:p w:rsidR="00FB7AB4" w:rsidRDefault="00B420CA">
      <w:pPr>
        <w:spacing w:after="159" w:line="259" w:lineRule="auto"/>
        <w:ind w:left="0" w:firstLine="0"/>
      </w:pPr>
      <w:r>
        <w:rPr>
          <w:color w:val="00B050"/>
        </w:rPr>
        <w:t xml:space="preserve">                                                        </w:t>
      </w:r>
    </w:p>
    <w:p w:rsidR="00FB7AB4" w:rsidRDefault="00B420CA">
      <w:pPr>
        <w:spacing w:after="0" w:line="259" w:lineRule="auto"/>
        <w:ind w:left="0" w:firstLine="0"/>
      </w:pPr>
      <w:r>
        <w:t xml:space="preserve"> </w:t>
      </w:r>
    </w:p>
    <w:sectPr w:rsidR="00FB7AB4">
      <w:headerReference w:type="even" r:id="rId23"/>
      <w:headerReference w:type="default" r:id="rId24"/>
      <w:footerReference w:type="even" r:id="rId25"/>
      <w:footerReference w:type="default" r:id="rId26"/>
      <w:headerReference w:type="first" r:id="rId27"/>
      <w:footerReference w:type="first" r:id="rId28"/>
      <w:pgSz w:w="12240" w:h="15840"/>
      <w:pgMar w:top="1216" w:right="3585" w:bottom="224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20CA" w:rsidRDefault="00B420CA">
      <w:pPr>
        <w:spacing w:after="0" w:line="240" w:lineRule="auto"/>
      </w:pPr>
      <w:r>
        <w:separator/>
      </w:r>
    </w:p>
  </w:endnote>
  <w:endnote w:type="continuationSeparator" w:id="0">
    <w:p w:rsidR="00B420CA" w:rsidRDefault="00B4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0" w:firstLine="0"/>
    </w:pPr>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20CA" w:rsidRDefault="00B420CA">
      <w:pPr>
        <w:spacing w:after="0" w:line="240" w:lineRule="auto"/>
      </w:pPr>
      <w:r>
        <w:separator/>
      </w:r>
    </w:p>
  </w:footnote>
  <w:footnote w:type="continuationSeparator" w:id="0">
    <w:p w:rsidR="00B420CA" w:rsidRDefault="00B4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B420CA">
    <w:pPr>
      <w:spacing w:after="0" w:line="259" w:lineRule="auto"/>
      <w:ind w:left="361" w:firstLine="0"/>
    </w:pPr>
    <w:r>
      <w:rPr>
        <w:rFonts w:ascii="Segoe UI Symbol" w:eastAsia="Segoe UI Symbol" w:hAnsi="Segoe UI Symbol" w:cs="Segoe UI Symbol"/>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7AB4" w:rsidRDefault="00FB7AB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20374"/>
    <w:multiLevelType w:val="hybridMultilevel"/>
    <w:tmpl w:val="FFFFFFFF"/>
    <w:lvl w:ilvl="0" w:tplc="6BA4E7B0">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FBE8B520">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0EC4E6B4">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29FCF608">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2250990C">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D2023116">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7EEEE6E8">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FD10F36C">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337EE188">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1" w15:restartNumberingAfterBreak="0">
    <w:nsid w:val="2B3C64B1"/>
    <w:multiLevelType w:val="hybridMultilevel"/>
    <w:tmpl w:val="FFFFFFFF"/>
    <w:lvl w:ilvl="0" w:tplc="5FA0DDE8">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92881246">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5BA6458C">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593236F2">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32E046F0">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B5A292E8">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52AC09FC">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8D184FAA">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BB48586A">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2" w15:restartNumberingAfterBreak="0">
    <w:nsid w:val="387C269F"/>
    <w:multiLevelType w:val="hybridMultilevel"/>
    <w:tmpl w:val="FFFFFFFF"/>
    <w:lvl w:ilvl="0" w:tplc="AAE0EF50">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549A1AB6">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3C7CDCF8">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90F0BE36">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8CD674EA">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D77401A8">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02F01120">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502870CE">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02EA1CF4">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3" w15:restartNumberingAfterBreak="0">
    <w:nsid w:val="49DC3994"/>
    <w:multiLevelType w:val="hybridMultilevel"/>
    <w:tmpl w:val="FFFFFFFF"/>
    <w:lvl w:ilvl="0" w:tplc="643A8996">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DD0A82BE">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1840A4D0">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51D26E5C">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4E2E9146">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C3507DA0">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FB78C3E2">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5D8AF484">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0728D172">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4" w15:restartNumberingAfterBreak="0">
    <w:nsid w:val="525F4888"/>
    <w:multiLevelType w:val="hybridMultilevel"/>
    <w:tmpl w:val="FFFFFFFF"/>
    <w:lvl w:ilvl="0" w:tplc="9918960E">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21064F22">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4DD665F6">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FBD266A0">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6C2A1356">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1960DBB6">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91145570">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1EC255CC">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0F80DC9C">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5" w15:restartNumberingAfterBreak="0">
    <w:nsid w:val="6204079D"/>
    <w:multiLevelType w:val="hybridMultilevel"/>
    <w:tmpl w:val="FFFFFFFF"/>
    <w:lvl w:ilvl="0" w:tplc="71543C9C">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824AC5AC">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E6C46DBC">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4E045B0A">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1228D81E">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87369328">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D3AE35E6">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0BF87362">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DAAC837E">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6" w15:restartNumberingAfterBreak="0">
    <w:nsid w:val="65CC050D"/>
    <w:multiLevelType w:val="hybridMultilevel"/>
    <w:tmpl w:val="FFFFFFFF"/>
    <w:lvl w:ilvl="0" w:tplc="076AEBDA">
      <w:start w:val="1"/>
      <w:numFmt w:val="decimal"/>
      <w:lvlText w:val="%1."/>
      <w:lvlJc w:val="left"/>
      <w:pPr>
        <w:ind w:left="1066"/>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1" w:tplc="A61859BE">
      <w:start w:val="1"/>
      <w:numFmt w:val="lowerLetter"/>
      <w:lvlText w:val="%2"/>
      <w:lvlJc w:val="left"/>
      <w:pPr>
        <w:ind w:left="144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2" w:tplc="490A9AB4">
      <w:start w:val="1"/>
      <w:numFmt w:val="lowerRoman"/>
      <w:lvlText w:val="%3"/>
      <w:lvlJc w:val="left"/>
      <w:pPr>
        <w:ind w:left="216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3" w:tplc="9A425A4C">
      <w:start w:val="1"/>
      <w:numFmt w:val="decimal"/>
      <w:lvlText w:val="%4"/>
      <w:lvlJc w:val="left"/>
      <w:pPr>
        <w:ind w:left="288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4" w:tplc="AEE0347A">
      <w:start w:val="1"/>
      <w:numFmt w:val="lowerLetter"/>
      <w:lvlText w:val="%5"/>
      <w:lvlJc w:val="left"/>
      <w:pPr>
        <w:ind w:left="360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5" w:tplc="AAB0900C">
      <w:start w:val="1"/>
      <w:numFmt w:val="lowerRoman"/>
      <w:lvlText w:val="%6"/>
      <w:lvlJc w:val="left"/>
      <w:pPr>
        <w:ind w:left="432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6" w:tplc="B3FA147C">
      <w:start w:val="1"/>
      <w:numFmt w:val="decimal"/>
      <w:lvlText w:val="%7"/>
      <w:lvlJc w:val="left"/>
      <w:pPr>
        <w:ind w:left="504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7" w:tplc="443E50BA">
      <w:start w:val="1"/>
      <w:numFmt w:val="lowerLetter"/>
      <w:lvlText w:val="%8"/>
      <w:lvlJc w:val="left"/>
      <w:pPr>
        <w:ind w:left="576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lvl w:ilvl="8" w:tplc="71BC957E">
      <w:start w:val="1"/>
      <w:numFmt w:val="lowerRoman"/>
      <w:lvlText w:val="%9"/>
      <w:lvlJc w:val="left"/>
      <w:pPr>
        <w:ind w:left="6481"/>
      </w:pPr>
      <w:rPr>
        <w:rFonts w:ascii="Century Gothic" w:eastAsia="Century Gothic" w:hAnsi="Century Gothic" w:cs="Century Gothic"/>
        <w:b/>
        <w:bCs/>
        <w:i w:val="0"/>
        <w:strike w:val="0"/>
        <w:dstrike w:val="0"/>
        <w:color w:val="266CBF"/>
        <w:sz w:val="46"/>
        <w:szCs w:val="46"/>
        <w:u w:val="none" w:color="000000"/>
        <w:bdr w:val="none" w:sz="0" w:space="0" w:color="auto"/>
        <w:shd w:val="clear" w:color="auto" w:fill="auto"/>
        <w:vertAlign w:val="baseline"/>
      </w:rPr>
    </w:lvl>
  </w:abstractNum>
  <w:abstractNum w:abstractNumId="7" w15:restartNumberingAfterBreak="0">
    <w:nsid w:val="6C2B7B01"/>
    <w:multiLevelType w:val="hybridMultilevel"/>
    <w:tmpl w:val="FFFFFFFF"/>
    <w:lvl w:ilvl="0" w:tplc="5608CF6E">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24205A58">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3B5CC6E6">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1C74FE44">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2D34A742">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13120A4E">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9FFAD64A">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6BBA5242">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149AE062">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8" w15:restartNumberingAfterBreak="0">
    <w:nsid w:val="73670F01"/>
    <w:multiLevelType w:val="hybridMultilevel"/>
    <w:tmpl w:val="FFFFFFFF"/>
    <w:lvl w:ilvl="0" w:tplc="A7308DBE">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571A19E8">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51AEF2C2">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A25628E4">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25F6AC34">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D2CC73AA">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E53E3CCC">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A8DEBDA8">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462203AC">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9" w15:restartNumberingAfterBreak="0">
    <w:nsid w:val="759E72A1"/>
    <w:multiLevelType w:val="hybridMultilevel"/>
    <w:tmpl w:val="FFFFFFFF"/>
    <w:lvl w:ilvl="0" w:tplc="A6DE30C0">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83387588">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3F307FBE">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0316AAFE">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43A448E8">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46FEEF02">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CB2E39F2">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441A30AC">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C052ABB4">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10" w15:restartNumberingAfterBreak="0">
    <w:nsid w:val="793F35B7"/>
    <w:multiLevelType w:val="hybridMultilevel"/>
    <w:tmpl w:val="FFFFFFFF"/>
    <w:lvl w:ilvl="0" w:tplc="BB2E645C">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78BE8978">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41C6C3D0">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ABC65FD2">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6472CCA2">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E33E798E">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A86CE078">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21B2F35C">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C34E313E">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abstractNum w:abstractNumId="11" w15:restartNumberingAfterBreak="0">
    <w:nsid w:val="7D0C04F0"/>
    <w:multiLevelType w:val="hybridMultilevel"/>
    <w:tmpl w:val="FFFFFFFF"/>
    <w:lvl w:ilvl="0" w:tplc="3AC62308">
      <w:start w:val="1"/>
      <w:numFmt w:val="bullet"/>
      <w:lvlText w:val="•"/>
      <w:lvlJc w:val="left"/>
      <w:pPr>
        <w:ind w:left="706"/>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1" w:tplc="3794B4C4">
      <w:start w:val="1"/>
      <w:numFmt w:val="bullet"/>
      <w:lvlText w:val="o"/>
      <w:lvlJc w:val="left"/>
      <w:pPr>
        <w:ind w:left="144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2" w:tplc="4DE494BA">
      <w:start w:val="1"/>
      <w:numFmt w:val="bullet"/>
      <w:lvlText w:val="▪"/>
      <w:lvlJc w:val="left"/>
      <w:pPr>
        <w:ind w:left="21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3" w:tplc="480E96F0">
      <w:start w:val="1"/>
      <w:numFmt w:val="bullet"/>
      <w:lvlText w:val="•"/>
      <w:lvlJc w:val="left"/>
      <w:pPr>
        <w:ind w:left="288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4" w:tplc="2306EE14">
      <w:start w:val="1"/>
      <w:numFmt w:val="bullet"/>
      <w:lvlText w:val="o"/>
      <w:lvlJc w:val="left"/>
      <w:pPr>
        <w:ind w:left="360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5" w:tplc="1736DA6A">
      <w:start w:val="1"/>
      <w:numFmt w:val="bullet"/>
      <w:lvlText w:val="▪"/>
      <w:lvlJc w:val="left"/>
      <w:pPr>
        <w:ind w:left="432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6" w:tplc="C5CCA8A4">
      <w:start w:val="1"/>
      <w:numFmt w:val="bullet"/>
      <w:lvlText w:val="•"/>
      <w:lvlJc w:val="left"/>
      <w:pPr>
        <w:ind w:left="5041"/>
      </w:pPr>
      <w:rPr>
        <w:rFonts w:ascii="Arial" w:eastAsia="Arial" w:hAnsi="Arial" w:cs="Arial"/>
        <w:b w:val="0"/>
        <w:i w:val="0"/>
        <w:strike w:val="0"/>
        <w:dstrike w:val="0"/>
        <w:color w:val="595959"/>
        <w:sz w:val="28"/>
        <w:szCs w:val="28"/>
        <w:u w:val="none" w:color="000000"/>
        <w:bdr w:val="none" w:sz="0" w:space="0" w:color="auto"/>
        <w:shd w:val="clear" w:color="auto" w:fill="auto"/>
        <w:vertAlign w:val="baseline"/>
      </w:rPr>
    </w:lvl>
    <w:lvl w:ilvl="7" w:tplc="2E44368E">
      <w:start w:val="1"/>
      <w:numFmt w:val="bullet"/>
      <w:lvlText w:val="o"/>
      <w:lvlJc w:val="left"/>
      <w:pPr>
        <w:ind w:left="576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lvl w:ilvl="8" w:tplc="5FD02D86">
      <w:start w:val="1"/>
      <w:numFmt w:val="bullet"/>
      <w:lvlText w:val="▪"/>
      <w:lvlJc w:val="left"/>
      <w:pPr>
        <w:ind w:left="6481"/>
      </w:pPr>
      <w:rPr>
        <w:rFonts w:ascii="Segoe UI Symbol" w:eastAsia="Segoe UI Symbol" w:hAnsi="Segoe UI Symbol" w:cs="Segoe UI Symbol"/>
        <w:b w:val="0"/>
        <w:i w:val="0"/>
        <w:strike w:val="0"/>
        <w:dstrike w:val="0"/>
        <w:color w:val="595959"/>
        <w:sz w:val="28"/>
        <w:szCs w:val="28"/>
        <w:u w:val="none" w:color="000000"/>
        <w:bdr w:val="none" w:sz="0" w:space="0" w:color="auto"/>
        <w:shd w:val="clear" w:color="auto" w:fill="auto"/>
        <w:vertAlign w:val="baseline"/>
      </w:rPr>
    </w:lvl>
  </w:abstractNum>
  <w:num w:numId="1" w16cid:durableId="1397900452">
    <w:abstractNumId w:val="6"/>
  </w:num>
  <w:num w:numId="2" w16cid:durableId="2172691">
    <w:abstractNumId w:val="9"/>
  </w:num>
  <w:num w:numId="3" w16cid:durableId="1098021572">
    <w:abstractNumId w:val="3"/>
  </w:num>
  <w:num w:numId="4" w16cid:durableId="576943195">
    <w:abstractNumId w:val="8"/>
  </w:num>
  <w:num w:numId="5" w16cid:durableId="384063928">
    <w:abstractNumId w:val="7"/>
  </w:num>
  <w:num w:numId="6" w16cid:durableId="1697461082">
    <w:abstractNumId w:val="11"/>
  </w:num>
  <w:num w:numId="7" w16cid:durableId="2126386554">
    <w:abstractNumId w:val="0"/>
  </w:num>
  <w:num w:numId="8" w16cid:durableId="2019043836">
    <w:abstractNumId w:val="1"/>
  </w:num>
  <w:num w:numId="9" w16cid:durableId="958338650">
    <w:abstractNumId w:val="5"/>
  </w:num>
  <w:num w:numId="10" w16cid:durableId="758477865">
    <w:abstractNumId w:val="10"/>
  </w:num>
  <w:num w:numId="11" w16cid:durableId="282075406">
    <w:abstractNumId w:val="2"/>
  </w:num>
  <w:num w:numId="12" w16cid:durableId="1745446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AB4"/>
    <w:rsid w:val="008B57D7"/>
    <w:rsid w:val="00B420CA"/>
    <w:rsid w:val="00D24EF2"/>
    <w:rsid w:val="00FB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8F73AD3-C0C7-E545-9F4D-B236AE94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line="288" w:lineRule="auto"/>
      <w:ind w:left="371" w:hanging="10"/>
    </w:pPr>
    <w:rPr>
      <w:rFonts w:ascii="Century Gothic" w:eastAsia="Century Gothic" w:hAnsi="Century Gothic" w:cs="Times New Roman"/>
      <w:color w:val="595959"/>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oud.ibm.com/" TargetMode="External" /><Relationship Id="rId13" Type="http://schemas.openxmlformats.org/officeDocument/2006/relationships/footer" Target="footer1.xml" /><Relationship Id="rId18" Type="http://schemas.openxmlformats.org/officeDocument/2006/relationships/header" Target="header5.xml" /><Relationship Id="rId26" Type="http://schemas.openxmlformats.org/officeDocument/2006/relationships/footer" Target="footer8.xml" /><Relationship Id="rId3" Type="http://schemas.openxmlformats.org/officeDocument/2006/relationships/settings" Target="settings.xml" /><Relationship Id="rId21" Type="http://schemas.openxmlformats.org/officeDocument/2006/relationships/header" Target="header6.xml" /><Relationship Id="rId7" Type="http://schemas.openxmlformats.org/officeDocument/2006/relationships/hyperlink" Target="https://cloud.ibm.com/" TargetMode="External" /><Relationship Id="rId12" Type="http://schemas.openxmlformats.org/officeDocument/2006/relationships/header" Target="header2.xml" /><Relationship Id="rId17" Type="http://schemas.openxmlformats.org/officeDocument/2006/relationships/header" Target="header4.xml" /><Relationship Id="rId25" Type="http://schemas.openxmlformats.org/officeDocument/2006/relationships/footer" Target="footer7.xml" /><Relationship Id="rId2" Type="http://schemas.openxmlformats.org/officeDocument/2006/relationships/styles" Target="styles.xml" /><Relationship Id="rId16" Type="http://schemas.openxmlformats.org/officeDocument/2006/relationships/footer" Target="footer3.xml" /><Relationship Id="rId20" Type="http://schemas.openxmlformats.org/officeDocument/2006/relationships/footer" Target="footer5.xm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24" Type="http://schemas.openxmlformats.org/officeDocument/2006/relationships/header" Target="header8.xml" /><Relationship Id="rId5" Type="http://schemas.openxmlformats.org/officeDocument/2006/relationships/footnotes" Target="footnotes.xml" /><Relationship Id="rId15" Type="http://schemas.openxmlformats.org/officeDocument/2006/relationships/header" Target="header3.xml" /><Relationship Id="rId23" Type="http://schemas.openxmlformats.org/officeDocument/2006/relationships/header" Target="header7.xml" /><Relationship Id="rId28" Type="http://schemas.openxmlformats.org/officeDocument/2006/relationships/footer" Target="footer9.xml" /><Relationship Id="rId10" Type="http://schemas.openxmlformats.org/officeDocument/2006/relationships/hyperlink" Target="https://cloud.ibm.com/docs/cli" TargetMode="External" /><Relationship Id="rId19" Type="http://schemas.openxmlformats.org/officeDocument/2006/relationships/footer" Target="footer4.xml" /><Relationship Id="rId4" Type="http://schemas.openxmlformats.org/officeDocument/2006/relationships/webSettings" Target="webSettings.xml" /><Relationship Id="rId9" Type="http://schemas.openxmlformats.org/officeDocument/2006/relationships/hyperlink" Target="https://cloud.ibm.com/docs/cli" TargetMode="External" /><Relationship Id="rId14" Type="http://schemas.openxmlformats.org/officeDocument/2006/relationships/footer" Target="footer2.xml" /><Relationship Id="rId22" Type="http://schemas.openxmlformats.org/officeDocument/2006/relationships/footer" Target="footer6.xml" /><Relationship Id="rId27" Type="http://schemas.openxmlformats.org/officeDocument/2006/relationships/header" Target="header9.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settusettu740@gmail.com</cp:lastModifiedBy>
  <cp:revision>2</cp:revision>
  <dcterms:created xsi:type="dcterms:W3CDTF">2023-10-25T04:47:00Z</dcterms:created>
  <dcterms:modified xsi:type="dcterms:W3CDTF">2023-10-25T04:47:00Z</dcterms:modified>
</cp:coreProperties>
</file>