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2292" w14:textId="4512ED23" w:rsidR="00E73661" w:rsidRDefault="00E73661" w:rsidP="00E73661">
      <w:pPr>
        <w:jc w:val="center"/>
        <w:rPr>
          <w:b/>
          <w:bCs/>
        </w:rPr>
      </w:pPr>
      <w:r w:rsidRPr="00E73661">
        <w:rPr>
          <w:b/>
          <w:bCs/>
        </w:rPr>
        <w:t>COMMUNICATION</w:t>
      </w:r>
    </w:p>
    <w:p w14:paraId="2833C518" w14:textId="77777777" w:rsidR="00E73661" w:rsidRPr="00E73661" w:rsidRDefault="00E73661" w:rsidP="00E73661">
      <w:pPr>
        <w:jc w:val="center"/>
        <w:rPr>
          <w:b/>
          <w:bCs/>
        </w:rPr>
      </w:pPr>
    </w:p>
    <w:p w14:paraId="66082429" w14:textId="1B3D330E" w:rsidR="00E73661" w:rsidRDefault="00E73661" w:rsidP="00E73661">
      <w:r>
        <w:t>1. *Selecting CRM Software:*</w:t>
      </w:r>
    </w:p>
    <w:p w14:paraId="61603307" w14:textId="77777777" w:rsidR="00E73661" w:rsidRDefault="00E73661" w:rsidP="00E73661">
      <w:r>
        <w:t xml:space="preserve">   - Choose a CRM platform that aligns with your organization's needs. Popular options include Salesforce, HubSpot, or other CRM solutions that can be customized.</w:t>
      </w:r>
    </w:p>
    <w:p w14:paraId="4292703B" w14:textId="77777777" w:rsidR="00E73661" w:rsidRDefault="00E73661" w:rsidP="00E73661"/>
    <w:p w14:paraId="06E8555D" w14:textId="183D3EA2" w:rsidR="00E73661" w:rsidRDefault="00E73661" w:rsidP="00E73661">
      <w:r>
        <w:t>2. *User Roles and Permissions:*</w:t>
      </w:r>
    </w:p>
    <w:p w14:paraId="1A1F80AB" w14:textId="77777777" w:rsidR="00E73661" w:rsidRDefault="00E73661" w:rsidP="00E73661">
      <w:r>
        <w:t xml:space="preserve">   - Define user roles and permissions to control access levels. This might include roles for administrators, instructors, and support staff.</w:t>
      </w:r>
    </w:p>
    <w:p w14:paraId="4597D638" w14:textId="77777777" w:rsidR="00E73661" w:rsidRDefault="00E73661" w:rsidP="00E73661"/>
    <w:p w14:paraId="6D0201BA" w14:textId="3D2A915F" w:rsidR="00E73661" w:rsidRDefault="00E73661" w:rsidP="00E73661">
      <w:r>
        <w:t>3. *Data Structure:*</w:t>
      </w:r>
    </w:p>
    <w:p w14:paraId="01091F2E" w14:textId="77777777" w:rsidR="00E73661" w:rsidRDefault="00E73661" w:rsidP="00E73661">
      <w:r>
        <w:t xml:space="preserve">   - Design a structured database to store candidate information, internal marks, and communication logs. Ensure the system is scalable for future expansion.</w:t>
      </w:r>
    </w:p>
    <w:p w14:paraId="55FDDCAF" w14:textId="77777777" w:rsidR="00E73661" w:rsidRDefault="00E73661" w:rsidP="00E73661"/>
    <w:p w14:paraId="07080F87" w14:textId="68016542" w:rsidR="00E73661" w:rsidRDefault="00E73661" w:rsidP="00E73661">
      <w:r>
        <w:t>4. *Candidate Profiles:*</w:t>
      </w:r>
    </w:p>
    <w:p w14:paraId="5B4866D6" w14:textId="77777777" w:rsidR="00E73661" w:rsidRDefault="00E73661" w:rsidP="00E73661">
      <w:r>
        <w:t xml:space="preserve">   - Create detailed profiles for each candidate, including personal details, academic history, internal marks, and relevant communication history.</w:t>
      </w:r>
    </w:p>
    <w:p w14:paraId="039E13CF" w14:textId="77777777" w:rsidR="00E73661" w:rsidRDefault="00E73661" w:rsidP="00E73661"/>
    <w:p w14:paraId="626AAD89" w14:textId="1153A5B0" w:rsidR="00E73661" w:rsidRDefault="00E73661" w:rsidP="00E73661">
      <w:r>
        <w:t>5. *Internal Marks Tracking:*</w:t>
      </w:r>
    </w:p>
    <w:p w14:paraId="31904998" w14:textId="77777777" w:rsidR="00E73661" w:rsidRDefault="00E73661" w:rsidP="00E73661">
      <w:r>
        <w:t xml:space="preserve">   - Implement a module for tracking internal marks. This should allow for easy input, modification, and retrieval of internal assessment scores.</w:t>
      </w:r>
    </w:p>
    <w:p w14:paraId="07642A7B" w14:textId="77777777" w:rsidR="00E73661" w:rsidRDefault="00E73661" w:rsidP="00E73661"/>
    <w:p w14:paraId="28BE777E" w14:textId="6C8CEC2D" w:rsidR="00E73661" w:rsidRDefault="00E73661" w:rsidP="00E73661">
      <w:r>
        <w:t>6. *Communication Integration:*</w:t>
      </w:r>
    </w:p>
    <w:p w14:paraId="2DFAE934" w14:textId="77777777" w:rsidR="00E73661" w:rsidRDefault="00E73661" w:rsidP="00E73661">
      <w:r>
        <w:t xml:space="preserve">   - Integrate communication tools within the CRM. This might involve email, messaging, or a centralized communication hub to log interactions related to each candidate.</w:t>
      </w:r>
    </w:p>
    <w:p w14:paraId="253E0C34" w14:textId="77777777" w:rsidR="00E73661" w:rsidRDefault="00E73661" w:rsidP="00E73661"/>
    <w:p w14:paraId="001B7410" w14:textId="77777777" w:rsidR="00E73661" w:rsidRDefault="00E73661" w:rsidP="00E73661"/>
    <w:p w14:paraId="0DD12DDC" w14:textId="77777777" w:rsidR="00E73661" w:rsidRDefault="00E73661" w:rsidP="00E73661"/>
    <w:p w14:paraId="2CD90CB7" w14:textId="65AEE62B" w:rsidR="00E73661" w:rsidRDefault="00E73661" w:rsidP="00E73661">
      <w:r>
        <w:lastRenderedPageBreak/>
        <w:t xml:space="preserve"> 7. *Automation for Communication:*</w:t>
      </w:r>
    </w:p>
    <w:p w14:paraId="1DC9A060" w14:textId="77777777" w:rsidR="00E73661" w:rsidRDefault="00E73661" w:rsidP="00E73661">
      <w:r>
        <w:t xml:space="preserve">   - Implement automation for communication workflows. For instance, automatic notifications for low internal marks, upcoming assessments, or progress updates can be beneficial.</w:t>
      </w:r>
    </w:p>
    <w:p w14:paraId="5B1A38D2" w14:textId="77777777" w:rsidR="00E73661" w:rsidRDefault="00E73661" w:rsidP="00E73661"/>
    <w:p w14:paraId="1802C81A" w14:textId="01C0F005" w:rsidR="00E73661" w:rsidRDefault="00E73661" w:rsidP="00E73661">
      <w:r>
        <w:t>8. *Communication Logging:*</w:t>
      </w:r>
    </w:p>
    <w:p w14:paraId="3DC351EE" w14:textId="77777777" w:rsidR="00E73661" w:rsidRDefault="00E73661" w:rsidP="00E73661">
      <w:r>
        <w:t xml:space="preserve">   - Create a system to log all communication with candidates. This includes emails, messages, and notes from instructors or support staff. Having a centralized communication history aids in maintaining a comprehensive record.</w:t>
      </w:r>
    </w:p>
    <w:p w14:paraId="092AF20E" w14:textId="77777777" w:rsidR="00E73661" w:rsidRDefault="00E73661" w:rsidP="00E73661"/>
    <w:p w14:paraId="4F94A75A" w14:textId="61C48E9C" w:rsidR="00E73661" w:rsidRDefault="00E73661" w:rsidP="00E73661">
      <w:r>
        <w:t>9. *Communication Templates:*</w:t>
      </w:r>
    </w:p>
    <w:p w14:paraId="14E4FE3E" w14:textId="77777777" w:rsidR="00E73661" w:rsidRDefault="00E73661" w:rsidP="00E73661">
      <w:r>
        <w:t xml:space="preserve">   - Provide pre-defined communication templates for standard messages. This ensures consistency in communication and saves time for instructors.</w:t>
      </w:r>
    </w:p>
    <w:p w14:paraId="6E940465" w14:textId="77777777" w:rsidR="00E73661" w:rsidRDefault="00E73661" w:rsidP="00E73661"/>
    <w:p w14:paraId="2DE1B341" w14:textId="2DD20EF1" w:rsidR="00E73661" w:rsidRDefault="00E73661" w:rsidP="00E73661">
      <w:r>
        <w:t>10. *Two-Way Communication:*</w:t>
      </w:r>
    </w:p>
    <w:p w14:paraId="46A6825B" w14:textId="77777777" w:rsidR="00E73661" w:rsidRDefault="00E73661" w:rsidP="00E73661">
      <w:r>
        <w:t xml:space="preserve">   - Enable two-way communication between candidates and instructors. This could be through a messaging system or scheduled meetings facilitated by the CRM.</w:t>
      </w:r>
    </w:p>
    <w:p w14:paraId="7CE3AA4E" w14:textId="77777777" w:rsidR="00E73661" w:rsidRDefault="00E73661" w:rsidP="00E73661"/>
    <w:p w14:paraId="45097CF4" w14:textId="5733C5F6" w:rsidR="00E73661" w:rsidRDefault="00E73661" w:rsidP="00E73661">
      <w:r>
        <w:t xml:space="preserve"> 11. *Mobile Accessibility:*</w:t>
      </w:r>
    </w:p>
    <w:p w14:paraId="180B77FB" w14:textId="77777777" w:rsidR="00E73661" w:rsidRDefault="00E73661" w:rsidP="00E73661">
      <w:r>
        <w:t xml:space="preserve">   - Ensure that the CRM system is accessible via mobile devices. This allows instructors and staff to communicate and access information on the go.</w:t>
      </w:r>
    </w:p>
    <w:p w14:paraId="0B069BC6" w14:textId="77777777" w:rsidR="00E73661" w:rsidRDefault="00E73661" w:rsidP="00E73661"/>
    <w:p w14:paraId="1792A844" w14:textId="33AA99A7" w:rsidR="00E73661" w:rsidRDefault="00E73661" w:rsidP="00E73661">
      <w:r>
        <w:t>12. *Security Measures:*</w:t>
      </w:r>
    </w:p>
    <w:p w14:paraId="704DE80E" w14:textId="77777777" w:rsidR="00E73661" w:rsidRDefault="00E73661" w:rsidP="00E73661">
      <w:r>
        <w:t xml:space="preserve">   - Implement robust security measures to protect candidate data and communication logs. This includes encryption and secure access controls.</w:t>
      </w:r>
    </w:p>
    <w:p w14:paraId="77CC597E" w14:textId="77777777" w:rsidR="00E73661" w:rsidRDefault="00E73661" w:rsidP="00E73661"/>
    <w:p w14:paraId="75923314" w14:textId="1E6C69AF" w:rsidR="00E73661" w:rsidRDefault="00E73661" w:rsidP="00E73661">
      <w:r>
        <w:t>13. *Analytics and Reporting:*</w:t>
      </w:r>
    </w:p>
    <w:p w14:paraId="04BE6D4C" w14:textId="77777777" w:rsidR="00E73661" w:rsidRDefault="00E73661" w:rsidP="00E73661">
      <w:r>
        <w:t xml:space="preserve">   - Include analytics tools to track communication effectiveness and candidate engagement. Reports can help assess the impact of communication on candidate performance.</w:t>
      </w:r>
    </w:p>
    <w:p w14:paraId="1873A6CC" w14:textId="77777777" w:rsidR="00E73661" w:rsidRDefault="00E73661" w:rsidP="00E73661"/>
    <w:p w14:paraId="54DA4E64" w14:textId="77777777" w:rsidR="00E73661" w:rsidRDefault="00E73661" w:rsidP="00E73661"/>
    <w:p w14:paraId="160A9B9A" w14:textId="77777777" w:rsidR="00E73661" w:rsidRDefault="00E73661" w:rsidP="00E73661"/>
    <w:p w14:paraId="27D29DB4" w14:textId="30002376" w:rsidR="00E73661" w:rsidRDefault="00E73661" w:rsidP="00E73661">
      <w:r>
        <w:t>14. *Training and Support:*</w:t>
      </w:r>
    </w:p>
    <w:p w14:paraId="55F8C1B4" w14:textId="77777777" w:rsidR="00E73661" w:rsidRDefault="00E73661" w:rsidP="00E73661">
      <w:r>
        <w:t xml:space="preserve">   - Provide thorough training for users on how to use the CRM system for communication and result tracking. Offer ongoing support for any questions or issues.</w:t>
      </w:r>
    </w:p>
    <w:p w14:paraId="432C02E3" w14:textId="77777777" w:rsidR="00E73661" w:rsidRDefault="00E73661" w:rsidP="00E73661"/>
    <w:p w14:paraId="0A7798E8" w14:textId="7E3E7312" w:rsidR="00E73661" w:rsidRDefault="00E73661" w:rsidP="00E73661">
      <w:r>
        <w:t xml:space="preserve"> 15. *Feedback Mechanism:*</w:t>
      </w:r>
    </w:p>
    <w:p w14:paraId="2931B8FA" w14:textId="77777777" w:rsidR="00E73661" w:rsidRDefault="00E73661" w:rsidP="00E73661">
      <w:r>
        <w:t xml:space="preserve">   - Integrate a feedback mechanism within the CRM to gather input from users. This aids in continuous improvement and optimization of the system.</w:t>
      </w:r>
    </w:p>
    <w:p w14:paraId="7392073D" w14:textId="77777777" w:rsidR="00E73661" w:rsidRDefault="00E73661" w:rsidP="00E73661"/>
    <w:p w14:paraId="0616A124" w14:textId="442CA6BF" w:rsidR="0037687D" w:rsidRDefault="00E73661" w:rsidP="00E73661">
      <w:r>
        <w:t>By integrating these elements, you can develop a CRM system that effectively manages candidate results, internal marks, and facilitates seamless communication throughout the educational or training process.</w:t>
      </w:r>
    </w:p>
    <w:sectPr w:rsidR="0037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C922E" w14:textId="77777777" w:rsidR="009A2BE0" w:rsidRDefault="009A2BE0" w:rsidP="00E73661">
      <w:pPr>
        <w:spacing w:after="0" w:line="240" w:lineRule="auto"/>
      </w:pPr>
      <w:r>
        <w:separator/>
      </w:r>
    </w:p>
  </w:endnote>
  <w:endnote w:type="continuationSeparator" w:id="0">
    <w:p w14:paraId="6D861A60" w14:textId="77777777" w:rsidR="009A2BE0" w:rsidRDefault="009A2BE0" w:rsidP="00E7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F0D5A" w14:textId="77777777" w:rsidR="009A2BE0" w:rsidRDefault="009A2BE0" w:rsidP="00E73661">
      <w:pPr>
        <w:spacing w:after="0" w:line="240" w:lineRule="auto"/>
      </w:pPr>
      <w:r>
        <w:separator/>
      </w:r>
    </w:p>
  </w:footnote>
  <w:footnote w:type="continuationSeparator" w:id="0">
    <w:p w14:paraId="200BB8D8" w14:textId="77777777" w:rsidR="009A2BE0" w:rsidRDefault="009A2BE0" w:rsidP="00E736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61"/>
    <w:rsid w:val="0037687D"/>
    <w:rsid w:val="009A2BE0"/>
    <w:rsid w:val="00E7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9CC6"/>
  <w15:chartTrackingRefBased/>
  <w15:docId w15:val="{C70FCA1F-3BE0-4909-9FC4-2F0E817F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661"/>
  </w:style>
  <w:style w:type="paragraph" w:styleId="Footer">
    <w:name w:val="footer"/>
    <w:basedOn w:val="Normal"/>
    <w:link w:val="FooterChar"/>
    <w:uiPriority w:val="99"/>
    <w:unhideWhenUsed/>
    <w:rsid w:val="00E73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Devi</dc:creator>
  <cp:keywords/>
  <dc:description/>
  <cp:lastModifiedBy>Vennila Devi</cp:lastModifiedBy>
  <cp:revision>1</cp:revision>
  <dcterms:created xsi:type="dcterms:W3CDTF">2023-11-23T09:28:00Z</dcterms:created>
  <dcterms:modified xsi:type="dcterms:W3CDTF">2023-11-23T09:31:00Z</dcterms:modified>
</cp:coreProperties>
</file>