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3CDA" w14:textId="77777777" w:rsidR="004917DD" w:rsidRDefault="004917DD" w:rsidP="004917DD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887AD9">
        <w:rPr>
          <w:b/>
          <w:bCs/>
          <w:color w:val="2D2828"/>
          <w:sz w:val="40"/>
          <w:szCs w:val="40"/>
          <w:lang w:val="en-IN" w:eastAsia="en-IN"/>
        </w:rPr>
        <w:t>Solution Architecture</w:t>
      </w:r>
    </w:p>
    <w:p w14:paraId="256F741A" w14:textId="77777777" w:rsidR="004917DD" w:rsidRPr="00887AD9" w:rsidRDefault="004917DD" w:rsidP="004917DD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</w:p>
    <w:p w14:paraId="3FC5DB6B" w14:textId="77777777" w:rsidR="004917DD" w:rsidRPr="00887AD9" w:rsidRDefault="004917DD" w:rsidP="004917DD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887AD9">
        <w:rPr>
          <w:sz w:val="32"/>
          <w:szCs w:val="32"/>
          <w:lang w:val="en-IN" w:eastAsia="en-IN"/>
        </w:rPr>
        <w:t>In this activity you are expected to prepare solution architecture document and submit for review.</w:t>
      </w:r>
    </w:p>
    <w:p w14:paraId="247F66C6" w14:textId="77777777" w:rsidR="004917DD" w:rsidRPr="00887AD9" w:rsidRDefault="004917DD" w:rsidP="004917DD">
      <w:pPr>
        <w:rPr>
          <w:sz w:val="32"/>
          <w:szCs w:val="32"/>
        </w:rPr>
      </w:pPr>
    </w:p>
    <w:p w14:paraId="469677AC" w14:textId="77777777" w:rsidR="004917DD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What is CRM Architecture? A CRM architecture is essential for a successful customer relationship management system. It outlines the strategy, structure, and processes necessary for developing lasting relationships with clients by controlling all information about them.</w:t>
      </w:r>
    </w:p>
    <w:p w14:paraId="1579CEBD" w14:textId="77777777" w:rsidR="004917DD" w:rsidRDefault="004917DD" w:rsidP="004917DD">
      <w:pPr>
        <w:rPr>
          <w:sz w:val="32"/>
          <w:szCs w:val="32"/>
        </w:rPr>
      </w:pPr>
    </w:p>
    <w:p w14:paraId="7CFCE68C" w14:textId="77777777" w:rsidR="004917DD" w:rsidRPr="00887AD9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The 3 Components of CRM Software</w:t>
      </w:r>
    </w:p>
    <w:p w14:paraId="0D258A6A" w14:textId="77777777" w:rsidR="004917DD" w:rsidRPr="00887AD9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Component #1 – Marketing Automation.</w:t>
      </w:r>
    </w:p>
    <w:p w14:paraId="743BBA3B" w14:textId="77777777" w:rsidR="004917DD" w:rsidRPr="00887AD9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Component #2 – Sales Force Automation.</w:t>
      </w:r>
    </w:p>
    <w:p w14:paraId="32644C57" w14:textId="77777777" w:rsidR="004917DD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Component #3 – Customer Service Solutions / Case Management.</w:t>
      </w:r>
    </w:p>
    <w:p w14:paraId="4CD17674" w14:textId="77777777" w:rsidR="004917DD" w:rsidRDefault="004917DD" w:rsidP="004917DD">
      <w:pPr>
        <w:rPr>
          <w:sz w:val="32"/>
          <w:szCs w:val="32"/>
        </w:rPr>
      </w:pPr>
    </w:p>
    <w:p w14:paraId="1ABA199C" w14:textId="77777777" w:rsidR="004917DD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The use of CRM has a positive effect on all of those factors. For instance, a well-implemented CRM system can help your business increase the average customer lifespan by improving retention and satisfaction. It also allows you to market your products to better-targeted audiences and acquire more high-value leads</w:t>
      </w:r>
    </w:p>
    <w:p w14:paraId="70752480" w14:textId="77777777" w:rsidR="004917DD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Several types of systems architectures (underlain by the same fundamental principles) have been identified as follows:</w:t>
      </w:r>
    </w:p>
    <w:p w14:paraId="5906307E" w14:textId="77777777" w:rsidR="004917DD" w:rsidRPr="00887AD9" w:rsidRDefault="004917DD" w:rsidP="004917DD">
      <w:pPr>
        <w:rPr>
          <w:sz w:val="32"/>
          <w:szCs w:val="32"/>
        </w:rPr>
      </w:pPr>
    </w:p>
    <w:p w14:paraId="5D7F447D" w14:textId="77777777" w:rsidR="004917DD" w:rsidRPr="00887AD9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Hardware architecture.</w:t>
      </w:r>
    </w:p>
    <w:p w14:paraId="76734CC5" w14:textId="77777777" w:rsidR="004917DD" w:rsidRPr="00887AD9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Software architecture.</w:t>
      </w:r>
    </w:p>
    <w:p w14:paraId="405507D8" w14:textId="77777777" w:rsidR="004917DD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Enterprise architecture.</w:t>
      </w:r>
    </w:p>
    <w:p w14:paraId="191AC110" w14:textId="77777777" w:rsidR="004917DD" w:rsidRPr="00887AD9" w:rsidRDefault="004917DD" w:rsidP="004917DD">
      <w:pPr>
        <w:rPr>
          <w:sz w:val="32"/>
          <w:szCs w:val="32"/>
        </w:rPr>
      </w:pPr>
    </w:p>
    <w:p w14:paraId="326D4341" w14:textId="77777777" w:rsidR="004917DD" w:rsidRDefault="004917DD" w:rsidP="004917DD">
      <w:pPr>
        <w:rPr>
          <w:sz w:val="32"/>
          <w:szCs w:val="32"/>
        </w:rPr>
      </w:pPr>
      <w:r w:rsidRPr="00887AD9">
        <w:rPr>
          <w:sz w:val="32"/>
          <w:szCs w:val="32"/>
        </w:rPr>
        <w:t>Collaborative systems architectures(such as the Internet, intelligent transportation systems, and joint air defense systems)</w:t>
      </w:r>
    </w:p>
    <w:p w14:paraId="24B9D02F" w14:textId="77777777" w:rsidR="004917DD" w:rsidRDefault="004917DD" w:rsidP="004917DD">
      <w:pPr>
        <w:rPr>
          <w:sz w:val="32"/>
          <w:szCs w:val="32"/>
        </w:rPr>
      </w:pPr>
    </w:p>
    <w:p w14:paraId="07745E10" w14:textId="77777777" w:rsidR="004917DD" w:rsidRDefault="004917DD" w:rsidP="004917DD">
      <w:pPr>
        <w:rPr>
          <w:sz w:val="32"/>
          <w:szCs w:val="32"/>
        </w:rPr>
      </w:pPr>
    </w:p>
    <w:p w14:paraId="16494E20" w14:textId="77777777" w:rsidR="004917DD" w:rsidRDefault="004917DD" w:rsidP="004917DD">
      <w:pPr>
        <w:rPr>
          <w:sz w:val="32"/>
          <w:szCs w:val="32"/>
        </w:rPr>
      </w:pPr>
    </w:p>
    <w:p w14:paraId="1546F1F3" w14:textId="77777777" w:rsidR="004917DD" w:rsidRDefault="004917DD" w:rsidP="004917DD">
      <w:pPr>
        <w:rPr>
          <w:sz w:val="32"/>
          <w:szCs w:val="32"/>
        </w:rPr>
      </w:pPr>
    </w:p>
    <w:p w14:paraId="5DBCC653" w14:textId="77777777" w:rsidR="004917DD" w:rsidRDefault="004917DD" w:rsidP="004917DD">
      <w:pPr>
        <w:rPr>
          <w:sz w:val="32"/>
          <w:szCs w:val="32"/>
        </w:rPr>
      </w:pPr>
    </w:p>
    <w:p w14:paraId="2E115032" w14:textId="77777777" w:rsidR="004917DD" w:rsidRDefault="004917DD" w:rsidP="004917DD">
      <w:pPr>
        <w:rPr>
          <w:sz w:val="32"/>
          <w:szCs w:val="32"/>
        </w:rPr>
      </w:pPr>
    </w:p>
    <w:p w14:paraId="58AB07C3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DD"/>
    <w:rsid w:val="0037687D"/>
    <w:rsid w:val="0049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02A1"/>
  <w15:chartTrackingRefBased/>
  <w15:docId w15:val="{56CD4A8E-30B3-4E39-AB4A-D48B1137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7DD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2023-11-03T10:08:00Z</dcterms:created>
  <dcterms:modified xsi:type="dcterms:W3CDTF">2023-11-03T10:09:00Z</dcterms:modified>
</cp:coreProperties>
</file>