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09B5" w14:textId="40733DFE" w:rsidR="00C41046" w:rsidRPr="00C41046" w:rsidRDefault="00C41046" w:rsidP="00C41046">
      <w:pPr>
        <w:jc w:val="center"/>
        <w:rPr>
          <w:b/>
          <w:bCs/>
        </w:rPr>
      </w:pPr>
      <w:r w:rsidRPr="00C41046">
        <w:rPr>
          <w:b/>
          <w:bCs/>
        </w:rPr>
        <w:t>Hope Artificial Intelligence</w:t>
      </w:r>
    </w:p>
    <w:p w14:paraId="3EBB9B18" w14:textId="3E39B2F2" w:rsidR="00C41046" w:rsidRDefault="00C41046" w:rsidP="00C41046">
      <w:pPr>
        <w:jc w:val="center"/>
      </w:pPr>
      <w:r w:rsidRPr="00C41046">
        <w:t>Scenario Based Learning</w:t>
      </w:r>
    </w:p>
    <w:p w14:paraId="0A22707A" w14:textId="77777777" w:rsidR="00C41046" w:rsidRDefault="00C41046">
      <w:r w:rsidRPr="00C41046">
        <w:t xml:space="preserve">A company works with number of </w:t>
      </w:r>
      <w:proofErr w:type="gramStart"/>
      <w:r w:rsidRPr="00C41046">
        <w:t>employees,</w:t>
      </w:r>
      <w:proofErr w:type="gramEnd"/>
      <w:r w:rsidRPr="00C41046">
        <w:t xml:space="preserve"> all the </w:t>
      </w:r>
      <w:proofErr w:type="gramStart"/>
      <w:r w:rsidRPr="00C41046">
        <w:t>works are</w:t>
      </w:r>
      <w:proofErr w:type="gramEnd"/>
      <w:r w:rsidRPr="00C41046">
        <w:t xml:space="preserve"> </w:t>
      </w:r>
      <w:proofErr w:type="gramStart"/>
      <w:r w:rsidRPr="00C41046">
        <w:t>dependents</w:t>
      </w:r>
      <w:proofErr w:type="gramEnd"/>
      <w:r w:rsidRPr="00C41046">
        <w:t xml:space="preserve"> on the employees. Even if one of the employees </w:t>
      </w:r>
      <w:proofErr w:type="gramStart"/>
      <w:r w:rsidRPr="00C41046">
        <w:t>resign</w:t>
      </w:r>
      <w:proofErr w:type="gramEnd"/>
      <w:r w:rsidRPr="00C41046">
        <w:t xml:space="preserve"> the job immediately then assigned work will </w:t>
      </w:r>
      <w:proofErr w:type="gramStart"/>
      <w:r w:rsidRPr="00C41046">
        <w:t>be not</w:t>
      </w:r>
      <w:proofErr w:type="gramEnd"/>
      <w:r w:rsidRPr="00C41046">
        <w:t xml:space="preserve"> finished at the time, so delivery of the project to the clients will be delayed. </w:t>
      </w:r>
      <w:proofErr w:type="gramStart"/>
      <w:r w:rsidRPr="00C41046">
        <w:t>Company</w:t>
      </w:r>
      <w:proofErr w:type="gramEnd"/>
      <w:r w:rsidRPr="00C41046">
        <w:t xml:space="preserve"> planned to make </w:t>
      </w:r>
      <w:proofErr w:type="gramStart"/>
      <w:r w:rsidRPr="00C41046">
        <w:t>solution</w:t>
      </w:r>
      <w:proofErr w:type="gramEnd"/>
      <w:r w:rsidRPr="00C41046">
        <w:t xml:space="preserve"> for this, they want to know which employee may resign next. If they know previously, they can arrange </w:t>
      </w:r>
      <w:proofErr w:type="gramStart"/>
      <w:r w:rsidRPr="00C41046">
        <w:t>alternative</w:t>
      </w:r>
      <w:proofErr w:type="gramEnd"/>
      <w:r w:rsidRPr="00C41046">
        <w:t xml:space="preserve"> to avoid such </w:t>
      </w:r>
      <w:proofErr w:type="gramStart"/>
      <w:r w:rsidRPr="00C41046">
        <w:t>problem</w:t>
      </w:r>
      <w:proofErr w:type="gramEnd"/>
      <w:r w:rsidRPr="00C41046">
        <w:t xml:space="preserve">. As an AI Engineer you must give Solution to this. </w:t>
      </w:r>
    </w:p>
    <w:p w14:paraId="7F37D07C" w14:textId="77777777" w:rsidR="00C41046" w:rsidRDefault="00C41046">
      <w:r w:rsidRPr="00C41046">
        <w:t xml:space="preserve">A) How will you achieve this in AI? </w:t>
      </w:r>
    </w:p>
    <w:p w14:paraId="6F37C12A" w14:textId="77777777" w:rsidR="00C41046" w:rsidRDefault="00C41046">
      <w:r w:rsidRPr="00C41046">
        <w:t xml:space="preserve">B) Find out the 3 -Stage of Problem Identification </w:t>
      </w:r>
    </w:p>
    <w:p w14:paraId="46E886D2" w14:textId="77777777" w:rsidR="00C41046" w:rsidRDefault="00C41046">
      <w:r w:rsidRPr="00C41046">
        <w:t xml:space="preserve">C) Name the project </w:t>
      </w:r>
    </w:p>
    <w:p w14:paraId="62074A71" w14:textId="231E30A5" w:rsidR="00C41046" w:rsidRDefault="00C41046">
      <w:r w:rsidRPr="00C41046">
        <w:t>D) Create the dummy Dataset</w:t>
      </w:r>
    </w:p>
    <w:p w14:paraId="1A13CD82" w14:textId="77777777" w:rsidR="007635A3" w:rsidRDefault="007635A3"/>
    <w:p w14:paraId="70481BC8" w14:textId="6F951FFD" w:rsidR="00C41046" w:rsidRDefault="00C41046">
      <w:r w:rsidRPr="00C41046">
        <w:rPr>
          <w:b/>
          <w:bCs/>
        </w:rPr>
        <w:t>Solution</w:t>
      </w:r>
      <w:r>
        <w:t xml:space="preserve">: </w:t>
      </w:r>
    </w:p>
    <w:p w14:paraId="14934575" w14:textId="796A7C69" w:rsidR="003C2A62" w:rsidRDefault="003C2A62">
      <w:r>
        <w:t xml:space="preserve">The user input will be date of relieving, so the domain will be </w:t>
      </w:r>
      <w:r w:rsidRPr="003C2A62">
        <w:rPr>
          <w:b/>
          <w:bCs/>
        </w:rPr>
        <w:t>Time series Analysis</w:t>
      </w:r>
      <w:r>
        <w:t>.</w:t>
      </w:r>
    </w:p>
    <w:p w14:paraId="2EB3AED7" w14:textId="22350680" w:rsidR="003C2A62" w:rsidRDefault="003C2A62">
      <w:r>
        <w:t xml:space="preserve">Supervised Learning with </w:t>
      </w:r>
      <w:r w:rsidR="007635A3">
        <w:rPr>
          <w:b/>
          <w:bCs/>
        </w:rPr>
        <w:t>Classification</w:t>
      </w:r>
      <w:r>
        <w:t xml:space="preserve">. </w:t>
      </w:r>
    </w:p>
    <w:p w14:paraId="1B7F04F0" w14:textId="676396CE" w:rsidR="003C2A62" w:rsidRDefault="003C2A62">
      <w:r>
        <w:t xml:space="preserve">Based on user input date we can calculate the number of days the user is going to relieve. </w:t>
      </w:r>
    </w:p>
    <w:p w14:paraId="23B2AB05" w14:textId="78B69015" w:rsidR="003C2A62" w:rsidRDefault="003C2A62">
      <w:r>
        <w:t xml:space="preserve">Name of Project: </w:t>
      </w:r>
      <w:r w:rsidRPr="003C2A62">
        <w:rPr>
          <w:b/>
          <w:bCs/>
        </w:rPr>
        <w:t>Job Resigning Prediction</w:t>
      </w:r>
      <w:r>
        <w:t xml:space="preserve">. </w:t>
      </w:r>
    </w:p>
    <w:p w14:paraId="4A06F9BD" w14:textId="77777777" w:rsidR="007635A3" w:rsidRDefault="007635A3"/>
    <w:tbl>
      <w:tblPr>
        <w:tblStyle w:val="TableGrid"/>
        <w:tblW w:w="11285" w:type="dxa"/>
        <w:tblInd w:w="-1120" w:type="dxa"/>
        <w:tblLayout w:type="fixed"/>
        <w:tblLook w:val="04A0" w:firstRow="1" w:lastRow="0" w:firstColumn="1" w:lastColumn="0" w:noHBand="0" w:noVBand="1"/>
      </w:tblPr>
      <w:tblGrid>
        <w:gridCol w:w="575"/>
        <w:gridCol w:w="1080"/>
        <w:gridCol w:w="1516"/>
        <w:gridCol w:w="1180"/>
        <w:gridCol w:w="994"/>
        <w:gridCol w:w="1490"/>
        <w:gridCol w:w="1030"/>
        <w:gridCol w:w="1710"/>
        <w:gridCol w:w="1710"/>
      </w:tblGrid>
      <w:tr w:rsidR="001212D0" w14:paraId="3AE57122" w14:textId="5F91E3AE" w:rsidTr="001212D0">
        <w:tc>
          <w:tcPr>
            <w:tcW w:w="575" w:type="dxa"/>
          </w:tcPr>
          <w:p w14:paraId="33086BD2" w14:textId="36BFBFFA" w:rsidR="001212D0" w:rsidRDefault="001212D0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080" w:type="dxa"/>
          </w:tcPr>
          <w:p w14:paraId="1B64A8EE" w14:textId="1EDFFFDA" w:rsidR="001212D0" w:rsidRDefault="001212D0">
            <w:r>
              <w:t>Employee Name</w:t>
            </w:r>
          </w:p>
        </w:tc>
        <w:tc>
          <w:tcPr>
            <w:tcW w:w="1516" w:type="dxa"/>
          </w:tcPr>
          <w:p w14:paraId="12E56587" w14:textId="77777777" w:rsidR="001212D0" w:rsidRDefault="001212D0"/>
          <w:p w14:paraId="2B9B3D8C" w14:textId="13B0E3F3" w:rsidR="001212D0" w:rsidRPr="0052314F" w:rsidRDefault="001212D0" w:rsidP="0052314F">
            <w:pPr>
              <w:jc w:val="center"/>
            </w:pPr>
            <w:r>
              <w:t>Job Joined Date</w:t>
            </w:r>
          </w:p>
        </w:tc>
        <w:tc>
          <w:tcPr>
            <w:tcW w:w="1180" w:type="dxa"/>
          </w:tcPr>
          <w:p w14:paraId="1DA41BA9" w14:textId="12ABF4CA" w:rsidR="001212D0" w:rsidRDefault="001212D0">
            <w:r>
              <w:t>Year of Exp in company</w:t>
            </w:r>
          </w:p>
        </w:tc>
        <w:tc>
          <w:tcPr>
            <w:tcW w:w="994" w:type="dxa"/>
          </w:tcPr>
          <w:p w14:paraId="682B4DFE" w14:textId="657B9B26" w:rsidR="001212D0" w:rsidRDefault="001212D0">
            <w:r>
              <w:t>Leaves taken so far</w:t>
            </w:r>
          </w:p>
        </w:tc>
        <w:tc>
          <w:tcPr>
            <w:tcW w:w="1490" w:type="dxa"/>
          </w:tcPr>
          <w:p w14:paraId="290873D8" w14:textId="4F91BC59" w:rsidR="001212D0" w:rsidRDefault="001212D0">
            <w:r>
              <w:t>Whether leaves taken frequently in a month</w:t>
            </w:r>
          </w:p>
        </w:tc>
        <w:tc>
          <w:tcPr>
            <w:tcW w:w="1030" w:type="dxa"/>
          </w:tcPr>
          <w:p w14:paraId="651D365F" w14:textId="6CC18794" w:rsidR="001212D0" w:rsidRDefault="001212D0">
            <w:r>
              <w:t>Regular comer to ofc/not</w:t>
            </w:r>
          </w:p>
        </w:tc>
        <w:tc>
          <w:tcPr>
            <w:tcW w:w="1710" w:type="dxa"/>
          </w:tcPr>
          <w:p w14:paraId="2CBBC79C" w14:textId="02A214B4" w:rsidR="001212D0" w:rsidRDefault="001212D0">
            <w:r>
              <w:t>Performance</w:t>
            </w:r>
          </w:p>
        </w:tc>
        <w:tc>
          <w:tcPr>
            <w:tcW w:w="1710" w:type="dxa"/>
          </w:tcPr>
          <w:p w14:paraId="7AD868FE" w14:textId="2F83C008" w:rsidR="001212D0" w:rsidRDefault="001212D0">
            <w:r>
              <w:t>Any certifications done recently</w:t>
            </w:r>
          </w:p>
        </w:tc>
      </w:tr>
      <w:tr w:rsidR="001212D0" w14:paraId="3D692F48" w14:textId="5B40CFDC" w:rsidTr="001212D0">
        <w:tc>
          <w:tcPr>
            <w:tcW w:w="575" w:type="dxa"/>
          </w:tcPr>
          <w:p w14:paraId="0F31E771" w14:textId="420E339E" w:rsidR="001212D0" w:rsidRDefault="001212D0" w:rsidP="003C2A62">
            <w:r>
              <w:t xml:space="preserve">1. </w:t>
            </w:r>
          </w:p>
        </w:tc>
        <w:tc>
          <w:tcPr>
            <w:tcW w:w="1080" w:type="dxa"/>
          </w:tcPr>
          <w:p w14:paraId="55E23FDD" w14:textId="75DA6801" w:rsidR="001212D0" w:rsidRDefault="001212D0">
            <w:r>
              <w:t>AAA</w:t>
            </w:r>
          </w:p>
        </w:tc>
        <w:tc>
          <w:tcPr>
            <w:tcW w:w="1516" w:type="dxa"/>
          </w:tcPr>
          <w:p w14:paraId="57D58DB3" w14:textId="6898ECA7" w:rsidR="001212D0" w:rsidRDefault="001212D0">
            <w:r>
              <w:t>20-03-2022</w:t>
            </w:r>
          </w:p>
        </w:tc>
        <w:tc>
          <w:tcPr>
            <w:tcW w:w="1180" w:type="dxa"/>
          </w:tcPr>
          <w:p w14:paraId="2F1AE427" w14:textId="105E4AD5" w:rsidR="001212D0" w:rsidRDefault="001212D0">
            <w:r>
              <w:t>3.5</w:t>
            </w:r>
          </w:p>
        </w:tc>
        <w:tc>
          <w:tcPr>
            <w:tcW w:w="994" w:type="dxa"/>
          </w:tcPr>
          <w:p w14:paraId="433B1DA4" w14:textId="0C0CEE8E" w:rsidR="001212D0" w:rsidRDefault="001212D0">
            <w:r>
              <w:t>22</w:t>
            </w:r>
          </w:p>
        </w:tc>
        <w:tc>
          <w:tcPr>
            <w:tcW w:w="1490" w:type="dxa"/>
          </w:tcPr>
          <w:p w14:paraId="70F23BCB" w14:textId="4BFF3F60" w:rsidR="001212D0" w:rsidRDefault="001212D0">
            <w:r>
              <w:t>yes</w:t>
            </w:r>
          </w:p>
        </w:tc>
        <w:tc>
          <w:tcPr>
            <w:tcW w:w="1030" w:type="dxa"/>
          </w:tcPr>
          <w:p w14:paraId="08889579" w14:textId="32D14806" w:rsidR="001212D0" w:rsidRDefault="001212D0">
            <w:r>
              <w:t>Not</w:t>
            </w:r>
          </w:p>
        </w:tc>
        <w:tc>
          <w:tcPr>
            <w:tcW w:w="1710" w:type="dxa"/>
          </w:tcPr>
          <w:p w14:paraId="7ADAF801" w14:textId="1DA2202D" w:rsidR="001212D0" w:rsidRDefault="001212D0">
            <w:r>
              <w:t>Medium – Dependent on somebody</w:t>
            </w:r>
          </w:p>
        </w:tc>
        <w:tc>
          <w:tcPr>
            <w:tcW w:w="1710" w:type="dxa"/>
          </w:tcPr>
          <w:p w14:paraId="607300DD" w14:textId="7B932DD5" w:rsidR="001212D0" w:rsidRDefault="001212D0">
            <w:r>
              <w:t>yes</w:t>
            </w:r>
          </w:p>
        </w:tc>
      </w:tr>
      <w:tr w:rsidR="001212D0" w14:paraId="092D6B02" w14:textId="36F5053D" w:rsidTr="001212D0">
        <w:tc>
          <w:tcPr>
            <w:tcW w:w="575" w:type="dxa"/>
          </w:tcPr>
          <w:p w14:paraId="0747ACCF" w14:textId="3E4E762C" w:rsidR="001212D0" w:rsidRDefault="001212D0">
            <w:r>
              <w:t>2.</w:t>
            </w:r>
          </w:p>
        </w:tc>
        <w:tc>
          <w:tcPr>
            <w:tcW w:w="1080" w:type="dxa"/>
          </w:tcPr>
          <w:p w14:paraId="480591EA" w14:textId="5632AEA6" w:rsidR="001212D0" w:rsidRDefault="001212D0">
            <w:r>
              <w:t>BBB</w:t>
            </w:r>
          </w:p>
        </w:tc>
        <w:tc>
          <w:tcPr>
            <w:tcW w:w="1516" w:type="dxa"/>
          </w:tcPr>
          <w:p w14:paraId="2ED8C7D7" w14:textId="27232919" w:rsidR="001212D0" w:rsidRDefault="001212D0">
            <w:r>
              <w:t>23-03-2021</w:t>
            </w:r>
          </w:p>
        </w:tc>
        <w:tc>
          <w:tcPr>
            <w:tcW w:w="1180" w:type="dxa"/>
          </w:tcPr>
          <w:p w14:paraId="2605F6D2" w14:textId="1007EB42" w:rsidR="001212D0" w:rsidRDefault="001212D0">
            <w:r>
              <w:t>4.5</w:t>
            </w:r>
          </w:p>
        </w:tc>
        <w:tc>
          <w:tcPr>
            <w:tcW w:w="994" w:type="dxa"/>
          </w:tcPr>
          <w:p w14:paraId="19487AEE" w14:textId="23CB5EF1" w:rsidR="001212D0" w:rsidRDefault="001212D0">
            <w:r>
              <w:t>31</w:t>
            </w:r>
          </w:p>
        </w:tc>
        <w:tc>
          <w:tcPr>
            <w:tcW w:w="1490" w:type="dxa"/>
          </w:tcPr>
          <w:p w14:paraId="7279268A" w14:textId="2ECC74AE" w:rsidR="001212D0" w:rsidRDefault="001212D0">
            <w:r>
              <w:t>No</w:t>
            </w:r>
          </w:p>
        </w:tc>
        <w:tc>
          <w:tcPr>
            <w:tcW w:w="1030" w:type="dxa"/>
          </w:tcPr>
          <w:p w14:paraId="63BD37E5" w14:textId="7ED99270" w:rsidR="001212D0" w:rsidRDefault="001212D0">
            <w:r>
              <w:t>Yes</w:t>
            </w:r>
          </w:p>
        </w:tc>
        <w:tc>
          <w:tcPr>
            <w:tcW w:w="1710" w:type="dxa"/>
          </w:tcPr>
          <w:p w14:paraId="6D163CF5" w14:textId="758E5034" w:rsidR="001212D0" w:rsidRDefault="001212D0">
            <w:r>
              <w:t>Meeting Expectation</w:t>
            </w:r>
          </w:p>
        </w:tc>
        <w:tc>
          <w:tcPr>
            <w:tcW w:w="1710" w:type="dxa"/>
          </w:tcPr>
          <w:p w14:paraId="70D6BEAA" w14:textId="364D0D41" w:rsidR="001212D0" w:rsidRDefault="001212D0">
            <w:r>
              <w:t>Not</w:t>
            </w:r>
          </w:p>
        </w:tc>
      </w:tr>
      <w:tr w:rsidR="001212D0" w14:paraId="79EB663D" w14:textId="77777777" w:rsidTr="001212D0">
        <w:tc>
          <w:tcPr>
            <w:tcW w:w="575" w:type="dxa"/>
          </w:tcPr>
          <w:p w14:paraId="46967A25" w14:textId="5A84E12F" w:rsidR="001212D0" w:rsidRDefault="001212D0">
            <w:r>
              <w:t>3.</w:t>
            </w:r>
          </w:p>
        </w:tc>
        <w:tc>
          <w:tcPr>
            <w:tcW w:w="1080" w:type="dxa"/>
          </w:tcPr>
          <w:p w14:paraId="15D8C05A" w14:textId="3F8E7559" w:rsidR="001212D0" w:rsidRDefault="001212D0">
            <w:r>
              <w:t>CCC</w:t>
            </w:r>
          </w:p>
        </w:tc>
        <w:tc>
          <w:tcPr>
            <w:tcW w:w="1516" w:type="dxa"/>
          </w:tcPr>
          <w:p w14:paraId="3757E72E" w14:textId="766E8779" w:rsidR="001212D0" w:rsidRDefault="001212D0">
            <w:r>
              <w:t>20-02-2024</w:t>
            </w:r>
          </w:p>
        </w:tc>
        <w:tc>
          <w:tcPr>
            <w:tcW w:w="1180" w:type="dxa"/>
          </w:tcPr>
          <w:p w14:paraId="424CA92D" w14:textId="07757876" w:rsidR="001212D0" w:rsidRDefault="001212D0">
            <w:r>
              <w:t>1.4</w:t>
            </w:r>
          </w:p>
        </w:tc>
        <w:tc>
          <w:tcPr>
            <w:tcW w:w="994" w:type="dxa"/>
          </w:tcPr>
          <w:p w14:paraId="1202F88B" w14:textId="409AF88C" w:rsidR="001212D0" w:rsidRDefault="001212D0">
            <w:r>
              <w:t>7</w:t>
            </w:r>
          </w:p>
        </w:tc>
        <w:tc>
          <w:tcPr>
            <w:tcW w:w="1490" w:type="dxa"/>
          </w:tcPr>
          <w:p w14:paraId="1705B421" w14:textId="23642698" w:rsidR="001212D0" w:rsidRDefault="001212D0">
            <w:r>
              <w:t>No</w:t>
            </w:r>
          </w:p>
        </w:tc>
        <w:tc>
          <w:tcPr>
            <w:tcW w:w="1030" w:type="dxa"/>
          </w:tcPr>
          <w:p w14:paraId="50DC2257" w14:textId="32E812B8" w:rsidR="001212D0" w:rsidRDefault="001212D0">
            <w:r>
              <w:t>Yes</w:t>
            </w:r>
          </w:p>
        </w:tc>
        <w:tc>
          <w:tcPr>
            <w:tcW w:w="1710" w:type="dxa"/>
          </w:tcPr>
          <w:p w14:paraId="281E40F8" w14:textId="4541585E" w:rsidR="001212D0" w:rsidRDefault="001212D0">
            <w:r>
              <w:t>Average</w:t>
            </w:r>
          </w:p>
        </w:tc>
        <w:tc>
          <w:tcPr>
            <w:tcW w:w="1710" w:type="dxa"/>
          </w:tcPr>
          <w:p w14:paraId="2BAF2A02" w14:textId="6CCD5D3D" w:rsidR="001212D0" w:rsidRDefault="001212D0">
            <w:r>
              <w:t>Not</w:t>
            </w:r>
          </w:p>
        </w:tc>
      </w:tr>
      <w:tr w:rsidR="001212D0" w14:paraId="1C7F933E" w14:textId="77777777" w:rsidTr="001212D0">
        <w:tc>
          <w:tcPr>
            <w:tcW w:w="575" w:type="dxa"/>
          </w:tcPr>
          <w:p w14:paraId="785EC4E5" w14:textId="752CE31D" w:rsidR="001212D0" w:rsidRDefault="001212D0">
            <w:r>
              <w:t>4.</w:t>
            </w:r>
          </w:p>
        </w:tc>
        <w:tc>
          <w:tcPr>
            <w:tcW w:w="1080" w:type="dxa"/>
          </w:tcPr>
          <w:p w14:paraId="66B4719C" w14:textId="23D9E99B" w:rsidR="001212D0" w:rsidRDefault="001212D0">
            <w:r>
              <w:t>DDD</w:t>
            </w:r>
          </w:p>
        </w:tc>
        <w:tc>
          <w:tcPr>
            <w:tcW w:w="1516" w:type="dxa"/>
          </w:tcPr>
          <w:p w14:paraId="33776795" w14:textId="2E561E15" w:rsidR="001212D0" w:rsidRDefault="001212D0">
            <w:r>
              <w:t>10-06-2023</w:t>
            </w:r>
          </w:p>
        </w:tc>
        <w:tc>
          <w:tcPr>
            <w:tcW w:w="1180" w:type="dxa"/>
          </w:tcPr>
          <w:p w14:paraId="06CD86EA" w14:textId="38CCEA44" w:rsidR="001212D0" w:rsidRDefault="001212D0">
            <w:r>
              <w:t>2</w:t>
            </w:r>
          </w:p>
        </w:tc>
        <w:tc>
          <w:tcPr>
            <w:tcW w:w="994" w:type="dxa"/>
          </w:tcPr>
          <w:p w14:paraId="15BD72F0" w14:textId="4324C548" w:rsidR="001212D0" w:rsidRDefault="001212D0">
            <w:r>
              <w:t>18</w:t>
            </w:r>
          </w:p>
        </w:tc>
        <w:tc>
          <w:tcPr>
            <w:tcW w:w="1490" w:type="dxa"/>
          </w:tcPr>
          <w:p w14:paraId="1FEF0FF2" w14:textId="6E78A7D2" w:rsidR="001212D0" w:rsidRDefault="001212D0">
            <w:r>
              <w:t>No</w:t>
            </w:r>
          </w:p>
        </w:tc>
        <w:tc>
          <w:tcPr>
            <w:tcW w:w="1030" w:type="dxa"/>
          </w:tcPr>
          <w:p w14:paraId="31437794" w14:textId="3740713D" w:rsidR="001212D0" w:rsidRDefault="001212D0">
            <w:r>
              <w:t>Yes</w:t>
            </w:r>
          </w:p>
        </w:tc>
        <w:tc>
          <w:tcPr>
            <w:tcW w:w="1710" w:type="dxa"/>
          </w:tcPr>
          <w:p w14:paraId="044F393E" w14:textId="7EB515C5" w:rsidR="001212D0" w:rsidRDefault="001212D0">
            <w:r>
              <w:t>Medium</w:t>
            </w:r>
          </w:p>
        </w:tc>
        <w:tc>
          <w:tcPr>
            <w:tcW w:w="1710" w:type="dxa"/>
          </w:tcPr>
          <w:p w14:paraId="6E53B625" w14:textId="4B7DE217" w:rsidR="001212D0" w:rsidRDefault="001212D0">
            <w:r>
              <w:t>Yes</w:t>
            </w:r>
          </w:p>
        </w:tc>
      </w:tr>
      <w:tr w:rsidR="001212D0" w14:paraId="51A41FE2" w14:textId="77777777" w:rsidTr="001212D0">
        <w:tc>
          <w:tcPr>
            <w:tcW w:w="575" w:type="dxa"/>
          </w:tcPr>
          <w:p w14:paraId="2C538658" w14:textId="53403C9F" w:rsidR="001212D0" w:rsidRDefault="001212D0">
            <w:r>
              <w:t>5.</w:t>
            </w:r>
          </w:p>
        </w:tc>
        <w:tc>
          <w:tcPr>
            <w:tcW w:w="1080" w:type="dxa"/>
          </w:tcPr>
          <w:p w14:paraId="1B55B7BC" w14:textId="2D9D39E1" w:rsidR="001212D0" w:rsidRDefault="001212D0">
            <w:r>
              <w:t>EEE</w:t>
            </w:r>
          </w:p>
        </w:tc>
        <w:tc>
          <w:tcPr>
            <w:tcW w:w="1516" w:type="dxa"/>
          </w:tcPr>
          <w:p w14:paraId="42767200" w14:textId="7F277C15" w:rsidR="001212D0" w:rsidRDefault="001212D0">
            <w:r>
              <w:t>15-09-2020</w:t>
            </w:r>
          </w:p>
        </w:tc>
        <w:tc>
          <w:tcPr>
            <w:tcW w:w="1180" w:type="dxa"/>
          </w:tcPr>
          <w:p w14:paraId="55004782" w14:textId="78C79DD0" w:rsidR="001212D0" w:rsidRDefault="001212D0">
            <w:r>
              <w:t>4.9</w:t>
            </w:r>
          </w:p>
        </w:tc>
        <w:tc>
          <w:tcPr>
            <w:tcW w:w="994" w:type="dxa"/>
          </w:tcPr>
          <w:p w14:paraId="06C43A72" w14:textId="5EAB5B6A" w:rsidR="001212D0" w:rsidRDefault="001212D0">
            <w:r>
              <w:t>52</w:t>
            </w:r>
          </w:p>
        </w:tc>
        <w:tc>
          <w:tcPr>
            <w:tcW w:w="1490" w:type="dxa"/>
          </w:tcPr>
          <w:p w14:paraId="3102D053" w14:textId="257A7E8B" w:rsidR="001212D0" w:rsidRDefault="001212D0">
            <w:r>
              <w:t>Yes</w:t>
            </w:r>
          </w:p>
        </w:tc>
        <w:tc>
          <w:tcPr>
            <w:tcW w:w="1030" w:type="dxa"/>
          </w:tcPr>
          <w:p w14:paraId="53FEE0BC" w14:textId="277488AF" w:rsidR="001212D0" w:rsidRDefault="001212D0">
            <w:r>
              <w:t>Yes</w:t>
            </w:r>
          </w:p>
        </w:tc>
        <w:tc>
          <w:tcPr>
            <w:tcW w:w="1710" w:type="dxa"/>
          </w:tcPr>
          <w:p w14:paraId="74006B4E" w14:textId="6E7E6E38" w:rsidR="001212D0" w:rsidRDefault="001212D0">
            <w:r>
              <w:t>Exceeding Expectation</w:t>
            </w:r>
          </w:p>
        </w:tc>
        <w:tc>
          <w:tcPr>
            <w:tcW w:w="1710" w:type="dxa"/>
          </w:tcPr>
          <w:p w14:paraId="4F217576" w14:textId="64FBD503" w:rsidR="001212D0" w:rsidRDefault="001212D0">
            <w:r>
              <w:t>Yes</w:t>
            </w:r>
          </w:p>
        </w:tc>
      </w:tr>
      <w:tr w:rsidR="001212D0" w14:paraId="56EE73C9" w14:textId="77777777" w:rsidTr="001212D0">
        <w:tc>
          <w:tcPr>
            <w:tcW w:w="575" w:type="dxa"/>
          </w:tcPr>
          <w:p w14:paraId="52B16472" w14:textId="72773B13" w:rsidR="001212D0" w:rsidRDefault="001212D0">
            <w:r>
              <w:lastRenderedPageBreak/>
              <w:t>6.</w:t>
            </w:r>
          </w:p>
        </w:tc>
        <w:tc>
          <w:tcPr>
            <w:tcW w:w="1080" w:type="dxa"/>
          </w:tcPr>
          <w:p w14:paraId="7A67384F" w14:textId="1CE31BDA" w:rsidR="001212D0" w:rsidRDefault="001212D0">
            <w:r>
              <w:t>FFF</w:t>
            </w:r>
          </w:p>
        </w:tc>
        <w:tc>
          <w:tcPr>
            <w:tcW w:w="1516" w:type="dxa"/>
          </w:tcPr>
          <w:p w14:paraId="64E8392A" w14:textId="03DFE902" w:rsidR="001212D0" w:rsidRDefault="001212D0">
            <w:r>
              <w:t>12-08-2018</w:t>
            </w:r>
          </w:p>
        </w:tc>
        <w:tc>
          <w:tcPr>
            <w:tcW w:w="1180" w:type="dxa"/>
          </w:tcPr>
          <w:p w14:paraId="3BE5F3DF" w14:textId="1A582FFD" w:rsidR="001212D0" w:rsidRDefault="001212D0">
            <w:r>
              <w:t>6.9</w:t>
            </w:r>
          </w:p>
        </w:tc>
        <w:tc>
          <w:tcPr>
            <w:tcW w:w="994" w:type="dxa"/>
          </w:tcPr>
          <w:p w14:paraId="7FC99643" w14:textId="5E7F8C50" w:rsidR="001212D0" w:rsidRDefault="001212D0">
            <w:r>
              <w:t>82</w:t>
            </w:r>
          </w:p>
        </w:tc>
        <w:tc>
          <w:tcPr>
            <w:tcW w:w="1490" w:type="dxa"/>
          </w:tcPr>
          <w:p w14:paraId="739689E3" w14:textId="737CF975" w:rsidR="001212D0" w:rsidRDefault="001212D0">
            <w:r>
              <w:t>No</w:t>
            </w:r>
          </w:p>
        </w:tc>
        <w:tc>
          <w:tcPr>
            <w:tcW w:w="1030" w:type="dxa"/>
          </w:tcPr>
          <w:p w14:paraId="7134CBEA" w14:textId="34B48277" w:rsidR="001212D0" w:rsidRDefault="001212D0">
            <w:r>
              <w:t>No</w:t>
            </w:r>
          </w:p>
        </w:tc>
        <w:tc>
          <w:tcPr>
            <w:tcW w:w="1710" w:type="dxa"/>
          </w:tcPr>
          <w:p w14:paraId="117FB2FE" w14:textId="596B8DAA" w:rsidR="001212D0" w:rsidRDefault="001212D0">
            <w:r>
              <w:t>Meeting Expectation</w:t>
            </w:r>
          </w:p>
        </w:tc>
        <w:tc>
          <w:tcPr>
            <w:tcW w:w="1710" w:type="dxa"/>
          </w:tcPr>
          <w:p w14:paraId="6B026BCC" w14:textId="7BD04EAA" w:rsidR="001212D0" w:rsidRDefault="001212D0">
            <w:r>
              <w:t>Yes</w:t>
            </w:r>
          </w:p>
        </w:tc>
      </w:tr>
      <w:tr w:rsidR="007635A3" w14:paraId="27DCB54A" w14:textId="77777777" w:rsidTr="001212D0">
        <w:tc>
          <w:tcPr>
            <w:tcW w:w="575" w:type="dxa"/>
          </w:tcPr>
          <w:p w14:paraId="766FFE4D" w14:textId="25583EF4" w:rsidR="007635A3" w:rsidRDefault="007635A3" w:rsidP="007635A3">
            <w:r>
              <w:t xml:space="preserve">7. </w:t>
            </w:r>
          </w:p>
        </w:tc>
        <w:tc>
          <w:tcPr>
            <w:tcW w:w="1080" w:type="dxa"/>
          </w:tcPr>
          <w:p w14:paraId="417BCB15" w14:textId="654202A0" w:rsidR="007635A3" w:rsidRDefault="007635A3" w:rsidP="007635A3">
            <w:r>
              <w:t>EEE</w:t>
            </w:r>
          </w:p>
        </w:tc>
        <w:tc>
          <w:tcPr>
            <w:tcW w:w="1516" w:type="dxa"/>
          </w:tcPr>
          <w:p w14:paraId="452AA8E3" w14:textId="2D0C5DAA" w:rsidR="007635A3" w:rsidRDefault="007635A3" w:rsidP="007635A3">
            <w:r>
              <w:t>10-09-2020</w:t>
            </w:r>
          </w:p>
        </w:tc>
        <w:tc>
          <w:tcPr>
            <w:tcW w:w="1180" w:type="dxa"/>
          </w:tcPr>
          <w:p w14:paraId="109DF884" w14:textId="1E64E4A6" w:rsidR="007635A3" w:rsidRDefault="007635A3" w:rsidP="007635A3">
            <w:r>
              <w:t>4.8</w:t>
            </w:r>
          </w:p>
        </w:tc>
        <w:tc>
          <w:tcPr>
            <w:tcW w:w="994" w:type="dxa"/>
          </w:tcPr>
          <w:p w14:paraId="17539096" w14:textId="01FA4C26" w:rsidR="007635A3" w:rsidRDefault="007635A3" w:rsidP="007635A3">
            <w:r>
              <w:t>62</w:t>
            </w:r>
          </w:p>
        </w:tc>
        <w:tc>
          <w:tcPr>
            <w:tcW w:w="1490" w:type="dxa"/>
          </w:tcPr>
          <w:p w14:paraId="7BDE798B" w14:textId="0EEA532F" w:rsidR="007635A3" w:rsidRDefault="007635A3" w:rsidP="007635A3">
            <w:r>
              <w:t>Yes</w:t>
            </w:r>
          </w:p>
        </w:tc>
        <w:tc>
          <w:tcPr>
            <w:tcW w:w="1030" w:type="dxa"/>
          </w:tcPr>
          <w:p w14:paraId="20E9CC66" w14:textId="034DF22E" w:rsidR="007635A3" w:rsidRDefault="007635A3" w:rsidP="007635A3">
            <w:r>
              <w:t>No</w:t>
            </w:r>
          </w:p>
        </w:tc>
        <w:tc>
          <w:tcPr>
            <w:tcW w:w="1710" w:type="dxa"/>
          </w:tcPr>
          <w:p w14:paraId="4453251E" w14:textId="2E6B6B38" w:rsidR="007635A3" w:rsidRDefault="007635A3" w:rsidP="007635A3">
            <w:r>
              <w:t>Meeting Expectation</w:t>
            </w:r>
          </w:p>
        </w:tc>
        <w:tc>
          <w:tcPr>
            <w:tcW w:w="1710" w:type="dxa"/>
          </w:tcPr>
          <w:p w14:paraId="44C3D55A" w14:textId="6A44A2D5" w:rsidR="007635A3" w:rsidRDefault="007635A3" w:rsidP="007635A3">
            <w:r>
              <w:t>Yes</w:t>
            </w:r>
          </w:p>
        </w:tc>
      </w:tr>
    </w:tbl>
    <w:p w14:paraId="1A2F587F" w14:textId="77777777" w:rsidR="003C2A62" w:rsidRDefault="003C2A62"/>
    <w:p w14:paraId="3ABB74C9" w14:textId="77777777" w:rsidR="003C2A62" w:rsidRDefault="003C2A62"/>
    <w:p w14:paraId="03BC7304" w14:textId="77777777" w:rsidR="00C41046" w:rsidRDefault="00C41046"/>
    <w:sectPr w:rsidR="00C4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2EA5"/>
    <w:multiLevelType w:val="hybridMultilevel"/>
    <w:tmpl w:val="D156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36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46"/>
    <w:rsid w:val="001212D0"/>
    <w:rsid w:val="003C2A62"/>
    <w:rsid w:val="00420DBD"/>
    <w:rsid w:val="0052314F"/>
    <w:rsid w:val="007635A3"/>
    <w:rsid w:val="007F6BC8"/>
    <w:rsid w:val="00817007"/>
    <w:rsid w:val="00901123"/>
    <w:rsid w:val="009C2471"/>
    <w:rsid w:val="00A9080A"/>
    <w:rsid w:val="00C4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86D6"/>
  <w15:chartTrackingRefBased/>
  <w15:docId w15:val="{7E050E79-BBFE-4049-843A-1C191BD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0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Yuvaraj</dc:creator>
  <cp:keywords/>
  <dc:description/>
  <cp:lastModifiedBy>P, Yuvaraj</cp:lastModifiedBy>
  <cp:revision>2</cp:revision>
  <dcterms:created xsi:type="dcterms:W3CDTF">2025-06-25T13:55:00Z</dcterms:created>
  <dcterms:modified xsi:type="dcterms:W3CDTF">2025-06-25T13:55:00Z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2025-06-22T17:12:56Z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97bfdc73-33b3-4c60-9aef-acfafeea3f6e</vt:lpwstr>
  </property>
  <property fmtid="{D5CDD505-2E9C-101B-9397-08002B2CF9AE}" pid="8" name="MSIP_Label_7ec73f6c-70eb-4b84-9ffa-39fe698bd292_ContentBits">
    <vt:lpwstr>0</vt:lpwstr>
  </property>
  <property fmtid="{D5CDD505-2E9C-101B-9397-08002B2CF9AE}" pid="9" name="MSIP_Label_7ec73f6c-70eb-4b84-9ffa-39fe698bd292_Tag">
    <vt:lpwstr>10, 0, 1, 1</vt:lpwstr>
  </property>
</Properties>
</file>