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Project Overview: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029075" cy="44672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50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Diagram: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Inventory Management System: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Manual inventory management leads to poor stock tracking, order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delays, and payment errors. This system automates stock ordering,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supply, payment, and product tracking between an Owner and Supplier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accurate and efficient inventory control.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Classes Identified: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Computerized Warehouse Management System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is the main class of the system. It manages the menu and provides different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warehouse management services. It also allows the user to select the required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option.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Suppliers and Customers Database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class stores information about suppliers and customers. The Maintenance()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function is used to maintain and update their records.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Warehouse Security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class is used for system security. It handles login and logout and provides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functions for verifying users and resetting login details.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Suppliers and Customers Database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class manages warehouse information such as stock, schedules and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summaries. It provides functions for managing stock, schedules and generating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summaries.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Relations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class contains information about the item type and volume. The Type() and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Volume() functions are used to access or manage these details.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Sequence Diagram:</w:t>
      </w:r>
      <w:r w:rsidDel="00000000" w:rsidR="00000000" w:rsidRPr="00000000">
        <w:rPr/>
        <w:drawing>
          <wp:inline distB="114300" distT="114300" distL="114300" distR="114300">
            <wp:extent cx="5943600" cy="717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hd w:fill="ffffff" w:val="clear"/>
        <w:spacing w:after="0" w:before="0" w:lineRule="auto"/>
        <w:rPr>
          <w:rFonts w:ascii="Times New Roman" w:cs="Times New Roman" w:eastAsia="Times New Roman" w:hAnsi="Times New Roman"/>
          <w:color w:val="1f1f1f"/>
          <w:sz w:val="32"/>
          <w:szCs w:val="32"/>
        </w:rPr>
      </w:pPr>
      <w:bookmarkStart w:colFirst="0" w:colLast="0" w:name="_gmwwl6vmahf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32"/>
          <w:szCs w:val="32"/>
          <w:rtl w:val="0"/>
        </w:rPr>
        <w:t xml:space="preserve">(State, Component &amp; Deployment Diagram) Submission: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4724400" cy="73056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68060" cy="386769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943600" cy="5245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Gantt Chart: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943600" cy="332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