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996" w:rsidRDefault="006F2996" w:rsidP="006F2996">
      <w:pPr>
        <w:jc w:val="center"/>
        <w:rPr>
          <w:rFonts w:ascii="Times New Roman" w:hAnsi="Times New Roman" w:cs="Times New Roman"/>
          <w:b/>
          <w:sz w:val="48"/>
          <w:szCs w:val="48"/>
          <w:u w:val="single"/>
        </w:rPr>
      </w:pPr>
      <w:r>
        <w:rPr>
          <w:rFonts w:ascii="Times New Roman" w:hAnsi="Times New Roman" w:cs="Times New Roman"/>
          <w:b/>
          <w:sz w:val="48"/>
          <w:szCs w:val="48"/>
          <w:u w:val="single"/>
        </w:rPr>
        <w:t>TASK 5</w:t>
      </w:r>
      <w:bookmarkStart w:id="0" w:name="_GoBack"/>
      <w:bookmarkEnd w:id="0"/>
    </w:p>
    <w:p w:rsidR="006F2996" w:rsidRPr="006F2996" w:rsidRDefault="006F2996" w:rsidP="006F2996">
      <w:pPr>
        <w:rPr>
          <w:rFonts w:ascii="Times New Roman" w:hAnsi="Times New Roman" w:cs="Times New Roman"/>
          <w:b/>
          <w:sz w:val="48"/>
          <w:szCs w:val="48"/>
        </w:rPr>
      </w:pPr>
      <w:r>
        <w:rPr>
          <w:rFonts w:ascii="Times New Roman" w:hAnsi="Times New Roman" w:cs="Times New Roman"/>
          <w:b/>
          <w:sz w:val="48"/>
          <w:szCs w:val="48"/>
        </w:rPr>
        <w:t>PART A</w:t>
      </w:r>
    </w:p>
    <w:p w:rsidR="006F2996" w:rsidRPr="006F2996" w:rsidRDefault="006F2996" w:rsidP="006F2996">
      <w:pPr>
        <w:rPr>
          <w:rFonts w:ascii="Times New Roman" w:hAnsi="Times New Roman" w:cs="Times New Roman"/>
          <w:sz w:val="36"/>
          <w:szCs w:val="36"/>
        </w:rPr>
      </w:pPr>
      <w:r w:rsidRPr="006F2996">
        <w:rPr>
          <w:rFonts w:ascii="Times New Roman" w:hAnsi="Times New Roman" w:cs="Times New Roman"/>
          <w:sz w:val="36"/>
          <w:szCs w:val="36"/>
        </w:rPr>
        <w:t>Cybercrime Case Study: Phishing Attack</w:t>
      </w:r>
    </w:p>
    <w:p w:rsidR="006F2996" w:rsidRDefault="006F2996" w:rsidP="006F2996">
      <w:pPr>
        <w:rPr>
          <w:rFonts w:ascii="Times New Roman" w:hAnsi="Times New Roman" w:cs="Times New Roman"/>
          <w:sz w:val="36"/>
          <w:szCs w:val="36"/>
        </w:rPr>
      </w:pPr>
    </w:p>
    <w:p w:rsidR="006F2996" w:rsidRPr="006F2996" w:rsidRDefault="006F2996" w:rsidP="006F2996">
      <w:pPr>
        <w:rPr>
          <w:rFonts w:ascii="Times New Roman" w:hAnsi="Times New Roman" w:cs="Times New Roman"/>
          <w:sz w:val="36"/>
          <w:szCs w:val="36"/>
        </w:rPr>
      </w:pPr>
      <w:r w:rsidRPr="006F2996">
        <w:rPr>
          <w:rFonts w:ascii="Times New Roman" w:hAnsi="Times New Roman" w:cs="Times New Roman"/>
          <w:sz w:val="36"/>
          <w:szCs w:val="36"/>
        </w:rPr>
        <w:t>Phishing is a type of cybercrime where attackers try to trick individuals into sharing sensitive information such as passwords, OTPs, or banking details by pretending to be a trusted source.</w:t>
      </w:r>
    </w:p>
    <w:p w:rsidR="006F2996" w:rsidRDefault="006F2996" w:rsidP="006F2996">
      <w:pPr>
        <w:rPr>
          <w:rFonts w:ascii="Times New Roman" w:hAnsi="Times New Roman" w:cs="Times New Roman"/>
          <w:sz w:val="36"/>
          <w:szCs w:val="36"/>
        </w:rPr>
      </w:pPr>
    </w:p>
    <w:p w:rsidR="006F2996" w:rsidRPr="006F2996" w:rsidRDefault="006F2996" w:rsidP="006F2996">
      <w:pPr>
        <w:rPr>
          <w:rFonts w:ascii="Times New Roman" w:hAnsi="Times New Roman" w:cs="Times New Roman"/>
          <w:sz w:val="36"/>
          <w:szCs w:val="36"/>
        </w:rPr>
      </w:pPr>
      <w:r w:rsidRPr="006F2996">
        <w:rPr>
          <w:rFonts w:ascii="Times New Roman" w:hAnsi="Times New Roman" w:cs="Times New Roman"/>
          <w:sz w:val="36"/>
          <w:szCs w:val="36"/>
        </w:rPr>
        <w:t>In a typical phishing scenario, a student receives an email or message that appears to be from their bank or a popular payment app. The message may claim that there is an urgent issue with their account and ask them to click on a link. When the student clicks the link, they are redirected to a fake website that looks very similar to the original one. The student then enters their login credentials or OTP, which is directly captured by the attacker. The attacker then uses this information to access the victim’s account and perform unauthorized transactions.</w:t>
      </w:r>
    </w:p>
    <w:p w:rsidR="006F2996" w:rsidRPr="006F2996" w:rsidRDefault="006F2996" w:rsidP="006F2996">
      <w:pPr>
        <w:rPr>
          <w:rFonts w:ascii="Times New Roman" w:hAnsi="Times New Roman" w:cs="Times New Roman"/>
          <w:sz w:val="36"/>
          <w:szCs w:val="36"/>
        </w:rPr>
      </w:pPr>
    </w:p>
    <w:p w:rsidR="006F2996" w:rsidRPr="006F2996" w:rsidRDefault="006F2996" w:rsidP="006F2996">
      <w:pPr>
        <w:rPr>
          <w:rFonts w:ascii="Times New Roman" w:hAnsi="Times New Roman" w:cs="Times New Roman"/>
          <w:sz w:val="36"/>
          <w:szCs w:val="36"/>
        </w:rPr>
      </w:pPr>
      <w:r w:rsidRPr="006F2996">
        <w:rPr>
          <w:rFonts w:ascii="Times New Roman" w:hAnsi="Times New Roman" w:cs="Times New Roman"/>
          <w:sz w:val="36"/>
          <w:szCs w:val="36"/>
        </w:rPr>
        <w:t>Phishing attacks usually target students, working professionals, and elderly people who may not be fully aware of such scams. The consequences can include financial loss, identity theft, and misuse of personal information.</w:t>
      </w:r>
    </w:p>
    <w:p w:rsidR="006F2996" w:rsidRPr="006F2996" w:rsidRDefault="006F2996" w:rsidP="006F2996">
      <w:pPr>
        <w:rPr>
          <w:rFonts w:ascii="Times New Roman" w:hAnsi="Times New Roman" w:cs="Times New Roman"/>
          <w:sz w:val="36"/>
          <w:szCs w:val="36"/>
        </w:rPr>
      </w:pPr>
    </w:p>
    <w:p w:rsidR="003A54D0" w:rsidRPr="006F2996" w:rsidRDefault="006F2996" w:rsidP="006F2996">
      <w:pPr>
        <w:rPr>
          <w:rFonts w:ascii="Times New Roman" w:hAnsi="Times New Roman" w:cs="Times New Roman"/>
          <w:sz w:val="36"/>
          <w:szCs w:val="36"/>
        </w:rPr>
      </w:pPr>
      <w:r w:rsidRPr="006F2996">
        <w:rPr>
          <w:rFonts w:ascii="Times New Roman" w:hAnsi="Times New Roman" w:cs="Times New Roman"/>
          <w:sz w:val="36"/>
          <w:szCs w:val="36"/>
        </w:rPr>
        <w:lastRenderedPageBreak/>
        <w:t>This case highlights the importance of being cautious while clicking on unknown links and verifying the authenticity of online sources before sharing any sensitive information.</w:t>
      </w:r>
    </w:p>
    <w:sectPr w:rsidR="003A54D0" w:rsidRPr="006F2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996"/>
    <w:rsid w:val="003A54D0"/>
    <w:rsid w:val="006F2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A8BE6D-48F8-45E7-8B88-1A6A0DF3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2026-03-31T12:27:00Z</dcterms:created>
  <dcterms:modified xsi:type="dcterms:W3CDTF">2026-03-31T12:29:00Z</dcterms:modified>
</cp:coreProperties>
</file>