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40"/>
          <w:szCs w:val="40"/>
        </w:rPr>
        <w:id w:val="28303290"/>
        <w:docPartObj>
          <w:docPartGallery w:val="Cover Pages"/>
          <w:docPartUnique/>
        </w:docPartObj>
      </w:sdtPr>
      <w:sdtContent>
        <w:p w:rsidR="00EA4AE6" w:rsidRDefault="00EA4AE6">
          <w:pPr>
            <w:rPr>
              <w:sz w:val="40"/>
              <w:szCs w:val="40"/>
            </w:rPr>
          </w:pPr>
          <w:r w:rsidRPr="00EA4AE6">
            <w:rPr>
              <w:noProof/>
              <w:sz w:val="40"/>
              <w:szCs w:val="40"/>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40"/>
                                  <w:gridCol w:w="3656"/>
                                </w:tblGrid>
                                <w:tr w:rsidR="00EA4AE6">
                                  <w:trPr>
                                    <w:jc w:val="center"/>
                                  </w:trPr>
                                  <w:tc>
                                    <w:tcPr>
                                      <w:tcW w:w="2568" w:type="pct"/>
                                      <w:vAlign w:val="center"/>
                                    </w:tcPr>
                                    <w:p w:rsidR="00EA4AE6" w:rsidRDefault="0074200D">
                                      <w:pPr>
                                        <w:jc w:val="right"/>
                                      </w:pPr>
                                      <w:r>
                                        <w:rPr>
                                          <w:noProof/>
                                        </w:rPr>
                                        <w:drawing>
                                          <wp:inline distT="0" distB="0" distL="0" distR="0" wp14:anchorId="0DD0941A" wp14:editId="281A838E">
                                            <wp:extent cx="2927350" cy="446341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rotWithShape="1">
                                                    <a:blip r:embed="rId9">
                                                      <a:extLst>
                                                        <a:ext uri="{28A0092B-C50C-407E-A947-70E740481C1C}">
                                                          <a14:useLocalDpi xmlns:a14="http://schemas.microsoft.com/office/drawing/2010/main" val="0"/>
                                                        </a:ext>
                                                      </a:extLst>
                                                    </a:blip>
                                                    <a:srcRect l="32129" t="30727" r="50809" b="15304"/>
                                                    <a:stretch/>
                                                  </pic:blipFill>
                                                  <pic:spPr bwMode="auto">
                                                    <a:xfrm>
                                                      <a:off x="0" y="0"/>
                                                      <a:ext cx="2927350" cy="4463415"/>
                                                    </a:xfrm>
                                                    <a:prstGeom prst="rect">
                                                      <a:avLst/>
                                                    </a:prstGeom>
                                                    <a:ln>
                                                      <a:noFill/>
                                                    </a:ln>
                                                    <a:extLst>
                                                      <a:ext uri="{53640926-AAD7-44D8-BBD7-CCE9431645EC}">
                                                        <a14:shadowObscured xmlns:a14="http://schemas.microsoft.com/office/drawing/2010/main"/>
                                                      </a:ext>
                                                    </a:extLst>
                                                  </pic:spPr>
                                                </pic:pic>
                                              </a:graphicData>
                                            </a:graphic>
                                          </wp:inline>
                                        </w:drawing>
                                      </w:r>
                                    </w:p>
                                    <w:sdt>
                                      <w:sdtPr>
                                        <w:rPr>
                                          <w:rFonts w:ascii="Arial Narrow" w:hAnsi="Arial Narrow"/>
                                          <w:b/>
                                          <w:bCs/>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EA4AE6" w:rsidRPr="00706834" w:rsidRDefault="000D43DF" w:rsidP="00706834">
                                          <w:pPr>
                                            <w:pStyle w:val="NoSpacing"/>
                                            <w:spacing w:line="312" w:lineRule="auto"/>
                                            <w:jc w:val="center"/>
                                            <w:rPr>
                                              <w:rFonts w:ascii="Arial Narrow" w:hAnsi="Arial Narrow"/>
                                              <w:b/>
                                              <w:bCs/>
                                              <w:caps/>
                                              <w:color w:val="191919" w:themeColor="text1" w:themeTint="E6"/>
                                              <w:sz w:val="72"/>
                                              <w:szCs w:val="72"/>
                                            </w:rPr>
                                          </w:pPr>
                                          <w:r w:rsidRPr="00706834">
                                            <w:rPr>
                                              <w:rFonts w:ascii="Arial Narrow" w:hAnsi="Arial Narrow"/>
                                              <w:b/>
                                              <w:bCs/>
                                              <w:caps/>
                                              <w:color w:val="191919" w:themeColor="text1" w:themeTint="E6"/>
                                              <w:sz w:val="72"/>
                                              <w:szCs w:val="72"/>
                                            </w:rPr>
                                            <w:t>Drug Delivery system</w:t>
                                          </w:r>
                                        </w:p>
                                      </w:sdtContent>
                                    </w:sdt>
                                    <w:sdt>
                                      <w:sdtPr>
                                        <w:rPr>
                                          <w:rFonts w:ascii="Garamond" w:hAnsi="Garamond"/>
                                          <w:b/>
                                          <w:bCs/>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EA4AE6" w:rsidRDefault="002F241B">
                                          <w:pPr>
                                            <w:jc w:val="right"/>
                                            <w:rPr>
                                              <w:sz w:val="24"/>
                                              <w:szCs w:val="24"/>
                                            </w:rPr>
                                          </w:pPr>
                                          <w:r w:rsidRPr="00706834">
                                            <w:rPr>
                                              <w:rFonts w:ascii="Garamond" w:hAnsi="Garamond"/>
                                              <w:b/>
                                              <w:bCs/>
                                              <w:color w:val="000000" w:themeColor="text1"/>
                                              <w:sz w:val="24"/>
                                              <w:szCs w:val="24"/>
                                            </w:rPr>
                                            <w:t>Submitted By- Darsh Ma</w:t>
                                          </w:r>
                                          <w:r w:rsidR="00B40304" w:rsidRPr="00706834">
                                            <w:rPr>
                                              <w:rFonts w:ascii="Garamond" w:hAnsi="Garamond"/>
                                              <w:b/>
                                              <w:bCs/>
                                              <w:color w:val="000000" w:themeColor="text1"/>
                                              <w:sz w:val="24"/>
                                              <w:szCs w:val="24"/>
                                            </w:rPr>
                                            <w:t>ha</w:t>
                                          </w:r>
                                          <w:r w:rsidRPr="00706834">
                                            <w:rPr>
                                              <w:rFonts w:ascii="Garamond" w:hAnsi="Garamond"/>
                                              <w:b/>
                                              <w:bCs/>
                                              <w:color w:val="000000" w:themeColor="text1"/>
                                              <w:sz w:val="24"/>
                                              <w:szCs w:val="24"/>
                                            </w:rPr>
                                            <w:t>jan | 1224</w:t>
                                          </w:r>
                                          <w:r w:rsidR="00B40304" w:rsidRPr="00706834">
                                            <w:rPr>
                                              <w:rFonts w:ascii="Garamond" w:hAnsi="Garamond"/>
                                              <w:b/>
                                              <w:bCs/>
                                              <w:color w:val="000000" w:themeColor="text1"/>
                                              <w:sz w:val="24"/>
                                              <w:szCs w:val="24"/>
                                            </w:rPr>
                                            <w:t>0500</w:t>
                                          </w:r>
                                        </w:p>
                                      </w:sdtContent>
                                    </w:sdt>
                                  </w:tc>
                                  <w:tc>
                                    <w:tcPr>
                                      <w:tcW w:w="2432" w:type="pct"/>
                                      <w:vAlign w:val="center"/>
                                    </w:tcPr>
                                    <w:p w:rsidR="00EA4AE6" w:rsidRPr="00706834" w:rsidRDefault="00403CFE" w:rsidP="00706834">
                                      <w:pPr>
                                        <w:pStyle w:val="NoSpacing"/>
                                        <w:jc w:val="center"/>
                                        <w:rPr>
                                          <w:rFonts w:ascii="Garamond" w:hAnsi="Garamond"/>
                                          <w:b/>
                                          <w:bCs/>
                                          <w:caps/>
                                          <w:color w:val="ED7D31" w:themeColor="accent2"/>
                                          <w:sz w:val="48"/>
                                          <w:szCs w:val="48"/>
                                        </w:rPr>
                                      </w:pPr>
                                      <w:r w:rsidRPr="00706834">
                                        <w:rPr>
                                          <w:rFonts w:ascii="Garamond" w:hAnsi="Garamond"/>
                                          <w:b/>
                                          <w:bCs/>
                                          <w:caps/>
                                          <w:color w:val="ED7D31" w:themeColor="accent2"/>
                                          <w:sz w:val="48"/>
                                          <w:szCs w:val="48"/>
                                        </w:rPr>
                                        <w:t>Material Chemistry</w:t>
                                      </w:r>
                                    </w:p>
                                    <w:p w:rsidR="00403CFE" w:rsidRPr="00706834" w:rsidRDefault="00706834" w:rsidP="00706834">
                                      <w:pPr>
                                        <w:pStyle w:val="NoSpacing"/>
                                        <w:jc w:val="center"/>
                                        <w:rPr>
                                          <w:rFonts w:ascii="Garamond" w:hAnsi="Garamond"/>
                                          <w:b/>
                                          <w:bCs/>
                                          <w:caps/>
                                          <w:color w:val="ED7D31" w:themeColor="accent2"/>
                                          <w:sz w:val="44"/>
                                          <w:szCs w:val="44"/>
                                        </w:rPr>
                                      </w:pPr>
                                      <w:r>
                                        <w:rPr>
                                          <w:rFonts w:ascii="Garamond" w:hAnsi="Garamond"/>
                                          <w:b/>
                                          <w:bCs/>
                                          <w:caps/>
                                          <w:color w:val="ED7D31" w:themeColor="accent2"/>
                                          <w:sz w:val="44"/>
                                          <w:szCs w:val="44"/>
                                        </w:rPr>
                                        <w:t xml:space="preserve"> </w:t>
                                      </w:r>
                                      <w:r w:rsidR="00EE3A12" w:rsidRPr="00706834">
                                        <w:rPr>
                                          <w:rFonts w:ascii="Garamond" w:hAnsi="Garamond"/>
                                          <w:b/>
                                          <w:bCs/>
                                          <w:caps/>
                                          <w:color w:val="ED7D31" w:themeColor="accent2"/>
                                          <w:sz w:val="44"/>
                                          <w:szCs w:val="44"/>
                                        </w:rPr>
                                        <w:t>(</w:t>
                                      </w:r>
                                      <w:r w:rsidR="00403CFE" w:rsidRPr="00706834">
                                        <w:rPr>
                                          <w:rFonts w:ascii="Garamond" w:hAnsi="Garamond"/>
                                          <w:b/>
                                          <w:bCs/>
                                          <w:caps/>
                                          <w:color w:val="ED7D31" w:themeColor="accent2"/>
                                          <w:sz w:val="44"/>
                                          <w:szCs w:val="44"/>
                                        </w:rPr>
                                        <w:t>IC103</w:t>
                                      </w:r>
                                      <w:r w:rsidR="00EE3A12" w:rsidRPr="00706834">
                                        <w:rPr>
                                          <w:rFonts w:ascii="Garamond" w:hAnsi="Garamond"/>
                                          <w:b/>
                                          <w:bCs/>
                                          <w:caps/>
                                          <w:color w:val="ED7D31" w:themeColor="accent2"/>
                                          <w:sz w:val="44"/>
                                          <w:szCs w:val="44"/>
                                        </w:rPr>
                                        <w:t>)</w:t>
                                      </w:r>
                                    </w:p>
                                    <w:p w:rsidR="00706834" w:rsidRPr="00706834" w:rsidRDefault="00706834">
                                      <w:pPr>
                                        <w:pStyle w:val="NoSpacing"/>
                                        <w:rPr>
                                          <w:rFonts w:ascii="Garamond" w:hAnsi="Garamond"/>
                                          <w:b/>
                                          <w:bCs/>
                                          <w:caps/>
                                          <w:color w:val="ED7D31" w:themeColor="accent2"/>
                                          <w:sz w:val="44"/>
                                          <w:szCs w:val="44"/>
                                        </w:rPr>
                                      </w:pPr>
                                    </w:p>
                                    <w:p w:rsidR="00105F29" w:rsidRPr="00706834" w:rsidRDefault="00403CFE" w:rsidP="00EE3A12">
                                      <w:pPr>
                                        <w:jc w:val="center"/>
                                        <w:rPr>
                                          <w:rFonts w:ascii="Adobe Fan Heiti Std B" w:eastAsia="Adobe Fan Heiti Std B" w:hAnsi="Adobe Fan Heiti Std B"/>
                                          <w:color w:val="000000" w:themeColor="text1"/>
                                          <w:sz w:val="28"/>
                                          <w:szCs w:val="28"/>
                                        </w:rPr>
                                      </w:pPr>
                                      <w:r w:rsidRPr="00706834">
                                        <w:rPr>
                                          <w:rFonts w:ascii="Adobe Fan Heiti Std B" w:eastAsia="Adobe Fan Heiti Std B" w:hAnsi="Adobe Fan Heiti Std B"/>
                                          <w:color w:val="000000" w:themeColor="text1"/>
                                          <w:sz w:val="28"/>
                                          <w:szCs w:val="28"/>
                                        </w:rPr>
                                        <w:t>Academic Year 20</w:t>
                                      </w:r>
                                      <w:r w:rsidR="00EE3A12" w:rsidRPr="00706834">
                                        <w:rPr>
                                          <w:rFonts w:ascii="Adobe Fan Heiti Std B" w:eastAsia="Adobe Fan Heiti Std B" w:hAnsi="Adobe Fan Heiti Std B"/>
                                          <w:color w:val="000000" w:themeColor="text1"/>
                                          <w:sz w:val="28"/>
                                          <w:szCs w:val="28"/>
                                        </w:rPr>
                                        <w:t>22-</w:t>
                                      </w:r>
                                      <w:r w:rsidRPr="00706834">
                                        <w:rPr>
                                          <w:rFonts w:ascii="Adobe Fan Heiti Std B" w:eastAsia="Adobe Fan Heiti Std B" w:hAnsi="Adobe Fan Heiti Std B"/>
                                          <w:color w:val="000000" w:themeColor="text1"/>
                                          <w:sz w:val="28"/>
                                          <w:szCs w:val="28"/>
                                        </w:rPr>
                                        <w:t>23</w:t>
                                      </w:r>
                                    </w:p>
                                    <w:p w:rsidR="00EA4AE6" w:rsidRPr="00706834" w:rsidRDefault="00403CFE" w:rsidP="00EE3A12">
                                      <w:pPr>
                                        <w:jc w:val="center"/>
                                        <w:rPr>
                                          <w:rFonts w:ascii="Adobe Fan Heiti Std B" w:eastAsia="Adobe Fan Heiti Std B" w:hAnsi="Adobe Fan Heiti Std B"/>
                                          <w:color w:val="000000" w:themeColor="text1"/>
                                          <w:sz w:val="28"/>
                                          <w:szCs w:val="28"/>
                                        </w:rPr>
                                      </w:pPr>
                                      <w:r w:rsidRPr="00706834">
                                        <w:rPr>
                                          <w:rFonts w:ascii="Adobe Fan Heiti Std B" w:eastAsia="Adobe Fan Heiti Std B" w:hAnsi="Adobe Fan Heiti Std B"/>
                                          <w:color w:val="000000" w:themeColor="text1"/>
                                          <w:sz w:val="28"/>
                                          <w:szCs w:val="28"/>
                                        </w:rPr>
                                        <w:t>Monsoon Sem</w:t>
                                      </w:r>
                                      <w:r w:rsidR="009A7335" w:rsidRPr="00706834">
                                        <w:rPr>
                                          <w:rFonts w:ascii="Adobe Fan Heiti Std B" w:eastAsia="Adobe Fan Heiti Std B" w:hAnsi="Adobe Fan Heiti Std B"/>
                                          <w:color w:val="000000" w:themeColor="text1"/>
                                          <w:sz w:val="28"/>
                                          <w:szCs w:val="28"/>
                                        </w:rPr>
                                        <w:t>e</w:t>
                                      </w:r>
                                      <w:r w:rsidRPr="00706834">
                                        <w:rPr>
                                          <w:rFonts w:ascii="Adobe Fan Heiti Std B" w:eastAsia="Adobe Fan Heiti Std B" w:hAnsi="Adobe Fan Heiti Std B"/>
                                          <w:color w:val="000000" w:themeColor="text1"/>
                                          <w:sz w:val="28"/>
                                          <w:szCs w:val="28"/>
                                        </w:rPr>
                                        <w:t>ster</w:t>
                                      </w:r>
                                    </w:p>
                                    <w:p w:rsidR="00EE3A12" w:rsidRPr="00706834" w:rsidRDefault="00EE3A12" w:rsidP="00EE3A12">
                                      <w:pPr>
                                        <w:pStyle w:val="NoSpacing"/>
                                        <w:jc w:val="center"/>
                                        <w:rPr>
                                          <w:rFonts w:ascii="Adobe Fan Heiti Std B" w:eastAsia="Adobe Fan Heiti Std B" w:hAnsi="Adobe Fan Heiti Std B"/>
                                          <w:color w:val="ED7D31" w:themeColor="accent2"/>
                                          <w:sz w:val="26"/>
                                          <w:szCs w:val="26"/>
                                        </w:rPr>
                                      </w:pPr>
                                    </w:p>
                                    <w:sdt>
                                      <w:sdtPr>
                                        <w:rPr>
                                          <w:rFonts w:ascii="Adobe Fan Heiti Std B" w:eastAsia="Adobe Fan Heiti Std B" w:hAnsi="Adobe Fan Heiti Std B"/>
                                          <w:color w:val="ED7D31" w:themeColor="accent2"/>
                                          <w:sz w:val="32"/>
                                          <w:szCs w:val="32"/>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EA4AE6" w:rsidRPr="00706834" w:rsidRDefault="00B40304" w:rsidP="00EE3A12">
                                          <w:pPr>
                                            <w:pStyle w:val="NoSpacing"/>
                                            <w:jc w:val="center"/>
                                            <w:rPr>
                                              <w:rFonts w:ascii="Adobe Fan Heiti Std B" w:eastAsia="Adobe Fan Heiti Std B" w:hAnsi="Adobe Fan Heiti Std B"/>
                                              <w:color w:val="ED7D31" w:themeColor="accent2"/>
                                              <w:sz w:val="32"/>
                                              <w:szCs w:val="32"/>
                                            </w:rPr>
                                          </w:pPr>
                                          <w:r w:rsidRPr="00706834">
                                            <w:rPr>
                                              <w:rFonts w:ascii="Adobe Fan Heiti Std B" w:eastAsia="Adobe Fan Heiti Std B" w:hAnsi="Adobe Fan Heiti Std B"/>
                                              <w:color w:val="ED7D31" w:themeColor="accent2"/>
                                              <w:sz w:val="32"/>
                                              <w:szCs w:val="32"/>
                                            </w:rPr>
                                            <w:t>Submitted To-</w:t>
                                          </w:r>
                                        </w:p>
                                      </w:sdtContent>
                                    </w:sdt>
                                    <w:p w:rsidR="00105F29" w:rsidRPr="00706834" w:rsidRDefault="00B40304" w:rsidP="00EE3A12">
                                      <w:pPr>
                                        <w:pStyle w:val="NoSpacing"/>
                                        <w:jc w:val="center"/>
                                        <w:rPr>
                                          <w:rFonts w:ascii="Adobe Fan Heiti Std B" w:eastAsia="Adobe Fan Heiti Std B" w:hAnsi="Adobe Fan Heiti Std B"/>
                                          <w:color w:val="ED7D31" w:themeColor="accent2"/>
                                          <w:sz w:val="32"/>
                                          <w:szCs w:val="32"/>
                                        </w:rPr>
                                      </w:pPr>
                                      <w:r w:rsidRPr="00706834">
                                        <w:rPr>
                                          <w:rFonts w:ascii="Adobe Fan Heiti Std B" w:eastAsia="Adobe Fan Heiti Std B" w:hAnsi="Adobe Fan Heiti Std B"/>
                                          <w:color w:val="ED7D31" w:themeColor="accent2"/>
                                          <w:sz w:val="32"/>
                                          <w:szCs w:val="32"/>
                                        </w:rPr>
                                        <w:t>Dr. Sanjib Banerjee</w:t>
                                      </w:r>
                                    </w:p>
                                    <w:p w:rsidR="00EA4AE6" w:rsidRDefault="00000000" w:rsidP="00EE3A12">
                                      <w:pPr>
                                        <w:pStyle w:val="NoSpacing"/>
                                        <w:jc w:val="center"/>
                                      </w:pPr>
                                      <w:sdt>
                                        <w:sdtPr>
                                          <w:rPr>
                                            <w:rFonts w:ascii="Adobe Fan Heiti Std B" w:eastAsia="Adobe Fan Heiti Std B" w:hAnsi="Adobe Fan Heiti Std B"/>
                                            <w:color w:val="44546A" w:themeColor="text2"/>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B40304" w:rsidRPr="00706834">
                                            <w:rPr>
                                              <w:rFonts w:ascii="Adobe Fan Heiti Std B" w:eastAsia="Adobe Fan Heiti Std B" w:hAnsi="Adobe Fan Heiti Std B"/>
                                              <w:color w:val="44546A" w:themeColor="text2"/>
                                              <w:sz w:val="28"/>
                                              <w:szCs w:val="28"/>
                                            </w:rPr>
                                            <w:t>Instructor</w:t>
                                          </w:r>
                                        </w:sdtContent>
                                      </w:sdt>
                                    </w:p>
                                  </w:tc>
                                </w:tr>
                              </w:tbl>
                              <w:p w:rsidR="00EA4AE6" w:rsidRDefault="00EA4AE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40"/>
                            <w:gridCol w:w="3656"/>
                          </w:tblGrid>
                          <w:tr w:rsidR="00EA4AE6">
                            <w:trPr>
                              <w:jc w:val="center"/>
                            </w:trPr>
                            <w:tc>
                              <w:tcPr>
                                <w:tcW w:w="2568" w:type="pct"/>
                                <w:vAlign w:val="center"/>
                              </w:tcPr>
                              <w:p w:rsidR="00EA4AE6" w:rsidRDefault="0074200D">
                                <w:pPr>
                                  <w:jc w:val="right"/>
                                </w:pPr>
                                <w:r>
                                  <w:rPr>
                                    <w:noProof/>
                                  </w:rPr>
                                  <w:drawing>
                                    <wp:inline distT="0" distB="0" distL="0" distR="0" wp14:anchorId="0DD0941A" wp14:editId="281A838E">
                                      <wp:extent cx="2927350" cy="446341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rotWithShape="1">
                                              <a:blip r:embed="rId9">
                                                <a:extLst>
                                                  <a:ext uri="{28A0092B-C50C-407E-A947-70E740481C1C}">
                                                    <a14:useLocalDpi xmlns:a14="http://schemas.microsoft.com/office/drawing/2010/main" val="0"/>
                                                  </a:ext>
                                                </a:extLst>
                                              </a:blip>
                                              <a:srcRect l="32129" t="30727" r="50809" b="15304"/>
                                              <a:stretch/>
                                            </pic:blipFill>
                                            <pic:spPr bwMode="auto">
                                              <a:xfrm>
                                                <a:off x="0" y="0"/>
                                                <a:ext cx="2927350" cy="4463415"/>
                                              </a:xfrm>
                                              <a:prstGeom prst="rect">
                                                <a:avLst/>
                                              </a:prstGeom>
                                              <a:ln>
                                                <a:noFill/>
                                              </a:ln>
                                              <a:extLst>
                                                <a:ext uri="{53640926-AAD7-44D8-BBD7-CCE9431645EC}">
                                                  <a14:shadowObscured xmlns:a14="http://schemas.microsoft.com/office/drawing/2010/main"/>
                                                </a:ext>
                                              </a:extLst>
                                            </pic:spPr>
                                          </pic:pic>
                                        </a:graphicData>
                                      </a:graphic>
                                    </wp:inline>
                                  </w:drawing>
                                </w:r>
                              </w:p>
                              <w:sdt>
                                <w:sdtPr>
                                  <w:rPr>
                                    <w:rFonts w:ascii="Arial Narrow" w:hAnsi="Arial Narrow"/>
                                    <w:b/>
                                    <w:bCs/>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EA4AE6" w:rsidRPr="00706834" w:rsidRDefault="000D43DF" w:rsidP="00706834">
                                    <w:pPr>
                                      <w:pStyle w:val="NoSpacing"/>
                                      <w:spacing w:line="312" w:lineRule="auto"/>
                                      <w:jc w:val="center"/>
                                      <w:rPr>
                                        <w:rFonts w:ascii="Arial Narrow" w:hAnsi="Arial Narrow"/>
                                        <w:b/>
                                        <w:bCs/>
                                        <w:caps/>
                                        <w:color w:val="191919" w:themeColor="text1" w:themeTint="E6"/>
                                        <w:sz w:val="72"/>
                                        <w:szCs w:val="72"/>
                                      </w:rPr>
                                    </w:pPr>
                                    <w:r w:rsidRPr="00706834">
                                      <w:rPr>
                                        <w:rFonts w:ascii="Arial Narrow" w:hAnsi="Arial Narrow"/>
                                        <w:b/>
                                        <w:bCs/>
                                        <w:caps/>
                                        <w:color w:val="191919" w:themeColor="text1" w:themeTint="E6"/>
                                        <w:sz w:val="72"/>
                                        <w:szCs w:val="72"/>
                                      </w:rPr>
                                      <w:t>Drug Delivery system</w:t>
                                    </w:r>
                                  </w:p>
                                </w:sdtContent>
                              </w:sdt>
                              <w:sdt>
                                <w:sdtPr>
                                  <w:rPr>
                                    <w:rFonts w:ascii="Garamond" w:hAnsi="Garamond"/>
                                    <w:b/>
                                    <w:bCs/>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EA4AE6" w:rsidRDefault="002F241B">
                                    <w:pPr>
                                      <w:jc w:val="right"/>
                                      <w:rPr>
                                        <w:sz w:val="24"/>
                                        <w:szCs w:val="24"/>
                                      </w:rPr>
                                    </w:pPr>
                                    <w:r w:rsidRPr="00706834">
                                      <w:rPr>
                                        <w:rFonts w:ascii="Garamond" w:hAnsi="Garamond"/>
                                        <w:b/>
                                        <w:bCs/>
                                        <w:color w:val="000000" w:themeColor="text1"/>
                                        <w:sz w:val="24"/>
                                        <w:szCs w:val="24"/>
                                      </w:rPr>
                                      <w:t>Submitted By- Darsh Ma</w:t>
                                    </w:r>
                                    <w:r w:rsidR="00B40304" w:rsidRPr="00706834">
                                      <w:rPr>
                                        <w:rFonts w:ascii="Garamond" w:hAnsi="Garamond"/>
                                        <w:b/>
                                        <w:bCs/>
                                        <w:color w:val="000000" w:themeColor="text1"/>
                                        <w:sz w:val="24"/>
                                        <w:szCs w:val="24"/>
                                      </w:rPr>
                                      <w:t>ha</w:t>
                                    </w:r>
                                    <w:r w:rsidRPr="00706834">
                                      <w:rPr>
                                        <w:rFonts w:ascii="Garamond" w:hAnsi="Garamond"/>
                                        <w:b/>
                                        <w:bCs/>
                                        <w:color w:val="000000" w:themeColor="text1"/>
                                        <w:sz w:val="24"/>
                                        <w:szCs w:val="24"/>
                                      </w:rPr>
                                      <w:t>jan | 1224</w:t>
                                    </w:r>
                                    <w:r w:rsidR="00B40304" w:rsidRPr="00706834">
                                      <w:rPr>
                                        <w:rFonts w:ascii="Garamond" w:hAnsi="Garamond"/>
                                        <w:b/>
                                        <w:bCs/>
                                        <w:color w:val="000000" w:themeColor="text1"/>
                                        <w:sz w:val="24"/>
                                        <w:szCs w:val="24"/>
                                      </w:rPr>
                                      <w:t>0500</w:t>
                                    </w:r>
                                  </w:p>
                                </w:sdtContent>
                              </w:sdt>
                            </w:tc>
                            <w:tc>
                              <w:tcPr>
                                <w:tcW w:w="2432" w:type="pct"/>
                                <w:vAlign w:val="center"/>
                              </w:tcPr>
                              <w:p w:rsidR="00EA4AE6" w:rsidRPr="00706834" w:rsidRDefault="00403CFE" w:rsidP="00706834">
                                <w:pPr>
                                  <w:pStyle w:val="NoSpacing"/>
                                  <w:jc w:val="center"/>
                                  <w:rPr>
                                    <w:rFonts w:ascii="Garamond" w:hAnsi="Garamond"/>
                                    <w:b/>
                                    <w:bCs/>
                                    <w:caps/>
                                    <w:color w:val="ED7D31" w:themeColor="accent2"/>
                                    <w:sz w:val="48"/>
                                    <w:szCs w:val="48"/>
                                  </w:rPr>
                                </w:pPr>
                                <w:r w:rsidRPr="00706834">
                                  <w:rPr>
                                    <w:rFonts w:ascii="Garamond" w:hAnsi="Garamond"/>
                                    <w:b/>
                                    <w:bCs/>
                                    <w:caps/>
                                    <w:color w:val="ED7D31" w:themeColor="accent2"/>
                                    <w:sz w:val="48"/>
                                    <w:szCs w:val="48"/>
                                  </w:rPr>
                                  <w:t>Material Chemistry</w:t>
                                </w:r>
                              </w:p>
                              <w:p w:rsidR="00403CFE" w:rsidRPr="00706834" w:rsidRDefault="00706834" w:rsidP="00706834">
                                <w:pPr>
                                  <w:pStyle w:val="NoSpacing"/>
                                  <w:jc w:val="center"/>
                                  <w:rPr>
                                    <w:rFonts w:ascii="Garamond" w:hAnsi="Garamond"/>
                                    <w:b/>
                                    <w:bCs/>
                                    <w:caps/>
                                    <w:color w:val="ED7D31" w:themeColor="accent2"/>
                                    <w:sz w:val="44"/>
                                    <w:szCs w:val="44"/>
                                  </w:rPr>
                                </w:pPr>
                                <w:r>
                                  <w:rPr>
                                    <w:rFonts w:ascii="Garamond" w:hAnsi="Garamond"/>
                                    <w:b/>
                                    <w:bCs/>
                                    <w:caps/>
                                    <w:color w:val="ED7D31" w:themeColor="accent2"/>
                                    <w:sz w:val="44"/>
                                    <w:szCs w:val="44"/>
                                  </w:rPr>
                                  <w:t xml:space="preserve"> </w:t>
                                </w:r>
                                <w:r w:rsidR="00EE3A12" w:rsidRPr="00706834">
                                  <w:rPr>
                                    <w:rFonts w:ascii="Garamond" w:hAnsi="Garamond"/>
                                    <w:b/>
                                    <w:bCs/>
                                    <w:caps/>
                                    <w:color w:val="ED7D31" w:themeColor="accent2"/>
                                    <w:sz w:val="44"/>
                                    <w:szCs w:val="44"/>
                                  </w:rPr>
                                  <w:t>(</w:t>
                                </w:r>
                                <w:r w:rsidR="00403CFE" w:rsidRPr="00706834">
                                  <w:rPr>
                                    <w:rFonts w:ascii="Garamond" w:hAnsi="Garamond"/>
                                    <w:b/>
                                    <w:bCs/>
                                    <w:caps/>
                                    <w:color w:val="ED7D31" w:themeColor="accent2"/>
                                    <w:sz w:val="44"/>
                                    <w:szCs w:val="44"/>
                                  </w:rPr>
                                  <w:t>IC103</w:t>
                                </w:r>
                                <w:r w:rsidR="00EE3A12" w:rsidRPr="00706834">
                                  <w:rPr>
                                    <w:rFonts w:ascii="Garamond" w:hAnsi="Garamond"/>
                                    <w:b/>
                                    <w:bCs/>
                                    <w:caps/>
                                    <w:color w:val="ED7D31" w:themeColor="accent2"/>
                                    <w:sz w:val="44"/>
                                    <w:szCs w:val="44"/>
                                  </w:rPr>
                                  <w:t>)</w:t>
                                </w:r>
                              </w:p>
                              <w:p w:rsidR="00706834" w:rsidRPr="00706834" w:rsidRDefault="00706834">
                                <w:pPr>
                                  <w:pStyle w:val="NoSpacing"/>
                                  <w:rPr>
                                    <w:rFonts w:ascii="Garamond" w:hAnsi="Garamond"/>
                                    <w:b/>
                                    <w:bCs/>
                                    <w:caps/>
                                    <w:color w:val="ED7D31" w:themeColor="accent2"/>
                                    <w:sz w:val="44"/>
                                    <w:szCs w:val="44"/>
                                  </w:rPr>
                                </w:pPr>
                              </w:p>
                              <w:p w:rsidR="00105F29" w:rsidRPr="00706834" w:rsidRDefault="00403CFE" w:rsidP="00EE3A12">
                                <w:pPr>
                                  <w:jc w:val="center"/>
                                  <w:rPr>
                                    <w:rFonts w:ascii="Adobe Fan Heiti Std B" w:eastAsia="Adobe Fan Heiti Std B" w:hAnsi="Adobe Fan Heiti Std B"/>
                                    <w:color w:val="000000" w:themeColor="text1"/>
                                    <w:sz w:val="28"/>
                                    <w:szCs w:val="28"/>
                                  </w:rPr>
                                </w:pPr>
                                <w:r w:rsidRPr="00706834">
                                  <w:rPr>
                                    <w:rFonts w:ascii="Adobe Fan Heiti Std B" w:eastAsia="Adobe Fan Heiti Std B" w:hAnsi="Adobe Fan Heiti Std B"/>
                                    <w:color w:val="000000" w:themeColor="text1"/>
                                    <w:sz w:val="28"/>
                                    <w:szCs w:val="28"/>
                                  </w:rPr>
                                  <w:t>Academic Year 20</w:t>
                                </w:r>
                                <w:r w:rsidR="00EE3A12" w:rsidRPr="00706834">
                                  <w:rPr>
                                    <w:rFonts w:ascii="Adobe Fan Heiti Std B" w:eastAsia="Adobe Fan Heiti Std B" w:hAnsi="Adobe Fan Heiti Std B"/>
                                    <w:color w:val="000000" w:themeColor="text1"/>
                                    <w:sz w:val="28"/>
                                    <w:szCs w:val="28"/>
                                  </w:rPr>
                                  <w:t>22-</w:t>
                                </w:r>
                                <w:r w:rsidRPr="00706834">
                                  <w:rPr>
                                    <w:rFonts w:ascii="Adobe Fan Heiti Std B" w:eastAsia="Adobe Fan Heiti Std B" w:hAnsi="Adobe Fan Heiti Std B"/>
                                    <w:color w:val="000000" w:themeColor="text1"/>
                                    <w:sz w:val="28"/>
                                    <w:szCs w:val="28"/>
                                  </w:rPr>
                                  <w:t>23</w:t>
                                </w:r>
                              </w:p>
                              <w:p w:rsidR="00EA4AE6" w:rsidRPr="00706834" w:rsidRDefault="00403CFE" w:rsidP="00EE3A12">
                                <w:pPr>
                                  <w:jc w:val="center"/>
                                  <w:rPr>
                                    <w:rFonts w:ascii="Adobe Fan Heiti Std B" w:eastAsia="Adobe Fan Heiti Std B" w:hAnsi="Adobe Fan Heiti Std B"/>
                                    <w:color w:val="000000" w:themeColor="text1"/>
                                    <w:sz w:val="28"/>
                                    <w:szCs w:val="28"/>
                                  </w:rPr>
                                </w:pPr>
                                <w:r w:rsidRPr="00706834">
                                  <w:rPr>
                                    <w:rFonts w:ascii="Adobe Fan Heiti Std B" w:eastAsia="Adobe Fan Heiti Std B" w:hAnsi="Adobe Fan Heiti Std B"/>
                                    <w:color w:val="000000" w:themeColor="text1"/>
                                    <w:sz w:val="28"/>
                                    <w:szCs w:val="28"/>
                                  </w:rPr>
                                  <w:t>Monsoon Sem</w:t>
                                </w:r>
                                <w:r w:rsidR="009A7335" w:rsidRPr="00706834">
                                  <w:rPr>
                                    <w:rFonts w:ascii="Adobe Fan Heiti Std B" w:eastAsia="Adobe Fan Heiti Std B" w:hAnsi="Adobe Fan Heiti Std B"/>
                                    <w:color w:val="000000" w:themeColor="text1"/>
                                    <w:sz w:val="28"/>
                                    <w:szCs w:val="28"/>
                                  </w:rPr>
                                  <w:t>e</w:t>
                                </w:r>
                                <w:r w:rsidRPr="00706834">
                                  <w:rPr>
                                    <w:rFonts w:ascii="Adobe Fan Heiti Std B" w:eastAsia="Adobe Fan Heiti Std B" w:hAnsi="Adobe Fan Heiti Std B"/>
                                    <w:color w:val="000000" w:themeColor="text1"/>
                                    <w:sz w:val="28"/>
                                    <w:szCs w:val="28"/>
                                  </w:rPr>
                                  <w:t>ster</w:t>
                                </w:r>
                              </w:p>
                              <w:p w:rsidR="00EE3A12" w:rsidRPr="00706834" w:rsidRDefault="00EE3A12" w:rsidP="00EE3A12">
                                <w:pPr>
                                  <w:pStyle w:val="NoSpacing"/>
                                  <w:jc w:val="center"/>
                                  <w:rPr>
                                    <w:rFonts w:ascii="Adobe Fan Heiti Std B" w:eastAsia="Adobe Fan Heiti Std B" w:hAnsi="Adobe Fan Heiti Std B"/>
                                    <w:color w:val="ED7D31" w:themeColor="accent2"/>
                                    <w:sz w:val="26"/>
                                    <w:szCs w:val="26"/>
                                  </w:rPr>
                                </w:pPr>
                              </w:p>
                              <w:sdt>
                                <w:sdtPr>
                                  <w:rPr>
                                    <w:rFonts w:ascii="Adobe Fan Heiti Std B" w:eastAsia="Adobe Fan Heiti Std B" w:hAnsi="Adobe Fan Heiti Std B"/>
                                    <w:color w:val="ED7D31" w:themeColor="accent2"/>
                                    <w:sz w:val="32"/>
                                    <w:szCs w:val="32"/>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EA4AE6" w:rsidRPr="00706834" w:rsidRDefault="00B40304" w:rsidP="00EE3A12">
                                    <w:pPr>
                                      <w:pStyle w:val="NoSpacing"/>
                                      <w:jc w:val="center"/>
                                      <w:rPr>
                                        <w:rFonts w:ascii="Adobe Fan Heiti Std B" w:eastAsia="Adobe Fan Heiti Std B" w:hAnsi="Adobe Fan Heiti Std B"/>
                                        <w:color w:val="ED7D31" w:themeColor="accent2"/>
                                        <w:sz w:val="32"/>
                                        <w:szCs w:val="32"/>
                                      </w:rPr>
                                    </w:pPr>
                                    <w:r w:rsidRPr="00706834">
                                      <w:rPr>
                                        <w:rFonts w:ascii="Adobe Fan Heiti Std B" w:eastAsia="Adobe Fan Heiti Std B" w:hAnsi="Adobe Fan Heiti Std B"/>
                                        <w:color w:val="ED7D31" w:themeColor="accent2"/>
                                        <w:sz w:val="32"/>
                                        <w:szCs w:val="32"/>
                                      </w:rPr>
                                      <w:t>Submitted To-</w:t>
                                    </w:r>
                                  </w:p>
                                </w:sdtContent>
                              </w:sdt>
                              <w:p w:rsidR="00105F29" w:rsidRPr="00706834" w:rsidRDefault="00B40304" w:rsidP="00EE3A12">
                                <w:pPr>
                                  <w:pStyle w:val="NoSpacing"/>
                                  <w:jc w:val="center"/>
                                  <w:rPr>
                                    <w:rFonts w:ascii="Adobe Fan Heiti Std B" w:eastAsia="Adobe Fan Heiti Std B" w:hAnsi="Adobe Fan Heiti Std B"/>
                                    <w:color w:val="ED7D31" w:themeColor="accent2"/>
                                    <w:sz w:val="32"/>
                                    <w:szCs w:val="32"/>
                                  </w:rPr>
                                </w:pPr>
                                <w:r w:rsidRPr="00706834">
                                  <w:rPr>
                                    <w:rFonts w:ascii="Adobe Fan Heiti Std B" w:eastAsia="Adobe Fan Heiti Std B" w:hAnsi="Adobe Fan Heiti Std B"/>
                                    <w:color w:val="ED7D31" w:themeColor="accent2"/>
                                    <w:sz w:val="32"/>
                                    <w:szCs w:val="32"/>
                                  </w:rPr>
                                  <w:t>Dr. Sanjib Banerjee</w:t>
                                </w:r>
                              </w:p>
                              <w:p w:rsidR="00EA4AE6" w:rsidRDefault="00000000" w:rsidP="00EE3A12">
                                <w:pPr>
                                  <w:pStyle w:val="NoSpacing"/>
                                  <w:jc w:val="center"/>
                                </w:pPr>
                                <w:sdt>
                                  <w:sdtPr>
                                    <w:rPr>
                                      <w:rFonts w:ascii="Adobe Fan Heiti Std B" w:eastAsia="Adobe Fan Heiti Std B" w:hAnsi="Adobe Fan Heiti Std B"/>
                                      <w:color w:val="44546A" w:themeColor="text2"/>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B40304" w:rsidRPr="00706834">
                                      <w:rPr>
                                        <w:rFonts w:ascii="Adobe Fan Heiti Std B" w:eastAsia="Adobe Fan Heiti Std B" w:hAnsi="Adobe Fan Heiti Std B"/>
                                        <w:color w:val="44546A" w:themeColor="text2"/>
                                        <w:sz w:val="28"/>
                                        <w:szCs w:val="28"/>
                                      </w:rPr>
                                      <w:t>Instructor</w:t>
                                    </w:r>
                                  </w:sdtContent>
                                </w:sdt>
                              </w:p>
                            </w:tc>
                          </w:tr>
                        </w:tbl>
                        <w:p w:rsidR="00EA4AE6" w:rsidRDefault="00EA4AE6"/>
                      </w:txbxContent>
                    </v:textbox>
                    <w10:wrap anchorx="page" anchory="page"/>
                  </v:shape>
                </w:pict>
              </mc:Fallback>
            </mc:AlternateContent>
          </w:r>
          <w:r>
            <w:rPr>
              <w:sz w:val="40"/>
              <w:szCs w:val="40"/>
            </w:rPr>
            <w:br w:type="page"/>
          </w:r>
        </w:p>
      </w:sdtContent>
    </w:sdt>
    <w:p w:rsidR="00C06B68" w:rsidRPr="00D11A44" w:rsidRDefault="00F04993" w:rsidP="00D11A44">
      <w:pPr>
        <w:jc w:val="center"/>
        <w:rPr>
          <w:rFonts w:ascii="Garamond" w:hAnsi="Garamond"/>
          <w:b/>
          <w:bCs/>
          <w:sz w:val="40"/>
          <w:szCs w:val="40"/>
          <w:u w:val="single"/>
        </w:rPr>
      </w:pPr>
      <w:r w:rsidRPr="00D11A44">
        <w:rPr>
          <w:rFonts w:ascii="Garamond" w:hAnsi="Garamond"/>
          <w:b/>
          <w:bCs/>
          <w:sz w:val="40"/>
          <w:szCs w:val="40"/>
          <w:u w:val="single"/>
        </w:rPr>
        <w:lastRenderedPageBreak/>
        <w:t>Abstract</w:t>
      </w:r>
    </w:p>
    <w:p w:rsidR="003119B5" w:rsidRPr="00662F37" w:rsidRDefault="003119B5" w:rsidP="00662F37">
      <w:pPr>
        <w:jc w:val="both"/>
        <w:rPr>
          <w:rFonts w:ascii="Garamond" w:hAnsi="Garamond"/>
          <w:sz w:val="24"/>
          <w:szCs w:val="24"/>
        </w:rPr>
      </w:pPr>
      <w:r w:rsidRPr="00662F37">
        <w:rPr>
          <w:rFonts w:ascii="Garamond" w:hAnsi="Garamond"/>
          <w:sz w:val="24"/>
          <w:szCs w:val="24"/>
        </w:rPr>
        <w:t xml:space="preserve">It is the age of science, today in medical science drug delivery </w:t>
      </w:r>
      <w:r w:rsidR="00D413F8" w:rsidRPr="00662F37">
        <w:rPr>
          <w:rFonts w:ascii="Garamond" w:hAnsi="Garamond"/>
          <w:sz w:val="24"/>
          <w:szCs w:val="24"/>
        </w:rPr>
        <w:t>technology</w:t>
      </w:r>
      <w:r w:rsidRPr="00662F37">
        <w:rPr>
          <w:rFonts w:ascii="Garamond" w:hAnsi="Garamond"/>
          <w:sz w:val="24"/>
          <w:szCs w:val="24"/>
        </w:rPr>
        <w:t xml:space="preserve"> has</w:t>
      </w:r>
      <w:r w:rsidR="00D413F8" w:rsidRPr="00662F37">
        <w:rPr>
          <w:rFonts w:ascii="Garamond" w:hAnsi="Garamond"/>
          <w:sz w:val="24"/>
          <w:szCs w:val="24"/>
        </w:rPr>
        <w:t xml:space="preserve"> enabled the production of many medical products </w:t>
      </w:r>
      <w:r w:rsidR="00131596" w:rsidRPr="00662F37">
        <w:rPr>
          <w:rFonts w:ascii="Garamond" w:hAnsi="Garamond"/>
          <w:sz w:val="24"/>
          <w:szCs w:val="24"/>
        </w:rPr>
        <w:t>that helps in recovery of patient</w:t>
      </w:r>
      <w:r w:rsidR="003E2E81" w:rsidRPr="00662F37">
        <w:rPr>
          <w:rFonts w:ascii="Garamond" w:hAnsi="Garamond"/>
          <w:sz w:val="24"/>
          <w:szCs w:val="24"/>
        </w:rPr>
        <w:t xml:space="preserve"> health and reduc</w:t>
      </w:r>
      <w:r w:rsidR="00FA78CC" w:rsidRPr="00662F37">
        <w:rPr>
          <w:rFonts w:ascii="Garamond" w:hAnsi="Garamond"/>
          <w:sz w:val="24"/>
          <w:szCs w:val="24"/>
        </w:rPr>
        <w:t>ing</w:t>
      </w:r>
      <w:r w:rsidR="003E2E81" w:rsidRPr="00662F37">
        <w:rPr>
          <w:rFonts w:ascii="Garamond" w:hAnsi="Garamond"/>
          <w:sz w:val="24"/>
          <w:szCs w:val="24"/>
        </w:rPr>
        <w:t xml:space="preserve"> off target </w:t>
      </w:r>
      <w:r w:rsidR="00FA78CC" w:rsidRPr="00662F37">
        <w:rPr>
          <w:rFonts w:ascii="Garamond" w:hAnsi="Garamond"/>
          <w:sz w:val="24"/>
          <w:szCs w:val="24"/>
        </w:rPr>
        <w:t xml:space="preserve">side effects by improving </w:t>
      </w:r>
      <w:r w:rsidR="00DA01CA" w:rsidRPr="00662F37">
        <w:rPr>
          <w:rFonts w:ascii="Garamond" w:hAnsi="Garamond"/>
          <w:sz w:val="24"/>
          <w:szCs w:val="24"/>
        </w:rPr>
        <w:t>delivery of medicine to its target site.</w:t>
      </w:r>
    </w:p>
    <w:p w:rsidR="00C14F1F" w:rsidRPr="00662F37" w:rsidRDefault="00335877" w:rsidP="00662F37">
      <w:pPr>
        <w:jc w:val="both"/>
        <w:rPr>
          <w:rFonts w:ascii="Garamond" w:hAnsi="Garamond"/>
          <w:sz w:val="24"/>
          <w:szCs w:val="24"/>
        </w:rPr>
      </w:pPr>
      <w:r w:rsidRPr="00662F37">
        <w:rPr>
          <w:rFonts w:ascii="Garamond" w:hAnsi="Garamond"/>
          <w:noProof/>
          <w:sz w:val="24"/>
          <w:szCs w:val="24"/>
        </w:rPr>
        <w:drawing>
          <wp:anchor distT="0" distB="0" distL="114300" distR="114300" simplePos="0" relativeHeight="251661312" behindDoc="0" locked="0" layoutInCell="1" allowOverlap="1" wp14:anchorId="70D6F814">
            <wp:simplePos x="0" y="0"/>
            <wp:positionH relativeFrom="margin">
              <wp:posOffset>2866390</wp:posOffset>
            </wp:positionH>
            <wp:positionV relativeFrom="margin">
              <wp:posOffset>1128395</wp:posOffset>
            </wp:positionV>
            <wp:extent cx="2865120" cy="18669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5120" cy="1866900"/>
                    </a:xfrm>
                    <a:prstGeom prst="rect">
                      <a:avLst/>
                    </a:prstGeom>
                    <a:noFill/>
                    <a:ln>
                      <a:noFill/>
                    </a:ln>
                  </pic:spPr>
                </pic:pic>
              </a:graphicData>
            </a:graphic>
          </wp:anchor>
        </w:drawing>
      </w:r>
      <w:r w:rsidR="00CB45EC" w:rsidRPr="00662F37">
        <w:rPr>
          <w:rFonts w:ascii="Garamond" w:hAnsi="Garamond"/>
          <w:sz w:val="24"/>
          <w:szCs w:val="24"/>
        </w:rPr>
        <w:t xml:space="preserve">I choose this topic so that I can </w:t>
      </w:r>
      <w:r w:rsidR="00645F7A" w:rsidRPr="00662F37">
        <w:rPr>
          <w:rFonts w:ascii="Garamond" w:hAnsi="Garamond"/>
          <w:sz w:val="24"/>
          <w:szCs w:val="24"/>
        </w:rPr>
        <w:t>learn more about</w:t>
      </w:r>
      <w:r w:rsidR="00CB45EC" w:rsidRPr="00662F37">
        <w:rPr>
          <w:rFonts w:ascii="Garamond" w:hAnsi="Garamond"/>
          <w:sz w:val="24"/>
          <w:szCs w:val="24"/>
        </w:rPr>
        <w:t xml:space="preserve"> </w:t>
      </w:r>
      <w:r w:rsidR="00E404DE" w:rsidRPr="00662F37">
        <w:rPr>
          <w:rFonts w:ascii="Garamond" w:hAnsi="Garamond"/>
          <w:sz w:val="24"/>
          <w:szCs w:val="24"/>
        </w:rPr>
        <w:t>medical science, specially in field of drug delivery system</w:t>
      </w:r>
      <w:r w:rsidR="00EA03FD" w:rsidRPr="00662F37">
        <w:rPr>
          <w:rFonts w:ascii="Garamond" w:hAnsi="Garamond"/>
          <w:sz w:val="24"/>
          <w:szCs w:val="24"/>
        </w:rPr>
        <w:t xml:space="preserve">. In this term paper </w:t>
      </w:r>
      <w:r w:rsidR="00ED6CB3" w:rsidRPr="00662F37">
        <w:rPr>
          <w:rFonts w:ascii="Garamond" w:hAnsi="Garamond"/>
          <w:sz w:val="24"/>
          <w:szCs w:val="24"/>
        </w:rPr>
        <w:t xml:space="preserve">we will </w:t>
      </w:r>
      <w:r w:rsidR="00B6503D" w:rsidRPr="00662F37">
        <w:rPr>
          <w:rFonts w:ascii="Garamond" w:hAnsi="Garamond"/>
          <w:sz w:val="24"/>
          <w:szCs w:val="24"/>
        </w:rPr>
        <w:t>discuss about</w:t>
      </w:r>
      <w:r w:rsidR="00ED6CB3" w:rsidRPr="00662F37">
        <w:rPr>
          <w:rFonts w:ascii="Garamond" w:hAnsi="Garamond"/>
          <w:sz w:val="24"/>
          <w:szCs w:val="24"/>
        </w:rPr>
        <w:t xml:space="preserve"> the</w:t>
      </w:r>
      <w:r w:rsidR="006D6C96" w:rsidRPr="00662F37">
        <w:rPr>
          <w:rFonts w:ascii="Garamond" w:hAnsi="Garamond"/>
          <w:sz w:val="24"/>
          <w:szCs w:val="24"/>
        </w:rPr>
        <w:t xml:space="preserve"> Smart Materials</w:t>
      </w:r>
      <w:r w:rsidR="00ED6CB3" w:rsidRPr="00662F37">
        <w:rPr>
          <w:rFonts w:ascii="Garamond" w:hAnsi="Garamond"/>
          <w:sz w:val="24"/>
          <w:szCs w:val="24"/>
        </w:rPr>
        <w:t xml:space="preserve"> </w:t>
      </w:r>
      <w:r w:rsidR="006D6C96" w:rsidRPr="00662F37">
        <w:rPr>
          <w:rFonts w:ascii="Garamond" w:hAnsi="Garamond"/>
          <w:sz w:val="24"/>
          <w:szCs w:val="24"/>
        </w:rPr>
        <w:t xml:space="preserve">and </w:t>
      </w:r>
      <w:r w:rsidR="00ED6CB3" w:rsidRPr="00662F37">
        <w:rPr>
          <w:rFonts w:ascii="Garamond" w:hAnsi="Garamond"/>
          <w:sz w:val="24"/>
          <w:szCs w:val="24"/>
        </w:rPr>
        <w:t>drug delivery</w:t>
      </w:r>
      <w:r w:rsidR="00B6503D" w:rsidRPr="00662F37">
        <w:rPr>
          <w:rFonts w:ascii="Garamond" w:hAnsi="Garamond"/>
          <w:sz w:val="24"/>
          <w:szCs w:val="24"/>
        </w:rPr>
        <w:t xml:space="preserve"> system in human body</w:t>
      </w:r>
    </w:p>
    <w:p w:rsidR="00FC518D" w:rsidRPr="00662F37" w:rsidRDefault="00FC518D" w:rsidP="00662F37">
      <w:pPr>
        <w:jc w:val="both"/>
        <w:rPr>
          <w:rFonts w:ascii="Garamond" w:hAnsi="Garamond"/>
          <w:sz w:val="24"/>
          <w:szCs w:val="24"/>
        </w:rPr>
      </w:pPr>
      <w:r w:rsidRPr="00662F37">
        <w:rPr>
          <w:rFonts w:ascii="Garamond" w:hAnsi="Garamond"/>
          <w:sz w:val="24"/>
          <w:szCs w:val="24"/>
        </w:rPr>
        <w:t>Huge smart materials have previously been created with stimulators like temperature, light, ultrasound, radiation, and magnetic fields for medication delivery or endogenous stimulators including pH, reactive oxygen species, hypoxia, and enzymes.</w:t>
      </w:r>
    </w:p>
    <w:p w:rsidR="00C14F1F" w:rsidRPr="00662F37" w:rsidRDefault="00AB4361" w:rsidP="00662F37">
      <w:pPr>
        <w:jc w:val="both"/>
        <w:rPr>
          <w:rFonts w:ascii="Garamond" w:hAnsi="Garamond"/>
          <w:sz w:val="24"/>
          <w:szCs w:val="24"/>
        </w:rPr>
      </w:pPr>
      <w:r>
        <w:rPr>
          <w:rFonts w:ascii="Garamond" w:hAnsi="Garamond"/>
          <w:noProof/>
          <w:sz w:val="24"/>
          <w:szCs w:val="24"/>
        </w:rPr>
        <w:drawing>
          <wp:anchor distT="0" distB="0" distL="114300" distR="114300" simplePos="0" relativeHeight="251667456" behindDoc="0" locked="0" layoutInCell="1" allowOverlap="1">
            <wp:simplePos x="0" y="0"/>
            <wp:positionH relativeFrom="margin">
              <wp:posOffset>-476250</wp:posOffset>
            </wp:positionH>
            <wp:positionV relativeFrom="margin">
              <wp:posOffset>3575050</wp:posOffset>
            </wp:positionV>
            <wp:extent cx="3219450" cy="4514215"/>
            <wp:effectExtent l="0" t="0" r="0"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19450" cy="4514215"/>
                    </a:xfrm>
                    <a:prstGeom prst="rect">
                      <a:avLst/>
                    </a:prstGeom>
                  </pic:spPr>
                </pic:pic>
              </a:graphicData>
            </a:graphic>
            <wp14:sizeRelH relativeFrom="margin">
              <wp14:pctWidth>0</wp14:pctWidth>
            </wp14:sizeRelH>
            <wp14:sizeRelV relativeFrom="margin">
              <wp14:pctHeight>0</wp14:pctHeight>
            </wp14:sizeRelV>
          </wp:anchor>
        </w:drawing>
      </w:r>
    </w:p>
    <w:p w:rsidR="00C14F1F" w:rsidRPr="00662F37" w:rsidRDefault="00AB4361" w:rsidP="00662F37">
      <w:pPr>
        <w:jc w:val="both"/>
        <w:rPr>
          <w:rFonts w:ascii="Garamond" w:hAnsi="Garamond"/>
          <w:sz w:val="24"/>
          <w:szCs w:val="24"/>
        </w:rPr>
      </w:pPr>
      <w:r>
        <w:rPr>
          <w:rFonts w:ascii="Garamond" w:hAnsi="Garamond"/>
          <w:noProof/>
          <w:sz w:val="24"/>
          <w:szCs w:val="24"/>
        </w:rPr>
        <w:drawing>
          <wp:anchor distT="0" distB="0" distL="114300" distR="114300" simplePos="0" relativeHeight="251668480" behindDoc="0" locked="0" layoutInCell="1" allowOverlap="1">
            <wp:simplePos x="0" y="0"/>
            <wp:positionH relativeFrom="margin">
              <wp:posOffset>2921000</wp:posOffset>
            </wp:positionH>
            <wp:positionV relativeFrom="margin">
              <wp:posOffset>3803650</wp:posOffset>
            </wp:positionV>
            <wp:extent cx="3232150" cy="410210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32150" cy="4102100"/>
                    </a:xfrm>
                    <a:prstGeom prst="rect">
                      <a:avLst/>
                    </a:prstGeom>
                  </pic:spPr>
                </pic:pic>
              </a:graphicData>
            </a:graphic>
            <wp14:sizeRelH relativeFrom="margin">
              <wp14:pctWidth>0</wp14:pctWidth>
            </wp14:sizeRelH>
            <wp14:sizeRelV relativeFrom="margin">
              <wp14:pctHeight>0</wp14:pctHeight>
            </wp14:sizeRelV>
          </wp:anchor>
        </w:drawing>
      </w:r>
    </w:p>
    <w:p w:rsidR="00C834FF" w:rsidRDefault="00C834FF" w:rsidP="00662F37">
      <w:pPr>
        <w:jc w:val="both"/>
        <w:rPr>
          <w:rFonts w:ascii="Garamond" w:hAnsi="Garamond"/>
          <w:sz w:val="24"/>
          <w:szCs w:val="24"/>
        </w:rPr>
      </w:pPr>
    </w:p>
    <w:p w:rsidR="0013095C" w:rsidRPr="00662F37" w:rsidRDefault="0013095C" w:rsidP="00662F37">
      <w:pPr>
        <w:jc w:val="both"/>
        <w:rPr>
          <w:rFonts w:ascii="Garamond" w:hAnsi="Garamond"/>
          <w:sz w:val="24"/>
          <w:szCs w:val="24"/>
        </w:rPr>
      </w:pPr>
    </w:p>
    <w:p w:rsidR="000C16CC" w:rsidRPr="00662F37" w:rsidRDefault="000C16CC" w:rsidP="00662F37">
      <w:pPr>
        <w:jc w:val="both"/>
        <w:rPr>
          <w:rFonts w:ascii="Garamond" w:hAnsi="Garamond"/>
          <w:sz w:val="24"/>
          <w:szCs w:val="24"/>
        </w:rPr>
      </w:pPr>
    </w:p>
    <w:p w:rsidR="00ED6CB3" w:rsidRPr="00D11A44" w:rsidRDefault="00954269" w:rsidP="00D11A44">
      <w:pPr>
        <w:jc w:val="center"/>
        <w:rPr>
          <w:rFonts w:ascii="Garamond" w:hAnsi="Garamond"/>
          <w:b/>
          <w:bCs/>
          <w:sz w:val="40"/>
          <w:szCs w:val="40"/>
          <w:u w:val="single"/>
        </w:rPr>
      </w:pPr>
      <w:r w:rsidRPr="00D11A44">
        <w:rPr>
          <w:rFonts w:ascii="Garamond" w:hAnsi="Garamond"/>
          <w:b/>
          <w:bCs/>
          <w:sz w:val="40"/>
          <w:szCs w:val="40"/>
          <w:u w:val="single"/>
        </w:rPr>
        <w:t>Introduction</w:t>
      </w:r>
    </w:p>
    <w:p w:rsidR="00954269" w:rsidRPr="00662F37" w:rsidRDefault="00BE2499" w:rsidP="00662F37">
      <w:pPr>
        <w:jc w:val="both"/>
        <w:rPr>
          <w:rFonts w:ascii="Garamond" w:hAnsi="Garamond"/>
          <w:sz w:val="24"/>
          <w:szCs w:val="24"/>
        </w:rPr>
      </w:pPr>
      <w:r w:rsidRPr="00662F37">
        <w:rPr>
          <w:rFonts w:ascii="Garamond" w:hAnsi="Garamond"/>
          <w:sz w:val="24"/>
          <w:szCs w:val="24"/>
        </w:rPr>
        <w:t>By Drug Delivery System we mean</w:t>
      </w:r>
      <w:r w:rsidR="00B6503D" w:rsidRPr="00662F37">
        <w:rPr>
          <w:rFonts w:ascii="Garamond" w:hAnsi="Garamond"/>
          <w:sz w:val="24"/>
          <w:szCs w:val="24"/>
        </w:rPr>
        <w:t>t</w:t>
      </w:r>
      <w:r w:rsidRPr="00662F37">
        <w:rPr>
          <w:rFonts w:ascii="Garamond" w:hAnsi="Garamond"/>
          <w:sz w:val="24"/>
          <w:szCs w:val="24"/>
        </w:rPr>
        <w:t xml:space="preserve"> the approaches, techniques and technologies involved in</w:t>
      </w:r>
      <w:r w:rsidR="00815E99" w:rsidRPr="00662F37">
        <w:rPr>
          <w:rFonts w:ascii="Garamond" w:hAnsi="Garamond"/>
          <w:sz w:val="24"/>
          <w:szCs w:val="24"/>
        </w:rPr>
        <w:t xml:space="preserve"> transportation of medicine to its target sit</w:t>
      </w:r>
      <w:r w:rsidR="001D577B" w:rsidRPr="00662F37">
        <w:rPr>
          <w:rFonts w:ascii="Garamond" w:hAnsi="Garamond"/>
          <w:sz w:val="24"/>
          <w:szCs w:val="24"/>
        </w:rPr>
        <w:t>e by which we can cure</w:t>
      </w:r>
      <w:r w:rsidR="001A16C3" w:rsidRPr="00662F37">
        <w:rPr>
          <w:rFonts w:ascii="Garamond" w:hAnsi="Garamond"/>
          <w:sz w:val="24"/>
          <w:szCs w:val="24"/>
        </w:rPr>
        <w:t xml:space="preserve"> the patient </w:t>
      </w:r>
      <w:r w:rsidR="00BF3A3C" w:rsidRPr="00662F37">
        <w:rPr>
          <w:rFonts w:ascii="Garamond" w:hAnsi="Garamond"/>
          <w:sz w:val="24"/>
          <w:szCs w:val="24"/>
        </w:rPr>
        <w:t>faster with less side effects</w:t>
      </w:r>
      <w:r w:rsidR="00821A46" w:rsidRPr="00662F37">
        <w:rPr>
          <w:rFonts w:ascii="Garamond" w:hAnsi="Garamond"/>
          <w:sz w:val="24"/>
          <w:szCs w:val="24"/>
        </w:rPr>
        <w:t xml:space="preserve">, </w:t>
      </w:r>
      <w:r w:rsidR="004A2AF5" w:rsidRPr="00662F37">
        <w:rPr>
          <w:rFonts w:ascii="Garamond" w:hAnsi="Garamond"/>
          <w:sz w:val="24"/>
          <w:szCs w:val="24"/>
        </w:rPr>
        <w:t>a</w:t>
      </w:r>
      <w:r w:rsidR="00821A46" w:rsidRPr="00662F37">
        <w:rPr>
          <w:rFonts w:ascii="Garamond" w:hAnsi="Garamond"/>
          <w:sz w:val="24"/>
          <w:szCs w:val="24"/>
        </w:rPr>
        <w:t>lso a</w:t>
      </w:r>
      <w:r w:rsidR="006548B1" w:rsidRPr="00662F37">
        <w:rPr>
          <w:rFonts w:ascii="Garamond" w:hAnsi="Garamond"/>
          <w:sz w:val="24"/>
          <w:szCs w:val="24"/>
        </w:rPr>
        <w:t xml:space="preserve"> drug delivery system can be defined as mechanisms to introduce </w:t>
      </w:r>
      <w:r w:rsidR="00821A46" w:rsidRPr="00662F37">
        <w:rPr>
          <w:rFonts w:ascii="Garamond" w:hAnsi="Garamond"/>
          <w:sz w:val="24"/>
          <w:szCs w:val="24"/>
        </w:rPr>
        <w:t>medicines</w:t>
      </w:r>
      <w:r w:rsidR="006548B1" w:rsidRPr="00662F37">
        <w:rPr>
          <w:rFonts w:ascii="Garamond" w:hAnsi="Garamond"/>
          <w:sz w:val="24"/>
          <w:szCs w:val="24"/>
        </w:rPr>
        <w:t xml:space="preserve"> into the body.</w:t>
      </w:r>
    </w:p>
    <w:p w:rsidR="00E1576E" w:rsidRPr="00662F37" w:rsidRDefault="00AD207A" w:rsidP="00662F37">
      <w:pPr>
        <w:jc w:val="both"/>
        <w:rPr>
          <w:rFonts w:ascii="Garamond" w:hAnsi="Garamond"/>
          <w:sz w:val="24"/>
          <w:szCs w:val="24"/>
        </w:rPr>
      </w:pPr>
      <w:r w:rsidRPr="00662F37">
        <w:rPr>
          <w:rFonts w:ascii="Garamond" w:hAnsi="Garamond"/>
          <w:noProof/>
          <w:sz w:val="24"/>
          <w:szCs w:val="24"/>
        </w:rPr>
        <w:drawing>
          <wp:anchor distT="0" distB="0" distL="114300" distR="114300" simplePos="0" relativeHeight="251660288" behindDoc="0" locked="0" layoutInCell="1" allowOverlap="1" wp14:anchorId="1FA08ED1">
            <wp:simplePos x="0" y="0"/>
            <wp:positionH relativeFrom="margin">
              <wp:posOffset>2226945</wp:posOffset>
            </wp:positionH>
            <wp:positionV relativeFrom="margin">
              <wp:posOffset>1133475</wp:posOffset>
            </wp:positionV>
            <wp:extent cx="3505835" cy="2783840"/>
            <wp:effectExtent l="0" t="0" r="0" b="0"/>
            <wp:wrapSquare wrapText="bothSides"/>
            <wp:docPr id="2" name="Picture 2" descr="The English Student, types of medicine, different forms of medicine, what medicine to take, different symptoms, describing symptoms, ESL describing illness, ESL going to the doctors, The English students, ELT, ELL, ESL teaching resources, best educational blog, difference between tablet and caps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English Student, types of medicine, different forms of medicine, what medicine to take, different symptoms, describing symptoms, ESL describing illness, ESL going to the doctors, The English students, ELT, ELL, ESL teaching resources, best educational blog, difference between tablet and capsu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835" cy="2783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576E" w:rsidRPr="00662F37">
        <w:rPr>
          <w:rFonts w:ascii="Garamond" w:hAnsi="Garamond"/>
          <w:sz w:val="24"/>
          <w:szCs w:val="24"/>
        </w:rPr>
        <w:t>In earlie</w:t>
      </w:r>
      <w:r w:rsidR="006B3C20" w:rsidRPr="00662F37">
        <w:rPr>
          <w:rFonts w:ascii="Garamond" w:hAnsi="Garamond"/>
          <w:sz w:val="24"/>
          <w:szCs w:val="24"/>
        </w:rPr>
        <w:t>st time</w:t>
      </w:r>
      <w:r w:rsidR="00E1576E" w:rsidRPr="00662F37">
        <w:rPr>
          <w:rFonts w:ascii="Garamond" w:hAnsi="Garamond"/>
          <w:sz w:val="24"/>
          <w:szCs w:val="24"/>
        </w:rPr>
        <w:t xml:space="preserve"> </w:t>
      </w:r>
      <w:r w:rsidR="006B3C20" w:rsidRPr="00662F37">
        <w:rPr>
          <w:rFonts w:ascii="Garamond" w:hAnsi="Garamond"/>
          <w:sz w:val="24"/>
          <w:szCs w:val="24"/>
        </w:rPr>
        <w:t>c</w:t>
      </w:r>
      <w:r w:rsidR="00E1576E" w:rsidRPr="00662F37">
        <w:rPr>
          <w:rFonts w:ascii="Garamond" w:hAnsi="Garamond"/>
          <w:sz w:val="24"/>
          <w:szCs w:val="24"/>
        </w:rPr>
        <w:t xml:space="preserve">hewing leaves and roots of medical plants and </w:t>
      </w:r>
      <w:proofErr w:type="gramStart"/>
      <w:r w:rsidR="00E1576E" w:rsidRPr="00662F37">
        <w:rPr>
          <w:rFonts w:ascii="Garamond" w:hAnsi="Garamond"/>
          <w:sz w:val="24"/>
          <w:szCs w:val="24"/>
        </w:rPr>
        <w:t>inhalation</w:t>
      </w:r>
      <w:r w:rsidR="00295F30" w:rsidRPr="00662F37">
        <w:rPr>
          <w:rFonts w:ascii="Garamond" w:hAnsi="Garamond"/>
          <w:noProof/>
          <w:sz w:val="24"/>
          <w:szCs w:val="24"/>
        </w:rPr>
        <w:t xml:space="preserve"> </w:t>
      </w:r>
      <w:r w:rsidR="00E1576E" w:rsidRPr="00662F37">
        <w:rPr>
          <w:rFonts w:ascii="Garamond" w:hAnsi="Garamond"/>
          <w:sz w:val="24"/>
          <w:szCs w:val="24"/>
        </w:rPr>
        <w:t xml:space="preserve"> of</w:t>
      </w:r>
      <w:proofErr w:type="gramEnd"/>
      <w:r w:rsidR="00E1576E" w:rsidRPr="00662F37">
        <w:rPr>
          <w:rFonts w:ascii="Garamond" w:hAnsi="Garamond"/>
          <w:sz w:val="24"/>
          <w:szCs w:val="24"/>
        </w:rPr>
        <w:t xml:space="preserve"> soot from the burning of medical substances</w:t>
      </w:r>
      <w:r w:rsidR="006B3C20" w:rsidRPr="00662F37">
        <w:rPr>
          <w:rFonts w:ascii="Garamond" w:hAnsi="Garamond"/>
          <w:sz w:val="24"/>
          <w:szCs w:val="24"/>
        </w:rPr>
        <w:t xml:space="preserve"> used for medical treatment, these are also examples of </w:t>
      </w:r>
      <w:r w:rsidR="00434800" w:rsidRPr="00662F37">
        <w:rPr>
          <w:rFonts w:ascii="Garamond" w:hAnsi="Garamond"/>
          <w:sz w:val="24"/>
          <w:szCs w:val="24"/>
        </w:rPr>
        <w:t xml:space="preserve">drug delivery. </w:t>
      </w:r>
      <w:proofErr w:type="gramStart"/>
      <w:r w:rsidR="00434800" w:rsidRPr="00662F37">
        <w:rPr>
          <w:rFonts w:ascii="Garamond" w:hAnsi="Garamond"/>
          <w:sz w:val="24"/>
          <w:szCs w:val="24"/>
        </w:rPr>
        <w:t>However</w:t>
      </w:r>
      <w:proofErr w:type="gramEnd"/>
      <w:r w:rsidR="00434800" w:rsidRPr="00662F37">
        <w:rPr>
          <w:rFonts w:ascii="Garamond" w:hAnsi="Garamond"/>
          <w:sz w:val="24"/>
          <w:szCs w:val="24"/>
        </w:rPr>
        <w:t xml:space="preserve"> this method lacked a very basic need in drug delivery</w:t>
      </w:r>
      <w:r w:rsidR="00DE75A2" w:rsidRPr="00662F37">
        <w:rPr>
          <w:rFonts w:ascii="Garamond" w:hAnsi="Garamond"/>
          <w:sz w:val="24"/>
          <w:szCs w:val="24"/>
        </w:rPr>
        <w:t xml:space="preserve"> </w:t>
      </w:r>
      <w:r w:rsidR="00434800" w:rsidRPr="00662F37">
        <w:rPr>
          <w:rFonts w:ascii="Garamond" w:hAnsi="Garamond"/>
          <w:sz w:val="24"/>
          <w:szCs w:val="24"/>
        </w:rPr>
        <w:t>that is, consistency and</w:t>
      </w:r>
      <w:r w:rsidR="003E1314" w:rsidRPr="00662F37">
        <w:rPr>
          <w:rFonts w:ascii="Garamond" w:hAnsi="Garamond"/>
          <w:sz w:val="24"/>
          <w:szCs w:val="24"/>
        </w:rPr>
        <w:t xml:space="preserve"> uniformity</w:t>
      </w:r>
      <w:r w:rsidR="00DE75A2" w:rsidRPr="00662F37">
        <w:rPr>
          <w:rFonts w:ascii="Garamond" w:hAnsi="Garamond"/>
          <w:sz w:val="24"/>
          <w:szCs w:val="24"/>
        </w:rPr>
        <w:t xml:space="preserve"> </w:t>
      </w:r>
      <w:r w:rsidR="003E1314" w:rsidRPr="00662F37">
        <w:rPr>
          <w:rFonts w:ascii="Garamond" w:hAnsi="Garamond"/>
          <w:sz w:val="24"/>
          <w:szCs w:val="24"/>
        </w:rPr>
        <w:t xml:space="preserve">(amount of drug dose). </w:t>
      </w:r>
      <w:r w:rsidR="00D94A11" w:rsidRPr="00662F37">
        <w:rPr>
          <w:rFonts w:ascii="Garamond" w:hAnsi="Garamond"/>
          <w:sz w:val="24"/>
          <w:szCs w:val="24"/>
        </w:rPr>
        <w:t xml:space="preserve"> In the</w:t>
      </w:r>
      <w:r w:rsidR="00C62F97" w:rsidRPr="00662F37">
        <w:rPr>
          <w:rFonts w:ascii="Garamond" w:hAnsi="Garamond"/>
          <w:sz w:val="24"/>
          <w:szCs w:val="24"/>
        </w:rPr>
        <w:t xml:space="preserve"> </w:t>
      </w:r>
      <w:r w:rsidR="00D94A11" w:rsidRPr="00662F37">
        <w:rPr>
          <w:rFonts w:ascii="Garamond" w:hAnsi="Garamond"/>
          <w:sz w:val="24"/>
          <w:szCs w:val="24"/>
        </w:rPr>
        <w:t>methods of drug delivery like</w:t>
      </w:r>
      <w:r w:rsidR="004A2AF5" w:rsidRPr="00662F37">
        <w:rPr>
          <w:rFonts w:ascii="Garamond" w:hAnsi="Garamond"/>
          <w:sz w:val="24"/>
          <w:szCs w:val="24"/>
        </w:rPr>
        <w:t xml:space="preserve"> pills, syrups, capsules, tablets, elixirs, solution</w:t>
      </w:r>
      <w:r w:rsidR="004A2AF5" w:rsidRPr="00662F37">
        <w:rPr>
          <w:rFonts w:ascii="Garamond" w:hAnsi="Garamond" w:cstheme="minorHAnsi"/>
          <w:sz w:val="24"/>
          <w:szCs w:val="24"/>
        </w:rPr>
        <w:t xml:space="preserve">s, extracts, emulsions, suspension, cachets, troches, lozenges, nebulizers etc come in existence. </w:t>
      </w:r>
    </w:p>
    <w:p w:rsidR="001415EE" w:rsidRPr="00662F37" w:rsidRDefault="001415EE" w:rsidP="00662F37">
      <w:pPr>
        <w:jc w:val="both"/>
        <w:rPr>
          <w:rFonts w:ascii="Garamond" w:hAnsi="Garamond" w:cstheme="minorHAnsi"/>
          <w:sz w:val="24"/>
          <w:szCs w:val="24"/>
        </w:rPr>
      </w:pPr>
      <w:r w:rsidRPr="00662F37">
        <w:rPr>
          <w:rFonts w:ascii="Garamond" w:hAnsi="Garamond" w:cstheme="minorHAnsi"/>
          <w:sz w:val="24"/>
          <w:szCs w:val="24"/>
        </w:rPr>
        <w:t xml:space="preserve">The modern era of medicine development started with the discovery of vaccines in 1885 followed by the introduction of penicillin after its discovery in 1929, </w:t>
      </w:r>
      <w:r w:rsidR="0066717D" w:rsidRPr="00662F37">
        <w:rPr>
          <w:rFonts w:ascii="Garamond" w:hAnsi="Garamond" w:cstheme="minorHAnsi"/>
          <w:sz w:val="24"/>
          <w:szCs w:val="24"/>
        </w:rPr>
        <w:t>The development and production of many medical drugs involves the genetic modification of microorganisms to transform them into drug-producing factories.</w:t>
      </w:r>
      <w:r w:rsidR="008974B7" w:rsidRPr="00662F37">
        <w:rPr>
          <w:rFonts w:ascii="Garamond" w:hAnsi="Garamond" w:cstheme="minorHAnsi"/>
          <w:sz w:val="24"/>
          <w:szCs w:val="24"/>
        </w:rPr>
        <w:t xml:space="preserve"> It is now possible to produce peptide, and protein drug</w:t>
      </w:r>
      <w:r w:rsidR="003E6703" w:rsidRPr="00662F37">
        <w:rPr>
          <w:rFonts w:ascii="Garamond" w:hAnsi="Garamond" w:cstheme="minorHAnsi"/>
          <w:sz w:val="24"/>
          <w:szCs w:val="24"/>
        </w:rPr>
        <w:t>s</w:t>
      </w:r>
      <w:r w:rsidR="005D0F71" w:rsidRPr="00662F37">
        <w:rPr>
          <w:rFonts w:ascii="Garamond" w:hAnsi="Garamond" w:cstheme="minorHAnsi"/>
          <w:sz w:val="24"/>
          <w:szCs w:val="24"/>
        </w:rPr>
        <w:t>.</w:t>
      </w:r>
      <w:r w:rsidR="00AB34E3" w:rsidRPr="00662F37">
        <w:rPr>
          <w:rFonts w:ascii="Garamond" w:hAnsi="Garamond" w:cstheme="minorHAnsi"/>
          <w:sz w:val="24"/>
          <w:szCs w:val="24"/>
        </w:rPr>
        <w:t xml:space="preserve"> </w:t>
      </w:r>
      <w:r w:rsidR="000B24C7" w:rsidRPr="00662F37">
        <w:rPr>
          <w:rFonts w:ascii="Garamond" w:hAnsi="Garamond" w:cstheme="minorHAnsi"/>
          <w:sz w:val="24"/>
          <w:szCs w:val="24"/>
        </w:rPr>
        <w:t xml:space="preserve">Each of these </w:t>
      </w:r>
      <w:r w:rsidR="00BA55CE" w:rsidRPr="00662F37">
        <w:rPr>
          <w:rFonts w:ascii="Garamond" w:hAnsi="Garamond" w:cstheme="minorHAnsi"/>
          <w:sz w:val="24"/>
          <w:szCs w:val="24"/>
        </w:rPr>
        <w:t>drugs</w:t>
      </w:r>
      <w:r w:rsidR="000B24C7" w:rsidRPr="00662F37">
        <w:rPr>
          <w:rFonts w:ascii="Garamond" w:hAnsi="Garamond" w:cstheme="minorHAnsi"/>
          <w:sz w:val="24"/>
          <w:szCs w:val="24"/>
        </w:rPr>
        <w:t>, by virtue of size, stability,</w:t>
      </w:r>
      <w:r w:rsidR="00713610" w:rsidRPr="00662F37">
        <w:rPr>
          <w:rFonts w:ascii="Garamond" w:hAnsi="Garamond" w:cstheme="minorHAnsi"/>
          <w:sz w:val="24"/>
          <w:szCs w:val="24"/>
        </w:rPr>
        <w:t xml:space="preserve"> </w:t>
      </w:r>
      <w:r w:rsidR="000B24C7" w:rsidRPr="00662F37">
        <w:rPr>
          <w:rFonts w:ascii="Garamond" w:hAnsi="Garamond" w:cstheme="minorHAnsi"/>
          <w:sz w:val="24"/>
          <w:szCs w:val="24"/>
        </w:rPr>
        <w:t>or</w:t>
      </w:r>
      <w:r w:rsidR="00713610" w:rsidRPr="00662F37">
        <w:rPr>
          <w:rFonts w:ascii="Garamond" w:hAnsi="Garamond" w:cstheme="minorHAnsi"/>
          <w:sz w:val="24"/>
          <w:szCs w:val="24"/>
        </w:rPr>
        <w:t xml:space="preserve"> </w:t>
      </w:r>
      <w:r w:rsidR="000B24C7" w:rsidRPr="00662F37">
        <w:rPr>
          <w:rFonts w:ascii="Garamond" w:hAnsi="Garamond" w:cstheme="minorHAnsi"/>
          <w:sz w:val="24"/>
          <w:szCs w:val="24"/>
        </w:rPr>
        <w:t>the</w:t>
      </w:r>
      <w:r w:rsidR="00713610" w:rsidRPr="00662F37">
        <w:rPr>
          <w:rFonts w:ascii="Garamond" w:hAnsi="Garamond" w:cstheme="minorHAnsi"/>
          <w:sz w:val="24"/>
          <w:szCs w:val="24"/>
        </w:rPr>
        <w:t xml:space="preserve"> </w:t>
      </w:r>
      <w:r w:rsidR="000B24C7" w:rsidRPr="00662F37">
        <w:rPr>
          <w:rFonts w:ascii="Garamond" w:hAnsi="Garamond" w:cstheme="minorHAnsi"/>
          <w:sz w:val="24"/>
          <w:szCs w:val="24"/>
        </w:rPr>
        <w:t>need</w:t>
      </w:r>
      <w:r w:rsidR="00713610" w:rsidRPr="00662F37">
        <w:rPr>
          <w:rFonts w:ascii="Garamond" w:hAnsi="Garamond" w:cstheme="minorHAnsi"/>
          <w:sz w:val="24"/>
          <w:szCs w:val="24"/>
        </w:rPr>
        <w:t xml:space="preserve"> </w:t>
      </w:r>
      <w:r w:rsidR="000B24C7" w:rsidRPr="00662F37">
        <w:rPr>
          <w:rFonts w:ascii="Garamond" w:hAnsi="Garamond" w:cstheme="minorHAnsi"/>
          <w:sz w:val="24"/>
          <w:szCs w:val="24"/>
        </w:rPr>
        <w:t>for</w:t>
      </w:r>
      <w:r w:rsidR="00713610" w:rsidRPr="00662F37">
        <w:rPr>
          <w:rFonts w:ascii="Garamond" w:hAnsi="Garamond" w:cstheme="minorHAnsi"/>
          <w:sz w:val="24"/>
          <w:szCs w:val="24"/>
        </w:rPr>
        <w:t xml:space="preserve"> </w:t>
      </w:r>
      <w:r w:rsidR="000B24C7" w:rsidRPr="00662F37">
        <w:rPr>
          <w:rFonts w:ascii="Garamond" w:hAnsi="Garamond" w:cstheme="minorHAnsi"/>
          <w:sz w:val="24"/>
          <w:szCs w:val="24"/>
        </w:rPr>
        <w:t>targeting,</w:t>
      </w:r>
      <w:r w:rsidR="00713610" w:rsidRPr="00662F37">
        <w:rPr>
          <w:rFonts w:ascii="Garamond" w:hAnsi="Garamond" w:cstheme="minorHAnsi"/>
          <w:sz w:val="24"/>
          <w:szCs w:val="24"/>
        </w:rPr>
        <w:t xml:space="preserve"> </w:t>
      </w:r>
      <w:r w:rsidR="000B24C7" w:rsidRPr="00662F37">
        <w:rPr>
          <w:rFonts w:ascii="Garamond" w:hAnsi="Garamond" w:cstheme="minorHAnsi"/>
          <w:sz w:val="24"/>
          <w:szCs w:val="24"/>
        </w:rPr>
        <w:t>requires</w:t>
      </w:r>
      <w:r w:rsidR="00713610" w:rsidRPr="00662F37">
        <w:rPr>
          <w:rFonts w:ascii="Garamond" w:hAnsi="Garamond" w:cstheme="minorHAnsi"/>
          <w:sz w:val="24"/>
          <w:szCs w:val="24"/>
        </w:rPr>
        <w:t xml:space="preserve"> </w:t>
      </w:r>
      <w:r w:rsidR="000B24C7" w:rsidRPr="00662F37">
        <w:rPr>
          <w:rFonts w:ascii="Garamond" w:hAnsi="Garamond" w:cstheme="minorHAnsi"/>
          <w:sz w:val="24"/>
          <w:szCs w:val="24"/>
        </w:rPr>
        <w:t>a</w:t>
      </w:r>
      <w:r w:rsidR="00713610" w:rsidRPr="00662F37">
        <w:rPr>
          <w:rFonts w:ascii="Garamond" w:hAnsi="Garamond" w:cstheme="minorHAnsi"/>
          <w:sz w:val="24"/>
          <w:szCs w:val="24"/>
        </w:rPr>
        <w:t xml:space="preserve"> </w:t>
      </w:r>
      <w:r w:rsidR="000B24C7" w:rsidRPr="00662F37">
        <w:rPr>
          <w:rFonts w:ascii="Garamond" w:hAnsi="Garamond" w:cstheme="minorHAnsi"/>
          <w:sz w:val="24"/>
          <w:szCs w:val="24"/>
        </w:rPr>
        <w:t>specialized</w:t>
      </w:r>
      <w:r w:rsidR="00713610" w:rsidRPr="00662F37">
        <w:rPr>
          <w:rFonts w:ascii="Garamond" w:hAnsi="Garamond" w:cstheme="minorHAnsi"/>
          <w:sz w:val="24"/>
          <w:szCs w:val="24"/>
        </w:rPr>
        <w:t xml:space="preserve"> </w:t>
      </w:r>
      <w:r w:rsidR="000B24C7" w:rsidRPr="00662F37">
        <w:rPr>
          <w:rFonts w:ascii="Garamond" w:hAnsi="Garamond" w:cstheme="minorHAnsi"/>
          <w:sz w:val="24"/>
          <w:szCs w:val="24"/>
        </w:rPr>
        <w:t>drug delivery system</w:t>
      </w:r>
    </w:p>
    <w:p w:rsidR="00AC5B23" w:rsidRPr="00662F37" w:rsidRDefault="008C3EA9" w:rsidP="00662F37">
      <w:pPr>
        <w:jc w:val="both"/>
        <w:rPr>
          <w:rFonts w:ascii="Garamond" w:hAnsi="Garamond" w:cstheme="minorHAnsi"/>
          <w:color w:val="212121"/>
          <w:sz w:val="24"/>
          <w:szCs w:val="24"/>
          <w:shd w:val="clear" w:color="auto" w:fill="FFFFFF"/>
        </w:rPr>
      </w:pPr>
      <w:r w:rsidRPr="00662F37">
        <w:rPr>
          <w:rFonts w:ascii="Garamond" w:hAnsi="Garamond" w:cstheme="minorHAnsi"/>
          <w:color w:val="212121"/>
          <w:sz w:val="24"/>
          <w:szCs w:val="24"/>
          <w:shd w:val="clear" w:color="auto" w:fill="FFFFFF"/>
        </w:rPr>
        <w:t>Development of new</w:t>
      </w:r>
      <w:r w:rsidR="00C14F1F" w:rsidRPr="00662F37">
        <w:rPr>
          <w:rFonts w:ascii="Garamond" w:hAnsi="Garamond" w:cstheme="minorHAnsi"/>
          <w:color w:val="212121"/>
          <w:sz w:val="24"/>
          <w:szCs w:val="24"/>
          <w:shd w:val="clear" w:color="auto" w:fill="FFFFFF"/>
        </w:rPr>
        <w:t xml:space="preserve"> medicinal</w:t>
      </w:r>
      <w:r w:rsidRPr="00662F37">
        <w:rPr>
          <w:rFonts w:ascii="Garamond" w:hAnsi="Garamond" w:cstheme="minorHAnsi"/>
          <w:color w:val="212121"/>
          <w:sz w:val="24"/>
          <w:szCs w:val="24"/>
          <w:shd w:val="clear" w:color="auto" w:fill="FFFFFF"/>
        </w:rPr>
        <w:t xml:space="preserve"> drug molecule is expensive and time consuming</w:t>
      </w:r>
      <w:r w:rsidR="00C14F1F" w:rsidRPr="00662F37">
        <w:rPr>
          <w:rFonts w:ascii="Garamond" w:hAnsi="Garamond" w:cstheme="minorHAnsi"/>
          <w:color w:val="212121"/>
          <w:sz w:val="24"/>
          <w:szCs w:val="24"/>
          <w:shd w:val="clear" w:color="auto" w:fill="FFFFFF"/>
        </w:rPr>
        <w:t xml:space="preserve"> so </w:t>
      </w:r>
      <w:r w:rsidRPr="00662F37">
        <w:rPr>
          <w:rFonts w:ascii="Garamond" w:hAnsi="Garamond" w:cstheme="minorHAnsi"/>
          <w:color w:val="212121"/>
          <w:sz w:val="24"/>
          <w:szCs w:val="24"/>
          <w:shd w:val="clear" w:color="auto" w:fill="FFFFFF"/>
        </w:rPr>
        <w:t xml:space="preserve">Improving safety efficacy ratio of “old” </w:t>
      </w:r>
      <w:r w:rsidR="00607D3A" w:rsidRPr="00662F37">
        <w:rPr>
          <w:rFonts w:ascii="Garamond" w:hAnsi="Garamond" w:cstheme="minorHAnsi"/>
          <w:color w:val="212121"/>
          <w:sz w:val="24"/>
          <w:szCs w:val="24"/>
          <w:shd w:val="clear" w:color="auto" w:fill="FFFFFF"/>
        </w:rPr>
        <w:t>medicines</w:t>
      </w:r>
      <w:r w:rsidRPr="00662F37">
        <w:rPr>
          <w:rFonts w:ascii="Garamond" w:hAnsi="Garamond" w:cstheme="minorHAnsi"/>
          <w:color w:val="212121"/>
          <w:sz w:val="24"/>
          <w:szCs w:val="24"/>
          <w:shd w:val="clear" w:color="auto" w:fill="FFFFFF"/>
        </w:rPr>
        <w:t xml:space="preserve"> has been attempted using different methods such as dose titration, and drug monitoring. Delivering drug at controlled rate, slow delivery, targeted delivery are other very </w:t>
      </w:r>
      <w:r w:rsidR="00372C57" w:rsidRPr="00662F37">
        <w:rPr>
          <w:rFonts w:ascii="Garamond" w:hAnsi="Garamond" w:cstheme="minorHAnsi"/>
          <w:color w:val="212121"/>
          <w:sz w:val="24"/>
          <w:szCs w:val="24"/>
          <w:shd w:val="clear" w:color="auto" w:fill="FFFFFF"/>
        </w:rPr>
        <w:t>effective</w:t>
      </w:r>
      <w:r w:rsidRPr="00662F37">
        <w:rPr>
          <w:rFonts w:ascii="Garamond" w:hAnsi="Garamond" w:cstheme="minorHAnsi"/>
          <w:color w:val="212121"/>
          <w:sz w:val="24"/>
          <w:szCs w:val="24"/>
          <w:shd w:val="clear" w:color="auto" w:fill="FFFFFF"/>
        </w:rPr>
        <w:t xml:space="preserve"> methods and have been </w:t>
      </w:r>
      <w:r w:rsidR="00372C57" w:rsidRPr="00662F37">
        <w:rPr>
          <w:rFonts w:ascii="Garamond" w:hAnsi="Garamond" w:cstheme="minorHAnsi"/>
          <w:color w:val="212121"/>
          <w:sz w:val="24"/>
          <w:szCs w:val="24"/>
          <w:shd w:val="clear" w:color="auto" w:fill="FFFFFF"/>
        </w:rPr>
        <w:t>used various ti</w:t>
      </w:r>
      <w:r w:rsidR="00AC5B23" w:rsidRPr="00662F37">
        <w:rPr>
          <w:rFonts w:ascii="Garamond" w:hAnsi="Garamond" w:cstheme="minorHAnsi"/>
          <w:color w:val="212121"/>
          <w:sz w:val="24"/>
          <w:szCs w:val="24"/>
          <w:shd w:val="clear" w:color="auto" w:fill="FFFFFF"/>
        </w:rPr>
        <w:t>mes.</w:t>
      </w:r>
    </w:p>
    <w:p w:rsidR="000D759E" w:rsidRPr="00662F37" w:rsidRDefault="00AC5B23" w:rsidP="00662F37">
      <w:pPr>
        <w:jc w:val="both"/>
        <w:rPr>
          <w:rFonts w:ascii="Garamond" w:hAnsi="Garamond"/>
          <w:sz w:val="24"/>
          <w:szCs w:val="24"/>
        </w:rPr>
      </w:pPr>
      <w:r w:rsidRPr="00662F37">
        <w:rPr>
          <w:rFonts w:ascii="Garamond" w:hAnsi="Garamond" w:cstheme="minorHAnsi"/>
          <w:color w:val="212121"/>
          <w:sz w:val="24"/>
          <w:szCs w:val="24"/>
          <w:shd w:val="clear" w:color="auto" w:fill="FFFFFF"/>
        </w:rPr>
        <w:t>Similar advancements with other substances have given rise to a myriad of new tools, ideas, and methods together referred to as controlled-release technology (CRT).</w:t>
      </w:r>
      <w:r w:rsidR="00AC19BD" w:rsidRPr="00662F37">
        <w:rPr>
          <w:rFonts w:ascii="Garamond" w:hAnsi="Garamond"/>
          <w:sz w:val="24"/>
          <w:szCs w:val="24"/>
        </w:rPr>
        <w:t xml:space="preserve"> </w:t>
      </w:r>
      <w:r w:rsidR="00AC19BD" w:rsidRPr="00662F37">
        <w:rPr>
          <w:rFonts w:ascii="Garamond" w:hAnsi="Garamond" w:cstheme="minorHAnsi"/>
          <w:color w:val="212121"/>
          <w:sz w:val="24"/>
          <w:szCs w:val="24"/>
          <w:shd w:val="clear" w:color="auto" w:fill="FFFFFF"/>
        </w:rPr>
        <w:t>CRTs include a range of programmable, implanted drug-delivery devices as well as transdermal and transmucosal controlled-release delivery systems, ml6 nasal and buccal aerosol sprays, drug-impregnated lozenges, encapsulated cells, oral soft gels, and drug-impregnated lozenges.</w:t>
      </w:r>
      <w:r w:rsidR="000D759E" w:rsidRPr="00662F37">
        <w:rPr>
          <w:rFonts w:ascii="Garamond" w:hAnsi="Garamond"/>
          <w:sz w:val="24"/>
          <w:szCs w:val="24"/>
        </w:rPr>
        <w:t xml:space="preserve"> </w:t>
      </w:r>
    </w:p>
    <w:p w:rsidR="00CF55F7" w:rsidRPr="00662F37" w:rsidRDefault="000D759E" w:rsidP="00662F37">
      <w:pPr>
        <w:jc w:val="both"/>
        <w:rPr>
          <w:rFonts w:ascii="Garamond" w:hAnsi="Garamond" w:cstheme="minorHAnsi"/>
          <w:color w:val="212121"/>
          <w:sz w:val="24"/>
          <w:szCs w:val="24"/>
          <w:shd w:val="clear" w:color="auto" w:fill="FFFFFF"/>
        </w:rPr>
      </w:pPr>
      <w:r w:rsidRPr="00662F37">
        <w:rPr>
          <w:rFonts w:ascii="Garamond" w:hAnsi="Garamond" w:cstheme="minorHAnsi"/>
          <w:color w:val="212121"/>
          <w:sz w:val="24"/>
          <w:szCs w:val="24"/>
          <w:shd w:val="clear" w:color="auto" w:fill="FFFFFF"/>
        </w:rPr>
        <w:t>The proper amount of the active substance must be absorbed and delivered to the site of action at the appropriate time to create the concentrations necessary to produce a specific therapeutic response</w:t>
      </w:r>
      <w:r w:rsidR="00C62F97" w:rsidRPr="00662F37">
        <w:rPr>
          <w:rFonts w:ascii="Garamond" w:hAnsi="Garamond" w:cstheme="minorHAnsi"/>
          <w:color w:val="212121"/>
          <w:sz w:val="24"/>
          <w:szCs w:val="24"/>
          <w:shd w:val="clear" w:color="auto" w:fill="FFFFFF"/>
        </w:rPr>
        <w:t xml:space="preserve"> </w:t>
      </w:r>
      <w:r w:rsidRPr="00662F37">
        <w:rPr>
          <w:rFonts w:ascii="Garamond" w:hAnsi="Garamond" w:cstheme="minorHAnsi"/>
          <w:color w:val="212121"/>
          <w:sz w:val="24"/>
          <w:szCs w:val="24"/>
          <w:shd w:val="clear" w:color="auto" w:fill="FFFFFF"/>
        </w:rPr>
        <w:t>required to sustain the effect's level for whatever long is required. The administration of the medication to tissues other than the organs and sites of action is wasteful, unneeded, and might result in toxicity.</w:t>
      </w:r>
      <w:r w:rsidR="00C62F97" w:rsidRPr="00662F37">
        <w:rPr>
          <w:rFonts w:ascii="Garamond" w:hAnsi="Garamond" w:cstheme="minorHAnsi"/>
          <w:color w:val="212121"/>
          <w:sz w:val="24"/>
          <w:szCs w:val="24"/>
          <w:shd w:val="clear" w:color="auto" w:fill="FFFFFF"/>
        </w:rPr>
        <w:t xml:space="preserve"> </w:t>
      </w:r>
      <w:r w:rsidRPr="00662F37">
        <w:rPr>
          <w:rFonts w:ascii="Garamond" w:hAnsi="Garamond" w:cstheme="minorHAnsi"/>
          <w:color w:val="212121"/>
          <w:sz w:val="24"/>
          <w:szCs w:val="24"/>
          <w:shd w:val="clear" w:color="auto" w:fill="FFFFFF"/>
        </w:rPr>
        <w:t>The change of the medication delivery method through the preparation and projection of new, cutting-edge drug delivery devices can enhance therapy. Numerous drug delivery methods have been developed since the 1960s, when silicone rubber was proposed as an implanted carrier for sustained distribution of low molecular weight medicines in animal tissues.</w:t>
      </w:r>
    </w:p>
    <w:p w:rsidR="00CF55F7" w:rsidRPr="00662F37" w:rsidRDefault="00CF55F7" w:rsidP="00662F37">
      <w:pPr>
        <w:jc w:val="both"/>
        <w:rPr>
          <w:rFonts w:ascii="Garamond" w:hAnsi="Garamond" w:cstheme="minorHAnsi"/>
          <w:color w:val="212121"/>
          <w:sz w:val="24"/>
          <w:szCs w:val="24"/>
          <w:shd w:val="clear" w:color="auto" w:fill="FFFFFF"/>
        </w:rPr>
      </w:pPr>
      <w:r w:rsidRPr="00662F37">
        <w:rPr>
          <w:rFonts w:ascii="Garamond" w:hAnsi="Garamond" w:cstheme="minorHAnsi"/>
          <w:color w:val="212121"/>
          <w:sz w:val="24"/>
          <w:szCs w:val="24"/>
          <w:shd w:val="clear" w:color="auto" w:fill="FFFFFF"/>
        </w:rPr>
        <w:br w:type="page"/>
      </w:r>
      <w:r w:rsidR="00E2711A" w:rsidRPr="00662F37">
        <w:rPr>
          <w:rFonts w:ascii="Garamond" w:hAnsi="Garamond" w:cstheme="minorHAnsi"/>
          <w:color w:val="212121"/>
          <w:sz w:val="24"/>
          <w:szCs w:val="24"/>
          <w:shd w:val="clear" w:color="auto" w:fill="FFFFFF"/>
        </w:rPr>
        <w:t xml:space="preserve"> </w:t>
      </w:r>
    </w:p>
    <w:p w:rsidR="009A751D" w:rsidRPr="00D11A44" w:rsidRDefault="004B7B83" w:rsidP="00D11A44">
      <w:pPr>
        <w:jc w:val="center"/>
        <w:rPr>
          <w:rFonts w:ascii="Garamond" w:hAnsi="Garamond" w:cstheme="minorHAnsi"/>
          <w:b/>
          <w:bCs/>
          <w:color w:val="212121"/>
          <w:sz w:val="40"/>
          <w:szCs w:val="40"/>
          <w:u w:val="single"/>
          <w:shd w:val="clear" w:color="auto" w:fill="FFFFFF"/>
        </w:rPr>
      </w:pPr>
      <w:r w:rsidRPr="00D11A44">
        <w:rPr>
          <w:rFonts w:ascii="Garamond" w:hAnsi="Garamond" w:cstheme="minorHAnsi"/>
          <w:b/>
          <w:bCs/>
          <w:color w:val="212121"/>
          <w:sz w:val="40"/>
          <w:szCs w:val="40"/>
          <w:u w:val="single"/>
          <w:shd w:val="clear" w:color="auto" w:fill="FFFFFF"/>
        </w:rPr>
        <w:t>Methodology</w:t>
      </w:r>
    </w:p>
    <w:p w:rsidR="00F93C2B" w:rsidRPr="00662F37" w:rsidRDefault="004B7839" w:rsidP="00662F37">
      <w:pPr>
        <w:jc w:val="both"/>
        <w:rPr>
          <w:rFonts w:ascii="Garamond" w:hAnsi="Garamond" w:cstheme="minorHAnsi"/>
          <w:color w:val="212121"/>
          <w:sz w:val="24"/>
          <w:szCs w:val="24"/>
          <w:shd w:val="clear" w:color="auto" w:fill="FFFFFF"/>
        </w:rPr>
      </w:pPr>
      <w:r w:rsidRPr="00662F37">
        <w:rPr>
          <w:rFonts w:ascii="Garamond" w:hAnsi="Garamond" w:cstheme="minorHAnsi"/>
          <w:color w:val="212121"/>
          <w:sz w:val="24"/>
          <w:szCs w:val="24"/>
          <w:shd w:val="clear" w:color="auto" w:fill="FFFFFF"/>
        </w:rPr>
        <w:t>F</w:t>
      </w:r>
      <w:r w:rsidR="00D6073E" w:rsidRPr="00662F37">
        <w:rPr>
          <w:rFonts w:ascii="Garamond" w:hAnsi="Garamond" w:cstheme="minorHAnsi"/>
          <w:color w:val="212121"/>
          <w:sz w:val="24"/>
          <w:szCs w:val="24"/>
          <w:shd w:val="clear" w:color="auto" w:fill="FFFFFF"/>
        </w:rPr>
        <w:t>or all drugs, the goal of delivery is to maximize medical effectiveness by transporting and releasing the drug (passively or actively) to the target site in the body and by minimizing off-target accumulation of the drug.</w:t>
      </w:r>
      <w:r w:rsidR="00FF491C" w:rsidRPr="00662F37">
        <w:rPr>
          <w:rFonts w:ascii="Garamond" w:hAnsi="Garamond"/>
          <w:sz w:val="24"/>
          <w:szCs w:val="24"/>
        </w:rPr>
        <w:t xml:space="preserve"> </w:t>
      </w:r>
      <w:r w:rsidR="00FF491C" w:rsidRPr="00662F37">
        <w:rPr>
          <w:rFonts w:ascii="Garamond" w:hAnsi="Garamond" w:cstheme="minorHAnsi"/>
          <w:color w:val="212121"/>
          <w:sz w:val="24"/>
          <w:szCs w:val="24"/>
          <w:shd w:val="clear" w:color="auto" w:fill="FFFFFF"/>
        </w:rPr>
        <w:t xml:space="preserve">Controlling medication PKs, lowering drug toxicity, boosting the drug's accumulation at the target location, and enhancing patient compliance and acceptability can all help with this. The identification of specific delivery issues associated with each class of treatment has sparked innovation in delivery methods and techniques. </w:t>
      </w:r>
    </w:p>
    <w:p w:rsidR="004B7B83" w:rsidRPr="00662F37" w:rsidRDefault="003C1848" w:rsidP="00662F37">
      <w:pPr>
        <w:jc w:val="both"/>
        <w:rPr>
          <w:rFonts w:ascii="Garamond" w:hAnsi="Garamond" w:cstheme="minorHAnsi"/>
          <w:color w:val="212121"/>
          <w:sz w:val="24"/>
          <w:szCs w:val="24"/>
          <w:shd w:val="clear" w:color="auto" w:fill="FFFFFF"/>
        </w:rPr>
      </w:pPr>
      <w:r w:rsidRPr="00662F37">
        <w:rPr>
          <w:rFonts w:ascii="Garamond" w:hAnsi="Garamond" w:cstheme="minorHAnsi"/>
          <w:color w:val="212121"/>
          <w:sz w:val="24"/>
          <w:szCs w:val="24"/>
          <w:shd w:val="clear" w:color="auto" w:fill="FFFFFF"/>
        </w:rPr>
        <w:t>Drug Delivery System can be divided into two parts</w:t>
      </w:r>
    </w:p>
    <w:p w:rsidR="003C1848" w:rsidRPr="00662F37" w:rsidRDefault="00922E19" w:rsidP="00662F37">
      <w:pPr>
        <w:pStyle w:val="ListParagraph"/>
        <w:numPr>
          <w:ilvl w:val="0"/>
          <w:numId w:val="2"/>
        </w:numPr>
        <w:jc w:val="both"/>
        <w:rPr>
          <w:rFonts w:ascii="Garamond" w:hAnsi="Garamond" w:cstheme="minorHAnsi"/>
          <w:color w:val="212121"/>
          <w:sz w:val="24"/>
          <w:szCs w:val="24"/>
          <w:shd w:val="clear" w:color="auto" w:fill="FFFFFF"/>
        </w:rPr>
      </w:pPr>
      <w:r w:rsidRPr="00662F37">
        <w:rPr>
          <w:rFonts w:ascii="Garamond" w:hAnsi="Garamond" w:cstheme="minorHAnsi"/>
          <w:color w:val="212121"/>
          <w:sz w:val="24"/>
          <w:szCs w:val="24"/>
          <w:shd w:val="clear" w:color="auto" w:fill="FFFFFF"/>
        </w:rPr>
        <w:t>Conventional Drug Delivery System</w:t>
      </w:r>
    </w:p>
    <w:p w:rsidR="00922E19" w:rsidRPr="00662F37" w:rsidRDefault="00922E19" w:rsidP="00662F37">
      <w:pPr>
        <w:pStyle w:val="ListParagraph"/>
        <w:numPr>
          <w:ilvl w:val="0"/>
          <w:numId w:val="2"/>
        </w:numPr>
        <w:jc w:val="both"/>
        <w:rPr>
          <w:rFonts w:ascii="Garamond" w:hAnsi="Garamond" w:cstheme="minorHAnsi"/>
          <w:color w:val="212121"/>
          <w:sz w:val="24"/>
          <w:szCs w:val="24"/>
          <w:shd w:val="clear" w:color="auto" w:fill="FFFFFF"/>
        </w:rPr>
      </w:pPr>
      <w:r w:rsidRPr="00662F37">
        <w:rPr>
          <w:rFonts w:ascii="Garamond" w:hAnsi="Garamond" w:cstheme="minorHAnsi"/>
          <w:color w:val="212121"/>
          <w:sz w:val="24"/>
          <w:szCs w:val="24"/>
          <w:shd w:val="clear" w:color="auto" w:fill="FFFFFF"/>
        </w:rPr>
        <w:t>Novel Drug Delivery System</w:t>
      </w:r>
    </w:p>
    <w:p w:rsidR="00922E19" w:rsidRPr="00662F37" w:rsidRDefault="00922E19" w:rsidP="00662F37">
      <w:pPr>
        <w:jc w:val="both"/>
        <w:rPr>
          <w:rFonts w:ascii="Garamond" w:hAnsi="Garamond" w:cstheme="minorHAnsi"/>
          <w:color w:val="212121"/>
          <w:sz w:val="24"/>
          <w:szCs w:val="24"/>
          <w:shd w:val="clear" w:color="auto" w:fill="FFFFFF"/>
        </w:rPr>
      </w:pPr>
    </w:p>
    <w:p w:rsidR="00342582" w:rsidRPr="00662F37" w:rsidRDefault="00342582" w:rsidP="00662F37">
      <w:pPr>
        <w:jc w:val="both"/>
        <w:rPr>
          <w:rFonts w:ascii="Garamond" w:hAnsi="Garamond" w:cstheme="minorHAnsi"/>
          <w:b/>
          <w:bCs/>
          <w:color w:val="212121"/>
          <w:sz w:val="24"/>
          <w:szCs w:val="24"/>
          <w:shd w:val="clear" w:color="auto" w:fill="FFFFFF"/>
        </w:rPr>
      </w:pPr>
      <w:r w:rsidRPr="00662F37">
        <w:rPr>
          <w:rFonts w:ascii="Garamond" w:hAnsi="Garamond" w:cstheme="minorHAnsi"/>
          <w:b/>
          <w:bCs/>
          <w:color w:val="212121"/>
          <w:sz w:val="24"/>
          <w:szCs w:val="24"/>
          <w:shd w:val="clear" w:color="auto" w:fill="FFFFFF"/>
        </w:rPr>
        <w:t>Co</w:t>
      </w:r>
      <w:r w:rsidR="00C6470E" w:rsidRPr="00662F37">
        <w:rPr>
          <w:rFonts w:ascii="Garamond" w:hAnsi="Garamond" w:cstheme="minorHAnsi"/>
          <w:b/>
          <w:bCs/>
          <w:color w:val="212121"/>
          <w:sz w:val="24"/>
          <w:szCs w:val="24"/>
          <w:shd w:val="clear" w:color="auto" w:fill="FFFFFF"/>
        </w:rPr>
        <w:t>n</w:t>
      </w:r>
      <w:r w:rsidRPr="00662F37">
        <w:rPr>
          <w:rFonts w:ascii="Garamond" w:hAnsi="Garamond" w:cstheme="minorHAnsi"/>
          <w:b/>
          <w:bCs/>
          <w:color w:val="212121"/>
          <w:sz w:val="24"/>
          <w:szCs w:val="24"/>
          <w:shd w:val="clear" w:color="auto" w:fill="FFFFFF"/>
        </w:rPr>
        <w:t>ventional Drug</w:t>
      </w:r>
      <w:r w:rsidR="00C6470E" w:rsidRPr="00662F37">
        <w:rPr>
          <w:rFonts w:ascii="Garamond" w:hAnsi="Garamond" w:cstheme="minorHAnsi"/>
          <w:b/>
          <w:bCs/>
          <w:color w:val="212121"/>
          <w:sz w:val="24"/>
          <w:szCs w:val="24"/>
          <w:shd w:val="clear" w:color="auto" w:fill="FFFFFF"/>
        </w:rPr>
        <w:t xml:space="preserve"> Delivery System</w:t>
      </w:r>
    </w:p>
    <w:p w:rsidR="00C6470E" w:rsidRPr="00662F37" w:rsidRDefault="00C6470E" w:rsidP="00662F37">
      <w:pPr>
        <w:jc w:val="both"/>
        <w:rPr>
          <w:rFonts w:ascii="Garamond" w:hAnsi="Garamond" w:cstheme="minorHAnsi"/>
          <w:color w:val="212121"/>
          <w:sz w:val="24"/>
          <w:szCs w:val="24"/>
          <w:shd w:val="clear" w:color="auto" w:fill="FFFFFF"/>
        </w:rPr>
      </w:pPr>
      <w:r w:rsidRPr="00662F37">
        <w:rPr>
          <w:rFonts w:ascii="Garamond" w:hAnsi="Garamond" w:cstheme="minorHAnsi"/>
          <w:color w:val="212121"/>
          <w:sz w:val="24"/>
          <w:szCs w:val="24"/>
          <w:shd w:val="clear" w:color="auto" w:fill="FFFFFF"/>
        </w:rPr>
        <w:t xml:space="preserve">It is the classical method </w:t>
      </w:r>
      <w:r w:rsidR="008C41D2" w:rsidRPr="00662F37">
        <w:rPr>
          <w:rFonts w:ascii="Garamond" w:hAnsi="Garamond" w:cstheme="minorHAnsi"/>
          <w:color w:val="212121"/>
          <w:sz w:val="24"/>
          <w:szCs w:val="24"/>
          <w:shd w:val="clear" w:color="auto" w:fill="FFFFFF"/>
        </w:rPr>
        <w:t>for the delivery of Drugs into the Body</w:t>
      </w:r>
    </w:p>
    <w:p w:rsidR="008C41D2" w:rsidRPr="00662F37" w:rsidRDefault="008C41D2" w:rsidP="00662F37">
      <w:pPr>
        <w:jc w:val="both"/>
        <w:rPr>
          <w:rFonts w:ascii="Garamond" w:hAnsi="Garamond" w:cstheme="minorHAnsi"/>
          <w:color w:val="212121"/>
          <w:sz w:val="24"/>
          <w:szCs w:val="24"/>
          <w:shd w:val="clear" w:color="auto" w:fill="FFFFFF"/>
        </w:rPr>
      </w:pPr>
      <w:r w:rsidRPr="00662F37">
        <w:rPr>
          <w:rFonts w:ascii="Garamond" w:hAnsi="Garamond" w:cstheme="minorHAnsi"/>
          <w:color w:val="212121"/>
          <w:sz w:val="24"/>
          <w:szCs w:val="24"/>
          <w:shd w:val="clear" w:color="auto" w:fill="FFFFFF"/>
        </w:rPr>
        <w:t>The examples of this systems are</w:t>
      </w:r>
    </w:p>
    <w:p w:rsidR="0067012F" w:rsidRPr="00662F37" w:rsidRDefault="001B1CFC" w:rsidP="00662F37">
      <w:pPr>
        <w:pStyle w:val="ListParagraph"/>
        <w:numPr>
          <w:ilvl w:val="0"/>
          <w:numId w:val="5"/>
        </w:numPr>
        <w:jc w:val="both"/>
        <w:rPr>
          <w:rFonts w:ascii="Garamond" w:hAnsi="Garamond" w:cstheme="minorHAnsi"/>
          <w:color w:val="212121"/>
          <w:sz w:val="24"/>
          <w:szCs w:val="24"/>
          <w:shd w:val="clear" w:color="auto" w:fill="FFFFFF"/>
        </w:rPr>
      </w:pPr>
      <w:r w:rsidRPr="00662F37">
        <w:rPr>
          <w:rFonts w:ascii="Garamond" w:hAnsi="Garamond" w:cstheme="minorHAnsi"/>
          <w:color w:val="212121"/>
          <w:sz w:val="24"/>
          <w:szCs w:val="24"/>
          <w:shd w:val="clear" w:color="auto" w:fill="FFFFFF"/>
        </w:rPr>
        <w:t>Oral Delivery</w:t>
      </w:r>
    </w:p>
    <w:p w:rsidR="0067012F" w:rsidRPr="00662F37" w:rsidRDefault="001B1CFC" w:rsidP="00662F37">
      <w:pPr>
        <w:pStyle w:val="ListParagraph"/>
        <w:numPr>
          <w:ilvl w:val="0"/>
          <w:numId w:val="5"/>
        </w:numPr>
        <w:jc w:val="both"/>
        <w:rPr>
          <w:rFonts w:ascii="Garamond" w:hAnsi="Garamond" w:cstheme="minorHAnsi"/>
          <w:color w:val="212121"/>
          <w:sz w:val="24"/>
          <w:szCs w:val="24"/>
          <w:shd w:val="clear" w:color="auto" w:fill="FFFFFF"/>
        </w:rPr>
      </w:pPr>
      <w:r w:rsidRPr="00662F37">
        <w:rPr>
          <w:rFonts w:ascii="Garamond" w:hAnsi="Garamond" w:cstheme="minorHAnsi"/>
          <w:color w:val="212121"/>
          <w:sz w:val="24"/>
          <w:szCs w:val="24"/>
          <w:shd w:val="clear" w:color="auto" w:fill="FFFFFF"/>
        </w:rPr>
        <w:t>Buccal Delivery</w:t>
      </w:r>
    </w:p>
    <w:p w:rsidR="00A21646" w:rsidRPr="00662F37" w:rsidRDefault="00A21646" w:rsidP="00662F37">
      <w:pPr>
        <w:pStyle w:val="ListParagraph"/>
        <w:numPr>
          <w:ilvl w:val="0"/>
          <w:numId w:val="5"/>
        </w:numPr>
        <w:jc w:val="both"/>
        <w:rPr>
          <w:rFonts w:ascii="Garamond" w:hAnsi="Garamond" w:cstheme="minorHAnsi"/>
          <w:color w:val="212121"/>
          <w:sz w:val="24"/>
          <w:szCs w:val="24"/>
          <w:shd w:val="clear" w:color="auto" w:fill="FFFFFF"/>
        </w:rPr>
      </w:pPr>
      <w:r w:rsidRPr="00662F37">
        <w:rPr>
          <w:rFonts w:ascii="Garamond" w:hAnsi="Garamond" w:cstheme="minorHAnsi"/>
          <w:color w:val="212121"/>
          <w:sz w:val="24"/>
          <w:szCs w:val="24"/>
          <w:shd w:val="clear" w:color="auto" w:fill="FFFFFF"/>
        </w:rPr>
        <w:t>Rectal Delivery</w:t>
      </w:r>
    </w:p>
    <w:p w:rsidR="00D710C4" w:rsidRPr="00662F37" w:rsidRDefault="00A21646" w:rsidP="00662F37">
      <w:pPr>
        <w:pStyle w:val="ListParagraph"/>
        <w:numPr>
          <w:ilvl w:val="0"/>
          <w:numId w:val="5"/>
        </w:numPr>
        <w:jc w:val="both"/>
        <w:rPr>
          <w:rFonts w:ascii="Garamond" w:hAnsi="Garamond" w:cstheme="minorHAnsi"/>
          <w:color w:val="212121"/>
          <w:sz w:val="24"/>
          <w:szCs w:val="24"/>
          <w:shd w:val="clear" w:color="auto" w:fill="FFFFFF"/>
        </w:rPr>
      </w:pPr>
      <w:r w:rsidRPr="00662F37">
        <w:rPr>
          <w:rFonts w:ascii="Garamond" w:hAnsi="Garamond" w:cstheme="minorHAnsi"/>
          <w:color w:val="212121"/>
          <w:sz w:val="24"/>
          <w:szCs w:val="24"/>
          <w:shd w:val="clear" w:color="auto" w:fill="FFFFFF"/>
        </w:rPr>
        <w:t>Intravenous Delivery</w:t>
      </w:r>
    </w:p>
    <w:p w:rsidR="0067012F" w:rsidRPr="00662F37" w:rsidRDefault="00A21646" w:rsidP="00662F37">
      <w:pPr>
        <w:pStyle w:val="ListParagraph"/>
        <w:numPr>
          <w:ilvl w:val="0"/>
          <w:numId w:val="5"/>
        </w:numPr>
        <w:jc w:val="both"/>
        <w:rPr>
          <w:rFonts w:ascii="Garamond" w:hAnsi="Garamond"/>
          <w:b/>
          <w:bCs/>
          <w:sz w:val="24"/>
          <w:szCs w:val="24"/>
        </w:rPr>
      </w:pPr>
      <w:r w:rsidRPr="00662F37">
        <w:rPr>
          <w:rFonts w:ascii="Garamond" w:hAnsi="Garamond" w:cstheme="minorHAnsi"/>
          <w:color w:val="212121"/>
          <w:sz w:val="24"/>
          <w:szCs w:val="24"/>
          <w:shd w:val="clear" w:color="auto" w:fill="FFFFFF"/>
        </w:rPr>
        <w:t>Sub Cutaneous Delivery</w:t>
      </w:r>
    </w:p>
    <w:p w:rsidR="005158ED" w:rsidRPr="00662F37" w:rsidRDefault="005158ED" w:rsidP="00662F37">
      <w:pPr>
        <w:jc w:val="both"/>
        <w:rPr>
          <w:rFonts w:ascii="Garamond" w:hAnsi="Garamond" w:cstheme="minorHAnsi"/>
          <w:b/>
          <w:bCs/>
          <w:color w:val="212121"/>
          <w:sz w:val="24"/>
          <w:szCs w:val="24"/>
          <w:shd w:val="clear" w:color="auto" w:fill="FFFFFF"/>
        </w:rPr>
      </w:pPr>
    </w:p>
    <w:p w:rsidR="0064674C" w:rsidRPr="00662F37" w:rsidRDefault="00135466" w:rsidP="00662F37">
      <w:pPr>
        <w:jc w:val="both"/>
        <w:rPr>
          <w:rFonts w:ascii="Garamond" w:hAnsi="Garamond"/>
          <w:b/>
          <w:bCs/>
          <w:sz w:val="24"/>
          <w:szCs w:val="24"/>
        </w:rPr>
      </w:pPr>
      <w:r w:rsidRPr="00662F37">
        <w:rPr>
          <w:rFonts w:ascii="Garamond" w:hAnsi="Garamond" w:cstheme="minorHAnsi"/>
          <w:b/>
          <w:bCs/>
          <w:color w:val="212121"/>
          <w:sz w:val="24"/>
          <w:szCs w:val="24"/>
          <w:shd w:val="clear" w:color="auto" w:fill="FFFFFF"/>
        </w:rPr>
        <w:t>Novel Drug Delivery System</w:t>
      </w:r>
      <w:r w:rsidR="008F14B9" w:rsidRPr="00662F37">
        <w:rPr>
          <w:rFonts w:ascii="Garamond" w:hAnsi="Garamond" w:cstheme="minorHAnsi"/>
          <w:b/>
          <w:bCs/>
          <w:color w:val="212121"/>
          <w:sz w:val="24"/>
          <w:szCs w:val="24"/>
          <w:shd w:val="clear" w:color="auto" w:fill="FFFFFF"/>
        </w:rPr>
        <w:t xml:space="preserve"> </w:t>
      </w:r>
      <w:r w:rsidR="008F14B9" w:rsidRPr="00662F37">
        <w:rPr>
          <w:rFonts w:ascii="Garamond" w:hAnsi="Garamond"/>
          <w:b/>
          <w:bCs/>
          <w:sz w:val="24"/>
          <w:szCs w:val="24"/>
        </w:rPr>
        <w:t>(NDDS)</w:t>
      </w:r>
    </w:p>
    <w:p w:rsidR="0064674C" w:rsidRPr="00662F37" w:rsidRDefault="0064674C" w:rsidP="00662F37">
      <w:pPr>
        <w:jc w:val="both"/>
        <w:rPr>
          <w:rFonts w:ascii="Garamond" w:hAnsi="Garamond" w:cstheme="minorHAnsi"/>
          <w:color w:val="212121"/>
          <w:sz w:val="24"/>
          <w:szCs w:val="24"/>
          <w:shd w:val="clear" w:color="auto" w:fill="FFFFFF"/>
        </w:rPr>
      </w:pPr>
      <w:r w:rsidRPr="00662F37">
        <w:rPr>
          <w:rFonts w:ascii="Garamond" w:hAnsi="Garamond" w:cstheme="minorHAnsi"/>
          <w:color w:val="212121"/>
          <w:sz w:val="24"/>
          <w:szCs w:val="24"/>
          <w:shd w:val="clear" w:color="auto" w:fill="FFFFFF"/>
        </w:rPr>
        <w:t>It combines modern technology, innovative dose forms that are far superior to traditional dosage forms, and medical equipment.</w:t>
      </w:r>
    </w:p>
    <w:p w:rsidR="0064674C" w:rsidRPr="00662F37" w:rsidRDefault="0064674C" w:rsidP="00662F37">
      <w:pPr>
        <w:jc w:val="both"/>
        <w:rPr>
          <w:rFonts w:ascii="Garamond" w:hAnsi="Garamond" w:cstheme="minorHAnsi"/>
          <w:color w:val="212121"/>
          <w:sz w:val="24"/>
          <w:szCs w:val="24"/>
          <w:shd w:val="clear" w:color="auto" w:fill="FFFFFF"/>
        </w:rPr>
      </w:pPr>
      <w:r w:rsidRPr="00662F37">
        <w:rPr>
          <w:rFonts w:ascii="Garamond" w:hAnsi="Garamond" w:cstheme="minorHAnsi"/>
          <w:color w:val="212121"/>
          <w:sz w:val="24"/>
          <w:szCs w:val="24"/>
          <w:shd w:val="clear" w:color="auto" w:fill="FFFFFF"/>
        </w:rPr>
        <w:t>It increases medication potency, regulates drug release to offer a long-lasting therapeutic impact, increases safety, and particularly targets a drug to a targeted tissue.</w:t>
      </w:r>
    </w:p>
    <w:p w:rsidR="00111514" w:rsidRPr="00662F37" w:rsidRDefault="00111514" w:rsidP="00662F37">
      <w:pPr>
        <w:jc w:val="both"/>
        <w:rPr>
          <w:rFonts w:ascii="Garamond" w:hAnsi="Garamond" w:cstheme="minorHAnsi"/>
          <w:color w:val="212121"/>
          <w:sz w:val="24"/>
          <w:szCs w:val="24"/>
          <w:shd w:val="clear" w:color="auto" w:fill="FFFFFF"/>
        </w:rPr>
      </w:pPr>
      <w:r w:rsidRPr="00662F37">
        <w:rPr>
          <w:rFonts w:ascii="Garamond" w:hAnsi="Garamond" w:cstheme="minorHAnsi"/>
          <w:color w:val="212121"/>
          <w:sz w:val="24"/>
          <w:szCs w:val="24"/>
          <w:shd w:val="clear" w:color="auto" w:fill="FFFFFF"/>
        </w:rPr>
        <w:t xml:space="preserve">Types of </w:t>
      </w:r>
      <w:r w:rsidR="008F14B9" w:rsidRPr="00662F37">
        <w:rPr>
          <w:rFonts w:ascii="Garamond" w:hAnsi="Garamond" w:cstheme="minorHAnsi"/>
          <w:color w:val="212121"/>
          <w:sz w:val="24"/>
          <w:szCs w:val="24"/>
          <w:shd w:val="clear" w:color="auto" w:fill="FFFFFF"/>
        </w:rPr>
        <w:t>NDDS</w:t>
      </w:r>
      <w:r w:rsidRPr="00662F37">
        <w:rPr>
          <w:rFonts w:ascii="Garamond" w:hAnsi="Garamond" w:cstheme="minorHAnsi"/>
          <w:color w:val="212121"/>
          <w:sz w:val="24"/>
          <w:szCs w:val="24"/>
          <w:shd w:val="clear" w:color="auto" w:fill="FFFFFF"/>
        </w:rPr>
        <w:t xml:space="preserve"> are: </w:t>
      </w:r>
    </w:p>
    <w:p w:rsidR="00111514" w:rsidRPr="00662F37" w:rsidRDefault="00D106F5" w:rsidP="00662F37">
      <w:pPr>
        <w:pStyle w:val="ListParagraph"/>
        <w:numPr>
          <w:ilvl w:val="0"/>
          <w:numId w:val="7"/>
        </w:numPr>
        <w:jc w:val="both"/>
        <w:rPr>
          <w:rFonts w:ascii="Garamond" w:hAnsi="Garamond" w:cstheme="minorHAnsi"/>
          <w:color w:val="212121"/>
          <w:sz w:val="24"/>
          <w:szCs w:val="24"/>
          <w:shd w:val="clear" w:color="auto" w:fill="FFFFFF"/>
        </w:rPr>
      </w:pPr>
      <w:r w:rsidRPr="00662F37">
        <w:rPr>
          <w:rFonts w:ascii="Garamond" w:hAnsi="Garamond" w:cstheme="minorHAnsi"/>
          <w:color w:val="212121"/>
          <w:sz w:val="24"/>
          <w:szCs w:val="24"/>
          <w:shd w:val="clear" w:color="auto" w:fill="FFFFFF"/>
        </w:rPr>
        <w:t>Targeted Drug Delivery System</w:t>
      </w:r>
    </w:p>
    <w:p w:rsidR="00D106F5" w:rsidRPr="00662F37" w:rsidRDefault="00D106F5" w:rsidP="00662F37">
      <w:pPr>
        <w:pStyle w:val="ListParagraph"/>
        <w:numPr>
          <w:ilvl w:val="0"/>
          <w:numId w:val="7"/>
        </w:numPr>
        <w:jc w:val="both"/>
        <w:rPr>
          <w:rFonts w:ascii="Garamond" w:hAnsi="Garamond" w:cstheme="minorHAnsi"/>
          <w:color w:val="212121"/>
          <w:sz w:val="24"/>
          <w:szCs w:val="24"/>
          <w:shd w:val="clear" w:color="auto" w:fill="FFFFFF"/>
        </w:rPr>
      </w:pPr>
      <w:r w:rsidRPr="00662F37">
        <w:rPr>
          <w:rFonts w:ascii="Garamond" w:hAnsi="Garamond" w:cstheme="minorHAnsi"/>
          <w:color w:val="212121"/>
          <w:sz w:val="24"/>
          <w:szCs w:val="24"/>
          <w:shd w:val="clear" w:color="auto" w:fill="FFFFFF"/>
        </w:rPr>
        <w:t>Controlled Drug Delivery System</w:t>
      </w:r>
    </w:p>
    <w:p w:rsidR="00D106F5" w:rsidRPr="00662F37" w:rsidRDefault="00D106F5" w:rsidP="00662F37">
      <w:pPr>
        <w:pStyle w:val="ListParagraph"/>
        <w:numPr>
          <w:ilvl w:val="0"/>
          <w:numId w:val="7"/>
        </w:numPr>
        <w:jc w:val="both"/>
        <w:rPr>
          <w:rFonts w:ascii="Garamond" w:hAnsi="Garamond" w:cstheme="minorHAnsi"/>
          <w:color w:val="212121"/>
          <w:sz w:val="24"/>
          <w:szCs w:val="24"/>
          <w:shd w:val="clear" w:color="auto" w:fill="FFFFFF"/>
        </w:rPr>
      </w:pPr>
      <w:r w:rsidRPr="00662F37">
        <w:rPr>
          <w:rFonts w:ascii="Garamond" w:hAnsi="Garamond" w:cstheme="minorHAnsi"/>
          <w:color w:val="212121"/>
          <w:sz w:val="24"/>
          <w:szCs w:val="24"/>
          <w:shd w:val="clear" w:color="auto" w:fill="FFFFFF"/>
        </w:rPr>
        <w:t>Modulated Drug Delivery System</w:t>
      </w:r>
    </w:p>
    <w:p w:rsidR="008F14B9" w:rsidRPr="00662F37" w:rsidRDefault="008F14B9" w:rsidP="00662F37">
      <w:pPr>
        <w:jc w:val="both"/>
        <w:rPr>
          <w:rFonts w:ascii="Garamond" w:hAnsi="Garamond" w:cstheme="minorHAnsi"/>
          <w:color w:val="212121"/>
          <w:sz w:val="24"/>
          <w:szCs w:val="24"/>
          <w:shd w:val="clear" w:color="auto" w:fill="FFFFFF"/>
        </w:rPr>
      </w:pPr>
    </w:p>
    <w:p w:rsidR="00C113AE" w:rsidRPr="00662F37" w:rsidRDefault="00C113AE" w:rsidP="00662F37">
      <w:pPr>
        <w:jc w:val="both"/>
        <w:rPr>
          <w:rFonts w:ascii="Garamond" w:hAnsi="Garamond" w:cstheme="minorHAnsi"/>
          <w:color w:val="212121"/>
          <w:sz w:val="24"/>
          <w:szCs w:val="24"/>
          <w:shd w:val="clear" w:color="auto" w:fill="FFFFFF"/>
        </w:rPr>
      </w:pPr>
    </w:p>
    <w:p w:rsidR="008F14B9" w:rsidRPr="00662F37" w:rsidRDefault="008F14B9" w:rsidP="00662F37">
      <w:pPr>
        <w:jc w:val="both"/>
        <w:rPr>
          <w:rFonts w:ascii="Garamond" w:hAnsi="Garamond" w:cstheme="minorHAnsi"/>
          <w:color w:val="212121"/>
          <w:sz w:val="24"/>
          <w:szCs w:val="24"/>
          <w:shd w:val="clear" w:color="auto" w:fill="FFFFFF"/>
        </w:rPr>
      </w:pPr>
    </w:p>
    <w:p w:rsidR="008F14B9" w:rsidRPr="00D11A44" w:rsidRDefault="0072383B" w:rsidP="00662F37">
      <w:pPr>
        <w:jc w:val="both"/>
        <w:rPr>
          <w:rFonts w:ascii="Garamond" w:hAnsi="Garamond" w:cstheme="minorHAnsi"/>
          <w:b/>
          <w:bCs/>
          <w:color w:val="212121"/>
          <w:sz w:val="28"/>
          <w:szCs w:val="28"/>
          <w:shd w:val="clear" w:color="auto" w:fill="FFFFFF"/>
        </w:rPr>
      </w:pPr>
      <w:r w:rsidRPr="00D11A44">
        <w:rPr>
          <w:rFonts w:ascii="Garamond" w:hAnsi="Garamond" w:cstheme="minorHAnsi"/>
          <w:noProof/>
          <w:color w:val="212121"/>
          <w:sz w:val="28"/>
          <w:szCs w:val="28"/>
          <w:shd w:val="clear" w:color="auto" w:fill="FFFFFF"/>
        </w:rPr>
        <w:drawing>
          <wp:anchor distT="0" distB="0" distL="114300" distR="114300" simplePos="0" relativeHeight="251662336" behindDoc="0" locked="0" layoutInCell="1" allowOverlap="1" wp14:anchorId="4ED27F8D">
            <wp:simplePos x="0" y="0"/>
            <wp:positionH relativeFrom="margin">
              <wp:posOffset>3390900</wp:posOffset>
            </wp:positionH>
            <wp:positionV relativeFrom="margin">
              <wp:posOffset>266700</wp:posOffset>
            </wp:positionV>
            <wp:extent cx="2339975" cy="1705610"/>
            <wp:effectExtent l="0" t="0" r="3175"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39975" cy="1705610"/>
                    </a:xfrm>
                    <a:prstGeom prst="rect">
                      <a:avLst/>
                    </a:prstGeom>
                  </pic:spPr>
                </pic:pic>
              </a:graphicData>
            </a:graphic>
            <wp14:sizeRelH relativeFrom="margin">
              <wp14:pctWidth>0</wp14:pctWidth>
            </wp14:sizeRelH>
            <wp14:sizeRelV relativeFrom="margin">
              <wp14:pctHeight>0</wp14:pctHeight>
            </wp14:sizeRelV>
          </wp:anchor>
        </w:drawing>
      </w:r>
      <w:r w:rsidR="008F14B9" w:rsidRPr="00D11A44">
        <w:rPr>
          <w:rFonts w:ascii="Garamond" w:hAnsi="Garamond" w:cstheme="minorHAnsi"/>
          <w:b/>
          <w:bCs/>
          <w:color w:val="212121"/>
          <w:sz w:val="28"/>
          <w:szCs w:val="28"/>
          <w:shd w:val="clear" w:color="auto" w:fill="FFFFFF"/>
        </w:rPr>
        <w:t>Smart Materials in D</w:t>
      </w:r>
      <w:r w:rsidR="00D11A44">
        <w:rPr>
          <w:rFonts w:ascii="Garamond" w:hAnsi="Garamond" w:cstheme="minorHAnsi"/>
          <w:b/>
          <w:bCs/>
          <w:color w:val="212121"/>
          <w:sz w:val="28"/>
          <w:szCs w:val="28"/>
          <w:shd w:val="clear" w:color="auto" w:fill="FFFFFF"/>
        </w:rPr>
        <w:t xml:space="preserve">rug </w:t>
      </w:r>
      <w:r w:rsidR="008F14B9" w:rsidRPr="00D11A44">
        <w:rPr>
          <w:rFonts w:ascii="Garamond" w:hAnsi="Garamond" w:cstheme="minorHAnsi"/>
          <w:b/>
          <w:bCs/>
          <w:color w:val="212121"/>
          <w:sz w:val="28"/>
          <w:szCs w:val="28"/>
          <w:shd w:val="clear" w:color="auto" w:fill="FFFFFF"/>
        </w:rPr>
        <w:t>D</w:t>
      </w:r>
      <w:r w:rsidR="00D11A44">
        <w:rPr>
          <w:rFonts w:ascii="Garamond" w:hAnsi="Garamond" w:cstheme="minorHAnsi"/>
          <w:b/>
          <w:bCs/>
          <w:color w:val="212121"/>
          <w:sz w:val="28"/>
          <w:szCs w:val="28"/>
          <w:shd w:val="clear" w:color="auto" w:fill="FFFFFF"/>
        </w:rPr>
        <w:t xml:space="preserve">elivery </w:t>
      </w:r>
      <w:r w:rsidR="008F14B9" w:rsidRPr="00D11A44">
        <w:rPr>
          <w:rFonts w:ascii="Garamond" w:hAnsi="Garamond" w:cstheme="minorHAnsi"/>
          <w:b/>
          <w:bCs/>
          <w:color w:val="212121"/>
          <w:sz w:val="28"/>
          <w:szCs w:val="28"/>
          <w:shd w:val="clear" w:color="auto" w:fill="FFFFFF"/>
        </w:rPr>
        <w:t>S</w:t>
      </w:r>
      <w:r w:rsidR="00D11A44">
        <w:rPr>
          <w:rFonts w:ascii="Garamond" w:hAnsi="Garamond" w:cstheme="minorHAnsi"/>
          <w:b/>
          <w:bCs/>
          <w:color w:val="212121"/>
          <w:sz w:val="28"/>
          <w:szCs w:val="28"/>
          <w:shd w:val="clear" w:color="auto" w:fill="FFFFFF"/>
        </w:rPr>
        <w:t>ystem</w:t>
      </w:r>
    </w:p>
    <w:p w:rsidR="008F14B9" w:rsidRPr="00662F37" w:rsidRDefault="00D574DA" w:rsidP="00662F37">
      <w:pPr>
        <w:pStyle w:val="ListParagraph"/>
        <w:numPr>
          <w:ilvl w:val="0"/>
          <w:numId w:val="8"/>
        </w:numPr>
        <w:jc w:val="both"/>
        <w:rPr>
          <w:rFonts w:ascii="Garamond" w:hAnsi="Garamond"/>
          <w:b/>
          <w:bCs/>
          <w:sz w:val="24"/>
          <w:szCs w:val="24"/>
        </w:rPr>
      </w:pPr>
      <w:r w:rsidRPr="00662F37">
        <w:rPr>
          <w:rFonts w:ascii="Garamond" w:hAnsi="Garamond"/>
          <w:b/>
          <w:bCs/>
          <w:sz w:val="24"/>
          <w:szCs w:val="24"/>
        </w:rPr>
        <w:t>pH-responsive smart materials:</w:t>
      </w:r>
    </w:p>
    <w:p w:rsidR="001D1F2B" w:rsidRPr="00662F37" w:rsidRDefault="008C1C12" w:rsidP="00662F37">
      <w:pPr>
        <w:pStyle w:val="ListParagraph"/>
        <w:jc w:val="both"/>
        <w:rPr>
          <w:rFonts w:ascii="Garamond" w:hAnsi="Garamond"/>
          <w:sz w:val="24"/>
          <w:szCs w:val="24"/>
        </w:rPr>
      </w:pPr>
      <w:r w:rsidRPr="00662F37">
        <w:rPr>
          <w:rFonts w:ascii="Garamond" w:hAnsi="Garamond" w:cstheme="minorHAnsi"/>
          <w:color w:val="212121"/>
          <w:sz w:val="24"/>
          <w:szCs w:val="24"/>
          <w:shd w:val="clear" w:color="auto" w:fill="FFFFFF"/>
        </w:rPr>
        <w:t xml:space="preserve">Polymers that are pH sensitive or pH responsive will alter in </w:t>
      </w:r>
      <w:proofErr w:type="gramStart"/>
      <w:r w:rsidRPr="00662F37">
        <w:rPr>
          <w:rFonts w:ascii="Garamond" w:hAnsi="Garamond" w:cstheme="minorHAnsi"/>
          <w:color w:val="212121"/>
          <w:sz w:val="24"/>
          <w:szCs w:val="24"/>
          <w:shd w:val="clear" w:color="auto" w:fill="FFFFFF"/>
        </w:rPr>
        <w:t>size</w:t>
      </w:r>
      <w:r w:rsidR="00634FAA" w:rsidRPr="00662F37">
        <w:rPr>
          <w:rFonts w:ascii="Garamond" w:hAnsi="Garamond"/>
          <w:noProof/>
          <w:sz w:val="24"/>
          <w:szCs w:val="24"/>
        </w:rPr>
        <w:t xml:space="preserve"> </w:t>
      </w:r>
      <w:r w:rsidRPr="00662F37">
        <w:rPr>
          <w:rFonts w:ascii="Garamond" w:hAnsi="Garamond" w:cstheme="minorHAnsi"/>
          <w:color w:val="212121"/>
          <w:sz w:val="24"/>
          <w:szCs w:val="24"/>
          <w:shd w:val="clear" w:color="auto" w:fill="FFFFFF"/>
        </w:rPr>
        <w:t xml:space="preserve"> in</w:t>
      </w:r>
      <w:proofErr w:type="gramEnd"/>
      <w:r w:rsidRPr="00662F37">
        <w:rPr>
          <w:rFonts w:ascii="Garamond" w:hAnsi="Garamond" w:cstheme="minorHAnsi"/>
          <w:color w:val="212121"/>
          <w:sz w:val="24"/>
          <w:szCs w:val="24"/>
          <w:shd w:val="clear" w:color="auto" w:fill="FFFFFF"/>
        </w:rPr>
        <w:t xml:space="preserve"> response to changes in the pH of the surrounding media. Depending on the pH of their surroundings, materials might inflate, collapse, or undergo other changes.</w:t>
      </w:r>
      <w:r w:rsidR="00C60D56" w:rsidRPr="00662F37">
        <w:rPr>
          <w:rFonts w:ascii="Garamond" w:hAnsi="Garamond" w:cstheme="minorHAnsi"/>
          <w:color w:val="212121"/>
          <w:sz w:val="24"/>
          <w:szCs w:val="24"/>
          <w:shd w:val="clear" w:color="auto" w:fill="FFFFFF"/>
        </w:rPr>
        <w:t xml:space="preserve"> Due to </w:t>
      </w:r>
      <w:r w:rsidR="00C60D56" w:rsidRPr="00662F37">
        <w:rPr>
          <w:rFonts w:ascii="Garamond" w:hAnsi="Garamond"/>
          <w:sz w:val="24"/>
          <w:szCs w:val="24"/>
        </w:rPr>
        <w:t>Acidic group (-COOH, -SO</w:t>
      </w:r>
      <w:r w:rsidR="00981F6C" w:rsidRPr="00662F37">
        <w:rPr>
          <w:rFonts w:ascii="Garamond" w:hAnsi="Garamond"/>
          <w:sz w:val="24"/>
          <w:szCs w:val="24"/>
        </w:rPr>
        <w:t>3</w:t>
      </w:r>
      <w:proofErr w:type="gramStart"/>
      <w:r w:rsidR="00C60D56" w:rsidRPr="00662F37">
        <w:rPr>
          <w:rFonts w:ascii="Garamond" w:hAnsi="Garamond"/>
          <w:sz w:val="24"/>
          <w:szCs w:val="24"/>
        </w:rPr>
        <w:t>H )</w:t>
      </w:r>
      <w:proofErr w:type="gramEnd"/>
      <w:r w:rsidR="00C60D56" w:rsidRPr="00662F37">
        <w:rPr>
          <w:rFonts w:ascii="Garamond" w:hAnsi="Garamond"/>
          <w:sz w:val="24"/>
          <w:szCs w:val="24"/>
        </w:rPr>
        <w:t xml:space="preserve">  and Basic group (-NH2 )</w:t>
      </w:r>
    </w:p>
    <w:p w:rsidR="00B9728A" w:rsidRPr="00662F37" w:rsidRDefault="00891246" w:rsidP="00662F37">
      <w:pPr>
        <w:pStyle w:val="ListParagraph"/>
        <w:jc w:val="both"/>
        <w:rPr>
          <w:rFonts w:ascii="Garamond" w:hAnsi="Garamond"/>
          <w:sz w:val="24"/>
          <w:szCs w:val="24"/>
        </w:rPr>
      </w:pPr>
      <w:r w:rsidRPr="00662F37">
        <w:rPr>
          <w:rFonts w:ascii="Garamond" w:hAnsi="Garamond" w:cstheme="minorHAnsi"/>
          <w:color w:val="212121"/>
          <w:sz w:val="24"/>
          <w:szCs w:val="24"/>
          <w:shd w:val="clear" w:color="auto" w:fill="FFFFFF"/>
        </w:rPr>
        <w:t xml:space="preserve">Ex: 1. </w:t>
      </w:r>
      <w:r w:rsidR="00B9728A" w:rsidRPr="00662F37">
        <w:rPr>
          <w:rFonts w:ascii="Garamond" w:hAnsi="Garamond" w:cstheme="minorHAnsi"/>
          <w:color w:val="212121"/>
          <w:sz w:val="24"/>
          <w:szCs w:val="24"/>
          <w:shd w:val="clear" w:color="auto" w:fill="FFFFFF"/>
        </w:rPr>
        <w:t xml:space="preserve">  </w:t>
      </w:r>
      <w:r w:rsidRPr="00662F37">
        <w:rPr>
          <w:rFonts w:ascii="Garamond" w:hAnsi="Garamond"/>
          <w:sz w:val="24"/>
          <w:szCs w:val="24"/>
        </w:rPr>
        <w:t xml:space="preserve">Poly </w:t>
      </w:r>
      <w:proofErr w:type="gramStart"/>
      <w:r w:rsidRPr="00662F37">
        <w:rPr>
          <w:rFonts w:ascii="Garamond" w:hAnsi="Garamond"/>
          <w:sz w:val="24"/>
          <w:szCs w:val="24"/>
        </w:rPr>
        <w:t>(  acrylic</w:t>
      </w:r>
      <w:proofErr w:type="gramEnd"/>
      <w:r w:rsidRPr="00662F37">
        <w:rPr>
          <w:rFonts w:ascii="Garamond" w:hAnsi="Garamond"/>
          <w:sz w:val="24"/>
          <w:szCs w:val="24"/>
        </w:rPr>
        <w:t xml:space="preserve"> acid)</w:t>
      </w:r>
    </w:p>
    <w:p w:rsidR="0072383B" w:rsidRPr="00662F37" w:rsidRDefault="00B9728A" w:rsidP="00662F37">
      <w:pPr>
        <w:pStyle w:val="ListParagraph"/>
        <w:jc w:val="both"/>
        <w:rPr>
          <w:rFonts w:ascii="Garamond" w:hAnsi="Garamond"/>
          <w:sz w:val="24"/>
          <w:szCs w:val="24"/>
        </w:rPr>
      </w:pPr>
      <w:r w:rsidRPr="00662F37">
        <w:rPr>
          <w:rFonts w:ascii="Garamond" w:hAnsi="Garamond"/>
          <w:b/>
          <w:bCs/>
          <w:noProof/>
          <w:sz w:val="24"/>
          <w:szCs w:val="24"/>
        </w:rPr>
        <w:drawing>
          <wp:anchor distT="0" distB="0" distL="114300" distR="114300" simplePos="0" relativeHeight="251663360" behindDoc="0" locked="0" layoutInCell="1" allowOverlap="1" wp14:anchorId="43F1050B">
            <wp:simplePos x="0" y="0"/>
            <wp:positionH relativeFrom="margin">
              <wp:posOffset>3860165</wp:posOffset>
            </wp:positionH>
            <wp:positionV relativeFrom="margin">
              <wp:posOffset>2197100</wp:posOffset>
            </wp:positionV>
            <wp:extent cx="1870710" cy="24892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70710" cy="2489200"/>
                    </a:xfrm>
                    <a:prstGeom prst="rect">
                      <a:avLst/>
                    </a:prstGeom>
                  </pic:spPr>
                </pic:pic>
              </a:graphicData>
            </a:graphic>
            <wp14:sizeRelH relativeFrom="margin">
              <wp14:pctWidth>0</wp14:pctWidth>
            </wp14:sizeRelH>
            <wp14:sizeRelV relativeFrom="margin">
              <wp14:pctHeight>0</wp14:pctHeight>
            </wp14:sizeRelV>
          </wp:anchor>
        </w:drawing>
      </w:r>
      <w:r w:rsidRPr="00662F37">
        <w:rPr>
          <w:rFonts w:ascii="Garamond" w:hAnsi="Garamond" w:cstheme="minorHAnsi"/>
          <w:color w:val="212121"/>
          <w:sz w:val="24"/>
          <w:szCs w:val="24"/>
          <w:shd w:val="clear" w:color="auto" w:fill="FFFFFF"/>
        </w:rPr>
        <w:t xml:space="preserve">      2.   </w:t>
      </w:r>
      <w:r w:rsidR="00891246" w:rsidRPr="00662F37">
        <w:rPr>
          <w:rFonts w:ascii="Garamond" w:hAnsi="Garamond"/>
          <w:sz w:val="24"/>
          <w:szCs w:val="24"/>
        </w:rPr>
        <w:t xml:space="preserve">Poly </w:t>
      </w:r>
      <w:proofErr w:type="gramStart"/>
      <w:r w:rsidR="00891246" w:rsidRPr="00662F37">
        <w:rPr>
          <w:rFonts w:ascii="Garamond" w:hAnsi="Garamond"/>
          <w:sz w:val="24"/>
          <w:szCs w:val="24"/>
        </w:rPr>
        <w:t>( methacrylic</w:t>
      </w:r>
      <w:proofErr w:type="gramEnd"/>
      <w:r w:rsidR="00891246" w:rsidRPr="00662F37">
        <w:rPr>
          <w:rFonts w:ascii="Garamond" w:hAnsi="Garamond"/>
          <w:sz w:val="24"/>
          <w:szCs w:val="24"/>
        </w:rPr>
        <w:t xml:space="preserve"> acid)</w:t>
      </w:r>
    </w:p>
    <w:p w:rsidR="00B9728A" w:rsidRPr="00662F37" w:rsidRDefault="00B9728A" w:rsidP="00662F37">
      <w:pPr>
        <w:jc w:val="both"/>
        <w:rPr>
          <w:rFonts w:ascii="Garamond" w:hAnsi="Garamond" w:cstheme="minorHAnsi"/>
          <w:color w:val="212121"/>
          <w:sz w:val="24"/>
          <w:szCs w:val="24"/>
          <w:shd w:val="clear" w:color="auto" w:fill="FFFFFF"/>
        </w:rPr>
      </w:pPr>
    </w:p>
    <w:p w:rsidR="00477703" w:rsidRPr="00662F37" w:rsidRDefault="00477703" w:rsidP="00662F37">
      <w:pPr>
        <w:pStyle w:val="ListParagraph"/>
        <w:numPr>
          <w:ilvl w:val="0"/>
          <w:numId w:val="8"/>
        </w:numPr>
        <w:jc w:val="both"/>
        <w:rPr>
          <w:rFonts w:ascii="Garamond" w:hAnsi="Garamond"/>
          <w:b/>
          <w:bCs/>
          <w:sz w:val="24"/>
          <w:szCs w:val="24"/>
        </w:rPr>
      </w:pPr>
      <w:r w:rsidRPr="00662F37">
        <w:rPr>
          <w:rFonts w:ascii="Garamond" w:hAnsi="Garamond"/>
          <w:b/>
          <w:bCs/>
          <w:sz w:val="24"/>
          <w:szCs w:val="24"/>
        </w:rPr>
        <w:t>Redox-triggered smart materials</w:t>
      </w:r>
      <w:r w:rsidR="001D1F2B" w:rsidRPr="00662F37">
        <w:rPr>
          <w:rFonts w:ascii="Garamond" w:hAnsi="Garamond"/>
          <w:b/>
          <w:bCs/>
          <w:sz w:val="24"/>
          <w:szCs w:val="24"/>
        </w:rPr>
        <w:t>:</w:t>
      </w:r>
    </w:p>
    <w:p w:rsidR="00731869" w:rsidRPr="00662F37" w:rsidRDefault="00731869" w:rsidP="00662F37">
      <w:pPr>
        <w:pStyle w:val="ListParagraph"/>
        <w:jc w:val="both"/>
        <w:rPr>
          <w:rFonts w:ascii="Garamond" w:hAnsi="Garamond"/>
          <w:sz w:val="24"/>
          <w:szCs w:val="24"/>
        </w:rPr>
      </w:pPr>
      <w:r w:rsidRPr="00662F37">
        <w:rPr>
          <w:rFonts w:ascii="Garamond" w:hAnsi="Garamond"/>
          <w:sz w:val="24"/>
          <w:szCs w:val="24"/>
        </w:rPr>
        <w:t xml:space="preserve">The most crucial stimuli for disease therapy </w:t>
      </w:r>
      <w:proofErr w:type="gramStart"/>
      <w:r w:rsidRPr="00662F37">
        <w:rPr>
          <w:rFonts w:ascii="Garamond" w:hAnsi="Garamond"/>
          <w:sz w:val="24"/>
          <w:szCs w:val="24"/>
        </w:rPr>
        <w:t xml:space="preserve">are </w:t>
      </w:r>
      <w:r w:rsidR="00B9728A" w:rsidRPr="00662F37">
        <w:rPr>
          <w:rFonts w:ascii="Garamond" w:hAnsi="Garamond"/>
          <w:sz w:val="24"/>
          <w:szCs w:val="24"/>
        </w:rPr>
        <w:t xml:space="preserve"> </w:t>
      </w:r>
      <w:r w:rsidRPr="00662F37">
        <w:rPr>
          <w:rFonts w:ascii="Garamond" w:hAnsi="Garamond"/>
          <w:sz w:val="24"/>
          <w:szCs w:val="24"/>
        </w:rPr>
        <w:t>redox</w:t>
      </w:r>
      <w:proofErr w:type="gramEnd"/>
      <w:r w:rsidRPr="00662F37">
        <w:rPr>
          <w:rFonts w:ascii="Garamond" w:hAnsi="Garamond"/>
          <w:sz w:val="24"/>
          <w:szCs w:val="24"/>
        </w:rPr>
        <w:t>-responsive ones, which are also frequently used in polymer drug delivery systems. A high concentration of GSH easily cleaves the di-sulphide linker because it is reduction-sensitive.</w:t>
      </w:r>
    </w:p>
    <w:p w:rsidR="00432676" w:rsidRPr="00662F37" w:rsidRDefault="00432676" w:rsidP="00662F37">
      <w:pPr>
        <w:pStyle w:val="ListParagraph"/>
        <w:jc w:val="both"/>
        <w:rPr>
          <w:rFonts w:ascii="Garamond" w:hAnsi="Garamond"/>
          <w:sz w:val="24"/>
          <w:szCs w:val="24"/>
        </w:rPr>
      </w:pPr>
    </w:p>
    <w:p w:rsidR="00432676" w:rsidRPr="00662F37" w:rsidRDefault="00432676" w:rsidP="00662F37">
      <w:pPr>
        <w:pStyle w:val="ListParagraph"/>
        <w:jc w:val="both"/>
        <w:rPr>
          <w:rFonts w:ascii="Garamond" w:hAnsi="Garamond"/>
          <w:sz w:val="24"/>
          <w:szCs w:val="24"/>
        </w:rPr>
      </w:pPr>
    </w:p>
    <w:p w:rsidR="00432676" w:rsidRPr="00662F37" w:rsidRDefault="00432676" w:rsidP="00662F37">
      <w:pPr>
        <w:pStyle w:val="ListParagraph"/>
        <w:jc w:val="both"/>
        <w:rPr>
          <w:rFonts w:ascii="Garamond" w:hAnsi="Garamond"/>
          <w:sz w:val="24"/>
          <w:szCs w:val="24"/>
        </w:rPr>
      </w:pPr>
    </w:p>
    <w:p w:rsidR="00432676" w:rsidRPr="00662F37" w:rsidRDefault="00432676" w:rsidP="00662F37">
      <w:pPr>
        <w:pStyle w:val="ListParagraph"/>
        <w:jc w:val="both"/>
        <w:rPr>
          <w:rFonts w:ascii="Garamond" w:hAnsi="Garamond"/>
          <w:sz w:val="24"/>
          <w:szCs w:val="24"/>
        </w:rPr>
      </w:pPr>
    </w:p>
    <w:p w:rsidR="00432676" w:rsidRPr="00662F37" w:rsidRDefault="00432676" w:rsidP="00662F37">
      <w:pPr>
        <w:pStyle w:val="ListParagraph"/>
        <w:jc w:val="both"/>
        <w:rPr>
          <w:rFonts w:ascii="Garamond" w:hAnsi="Garamond"/>
          <w:sz w:val="24"/>
          <w:szCs w:val="24"/>
        </w:rPr>
      </w:pPr>
    </w:p>
    <w:p w:rsidR="00477703" w:rsidRPr="00662F37" w:rsidRDefault="00476091" w:rsidP="00662F37">
      <w:pPr>
        <w:pStyle w:val="ListParagraph"/>
        <w:numPr>
          <w:ilvl w:val="0"/>
          <w:numId w:val="8"/>
        </w:numPr>
        <w:jc w:val="both"/>
        <w:rPr>
          <w:rFonts w:ascii="Garamond" w:hAnsi="Garamond"/>
          <w:sz w:val="24"/>
          <w:szCs w:val="24"/>
        </w:rPr>
      </w:pPr>
      <w:r w:rsidRPr="00662F37">
        <w:rPr>
          <w:rFonts w:ascii="Garamond" w:hAnsi="Garamond"/>
          <w:b/>
          <w:bCs/>
          <w:sz w:val="24"/>
          <w:szCs w:val="24"/>
        </w:rPr>
        <w:t>Temperature-responsive smart materials</w:t>
      </w:r>
      <w:r w:rsidR="001D1F2B" w:rsidRPr="00662F37">
        <w:rPr>
          <w:rFonts w:ascii="Garamond" w:hAnsi="Garamond"/>
          <w:b/>
          <w:bCs/>
          <w:sz w:val="24"/>
          <w:szCs w:val="24"/>
        </w:rPr>
        <w:t>:</w:t>
      </w:r>
    </w:p>
    <w:p w:rsidR="00C57A0A" w:rsidRPr="00662F37" w:rsidRDefault="00B5745D" w:rsidP="00662F37">
      <w:pPr>
        <w:pStyle w:val="ListParagraph"/>
        <w:jc w:val="both"/>
        <w:rPr>
          <w:rFonts w:ascii="Garamond" w:hAnsi="Garamond"/>
          <w:sz w:val="24"/>
          <w:szCs w:val="24"/>
        </w:rPr>
      </w:pPr>
      <w:r w:rsidRPr="00662F37">
        <w:rPr>
          <w:rFonts w:ascii="Garamond" w:hAnsi="Garamond"/>
          <w:noProof/>
          <w:sz w:val="24"/>
          <w:szCs w:val="24"/>
        </w:rPr>
        <w:drawing>
          <wp:anchor distT="0" distB="0" distL="114300" distR="114300" simplePos="0" relativeHeight="251664384" behindDoc="0" locked="0" layoutInCell="1" allowOverlap="1" wp14:anchorId="5D6F2B18">
            <wp:simplePos x="0" y="0"/>
            <wp:positionH relativeFrom="margin">
              <wp:posOffset>2197100</wp:posOffset>
            </wp:positionH>
            <wp:positionV relativeFrom="margin">
              <wp:posOffset>4914900</wp:posOffset>
            </wp:positionV>
            <wp:extent cx="3474720" cy="164274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74720" cy="1642745"/>
                    </a:xfrm>
                    <a:prstGeom prst="rect">
                      <a:avLst/>
                    </a:prstGeom>
                  </pic:spPr>
                </pic:pic>
              </a:graphicData>
            </a:graphic>
            <wp14:sizeRelH relativeFrom="margin">
              <wp14:pctWidth>0</wp14:pctWidth>
            </wp14:sizeRelH>
            <wp14:sizeRelV relativeFrom="margin">
              <wp14:pctHeight>0</wp14:pctHeight>
            </wp14:sizeRelV>
          </wp:anchor>
        </w:drawing>
      </w:r>
      <w:r w:rsidR="003B22AA" w:rsidRPr="00662F37">
        <w:rPr>
          <w:rFonts w:ascii="Garamond" w:hAnsi="Garamond"/>
          <w:sz w:val="24"/>
          <w:szCs w:val="24"/>
        </w:rPr>
        <w:t>Temperature-responsive polymers</w:t>
      </w:r>
      <w:r w:rsidR="005C20D0" w:rsidRPr="00662F37">
        <w:rPr>
          <w:rFonts w:ascii="Garamond" w:hAnsi="Garamond"/>
          <w:sz w:val="24"/>
          <w:szCs w:val="24"/>
        </w:rPr>
        <w:t xml:space="preserve"> (TRP)</w:t>
      </w:r>
      <w:r w:rsidR="003B22AA" w:rsidRPr="00662F37">
        <w:rPr>
          <w:rFonts w:ascii="Garamond" w:hAnsi="Garamond"/>
          <w:sz w:val="24"/>
          <w:szCs w:val="24"/>
        </w:rPr>
        <w:t xml:space="preserve"> are polymers </w:t>
      </w:r>
      <w:proofErr w:type="gramStart"/>
      <w:r w:rsidR="003B22AA" w:rsidRPr="00662F37">
        <w:rPr>
          <w:rFonts w:ascii="Garamond" w:hAnsi="Garamond"/>
          <w:sz w:val="24"/>
          <w:szCs w:val="24"/>
        </w:rPr>
        <w:t xml:space="preserve">that </w:t>
      </w:r>
      <w:r w:rsidR="001A3431" w:rsidRPr="00662F37">
        <w:rPr>
          <w:rFonts w:ascii="Garamond" w:hAnsi="Garamond"/>
          <w:sz w:val="24"/>
          <w:szCs w:val="24"/>
        </w:rPr>
        <w:t xml:space="preserve"> </w:t>
      </w:r>
      <w:r w:rsidR="003B22AA" w:rsidRPr="00662F37">
        <w:rPr>
          <w:rFonts w:ascii="Garamond" w:hAnsi="Garamond"/>
          <w:sz w:val="24"/>
          <w:szCs w:val="24"/>
        </w:rPr>
        <w:t>vary</w:t>
      </w:r>
      <w:proofErr w:type="gramEnd"/>
      <w:r w:rsidR="003B22AA" w:rsidRPr="00662F37">
        <w:rPr>
          <w:rFonts w:ascii="Garamond" w:hAnsi="Garamond"/>
          <w:sz w:val="24"/>
          <w:szCs w:val="24"/>
        </w:rPr>
        <w:t xml:space="preserve"> dramatically and abruptly with temperature in terms of their physical characteristics. The phrase is frequently used to refer to a property's solubility in a particular solvent, but it can also be used to refer to other qualities that are impacted.</w:t>
      </w:r>
      <w:r w:rsidR="005C20D0" w:rsidRPr="00662F37">
        <w:rPr>
          <w:rFonts w:ascii="Garamond" w:hAnsi="Garamond"/>
          <w:sz w:val="24"/>
          <w:szCs w:val="24"/>
        </w:rPr>
        <w:t xml:space="preserve"> At a </w:t>
      </w:r>
      <w:r w:rsidR="005D3D25" w:rsidRPr="00662F37">
        <w:rPr>
          <w:rFonts w:ascii="Garamond" w:hAnsi="Garamond"/>
          <w:sz w:val="24"/>
          <w:szCs w:val="24"/>
        </w:rPr>
        <w:t>C</w:t>
      </w:r>
      <w:r w:rsidR="005C20D0" w:rsidRPr="00662F37">
        <w:rPr>
          <w:rFonts w:ascii="Garamond" w:hAnsi="Garamond"/>
          <w:sz w:val="24"/>
          <w:szCs w:val="24"/>
        </w:rPr>
        <w:t xml:space="preserve">ritical </w:t>
      </w:r>
      <w:r w:rsidR="005D3D25" w:rsidRPr="00662F37">
        <w:rPr>
          <w:rFonts w:ascii="Garamond" w:hAnsi="Garamond"/>
          <w:sz w:val="24"/>
          <w:szCs w:val="24"/>
        </w:rPr>
        <w:t>S</w:t>
      </w:r>
      <w:r w:rsidR="005C20D0" w:rsidRPr="00662F37">
        <w:rPr>
          <w:rFonts w:ascii="Garamond" w:hAnsi="Garamond"/>
          <w:sz w:val="24"/>
          <w:szCs w:val="24"/>
        </w:rPr>
        <w:t xml:space="preserve">olution </w:t>
      </w:r>
      <w:r w:rsidR="005D3D25" w:rsidRPr="00662F37">
        <w:rPr>
          <w:rFonts w:ascii="Garamond" w:hAnsi="Garamond"/>
          <w:sz w:val="24"/>
          <w:szCs w:val="24"/>
        </w:rPr>
        <w:t>T</w:t>
      </w:r>
      <w:r w:rsidR="005C20D0" w:rsidRPr="00662F37">
        <w:rPr>
          <w:rFonts w:ascii="Garamond" w:hAnsi="Garamond"/>
          <w:sz w:val="24"/>
          <w:szCs w:val="24"/>
        </w:rPr>
        <w:t>emperature</w:t>
      </w:r>
      <w:r w:rsidR="005D3D25" w:rsidRPr="00662F37">
        <w:rPr>
          <w:rFonts w:ascii="Garamond" w:hAnsi="Garamond"/>
          <w:sz w:val="24"/>
          <w:szCs w:val="24"/>
        </w:rPr>
        <w:t xml:space="preserve"> (CST)</w:t>
      </w:r>
      <w:r w:rsidR="005C20D0" w:rsidRPr="00662F37">
        <w:rPr>
          <w:rFonts w:ascii="Garamond" w:hAnsi="Garamond"/>
          <w:sz w:val="24"/>
          <w:szCs w:val="24"/>
        </w:rPr>
        <w:t xml:space="preserve"> phase of solution and polymer is changes</w:t>
      </w:r>
    </w:p>
    <w:p w:rsidR="00662F37" w:rsidRPr="00662F37" w:rsidRDefault="00662F37" w:rsidP="00662F37">
      <w:pPr>
        <w:pStyle w:val="ListParagraph"/>
        <w:jc w:val="both"/>
        <w:rPr>
          <w:rFonts w:ascii="Garamond" w:hAnsi="Garamond"/>
          <w:sz w:val="24"/>
          <w:szCs w:val="24"/>
        </w:rPr>
      </w:pPr>
      <w:r w:rsidRPr="00662F37">
        <w:rPr>
          <w:rFonts w:ascii="Garamond" w:hAnsi="Garamond" w:cs="Arial"/>
          <w:noProof/>
          <w:color w:val="2E2E2E"/>
          <w:sz w:val="24"/>
          <w:szCs w:val="24"/>
        </w:rPr>
        <w:drawing>
          <wp:anchor distT="0" distB="0" distL="114300" distR="114300" simplePos="0" relativeHeight="251665408" behindDoc="0" locked="0" layoutInCell="1" allowOverlap="1" wp14:anchorId="75BAE65B">
            <wp:simplePos x="0" y="0"/>
            <wp:positionH relativeFrom="margin">
              <wp:posOffset>3994150</wp:posOffset>
            </wp:positionH>
            <wp:positionV relativeFrom="margin">
              <wp:posOffset>7092950</wp:posOffset>
            </wp:positionV>
            <wp:extent cx="1755775" cy="1778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755775" cy="1778000"/>
                    </a:xfrm>
                    <a:prstGeom prst="rect">
                      <a:avLst/>
                    </a:prstGeom>
                  </pic:spPr>
                </pic:pic>
              </a:graphicData>
            </a:graphic>
            <wp14:sizeRelH relativeFrom="margin">
              <wp14:pctWidth>0</wp14:pctWidth>
            </wp14:sizeRelH>
            <wp14:sizeRelV relativeFrom="margin">
              <wp14:pctHeight>0</wp14:pctHeight>
            </wp14:sizeRelV>
          </wp:anchor>
        </w:drawing>
      </w:r>
      <w:r w:rsidR="00693772" w:rsidRPr="00662F37">
        <w:rPr>
          <w:rFonts w:ascii="Garamond" w:hAnsi="Garamond"/>
          <w:sz w:val="24"/>
          <w:szCs w:val="24"/>
        </w:rPr>
        <w:t>It is of two types 1)</w:t>
      </w:r>
      <w:r w:rsidR="00022911" w:rsidRPr="00662F37">
        <w:rPr>
          <w:rFonts w:ascii="Garamond" w:hAnsi="Garamond"/>
          <w:sz w:val="24"/>
          <w:szCs w:val="24"/>
        </w:rPr>
        <w:t xml:space="preserve"> </w:t>
      </w:r>
      <w:r w:rsidR="00693772" w:rsidRPr="00662F37">
        <w:rPr>
          <w:rFonts w:ascii="Garamond" w:hAnsi="Garamond"/>
          <w:sz w:val="24"/>
          <w:szCs w:val="24"/>
        </w:rPr>
        <w:t>TRP which shows</w:t>
      </w:r>
      <w:r w:rsidR="005D3D25" w:rsidRPr="00662F37">
        <w:rPr>
          <w:rFonts w:ascii="Garamond" w:hAnsi="Garamond"/>
          <w:sz w:val="24"/>
          <w:szCs w:val="24"/>
        </w:rPr>
        <w:t xml:space="preserve"> Upper </w:t>
      </w:r>
      <w:r w:rsidR="00022911" w:rsidRPr="00662F37">
        <w:rPr>
          <w:rFonts w:ascii="Garamond" w:hAnsi="Garamond"/>
          <w:sz w:val="24"/>
          <w:szCs w:val="24"/>
        </w:rPr>
        <w:t>CST</w:t>
      </w:r>
      <w:r w:rsidR="005D3D25" w:rsidRPr="00662F37">
        <w:rPr>
          <w:rFonts w:ascii="Garamond" w:hAnsi="Garamond"/>
          <w:sz w:val="24"/>
          <w:szCs w:val="24"/>
        </w:rPr>
        <w:t xml:space="preserve"> 2)</w:t>
      </w:r>
      <w:r w:rsidR="00022911" w:rsidRPr="00662F37">
        <w:rPr>
          <w:rFonts w:ascii="Garamond" w:hAnsi="Garamond"/>
          <w:sz w:val="24"/>
          <w:szCs w:val="24"/>
        </w:rPr>
        <w:t xml:space="preserve"> </w:t>
      </w:r>
      <w:r w:rsidR="005D3D25" w:rsidRPr="00662F37">
        <w:rPr>
          <w:rFonts w:ascii="Garamond" w:hAnsi="Garamond"/>
          <w:sz w:val="24"/>
          <w:szCs w:val="24"/>
        </w:rPr>
        <w:t xml:space="preserve">TRP which shows Lower </w:t>
      </w:r>
      <w:r w:rsidR="00022911" w:rsidRPr="00662F37">
        <w:rPr>
          <w:rFonts w:ascii="Garamond" w:hAnsi="Garamond"/>
          <w:sz w:val="24"/>
          <w:szCs w:val="24"/>
        </w:rPr>
        <w:t>CST</w:t>
      </w:r>
    </w:p>
    <w:p w:rsidR="00662F37" w:rsidRPr="00662F37" w:rsidRDefault="00662F37" w:rsidP="00662F37">
      <w:pPr>
        <w:pStyle w:val="ListParagraph"/>
        <w:jc w:val="both"/>
        <w:rPr>
          <w:rFonts w:ascii="Garamond" w:hAnsi="Garamond"/>
          <w:sz w:val="24"/>
          <w:szCs w:val="24"/>
        </w:rPr>
      </w:pPr>
    </w:p>
    <w:p w:rsidR="00476091" w:rsidRPr="00662F37" w:rsidRDefault="00476091" w:rsidP="00662F37">
      <w:pPr>
        <w:pStyle w:val="ListParagraph"/>
        <w:numPr>
          <w:ilvl w:val="0"/>
          <w:numId w:val="8"/>
        </w:numPr>
        <w:jc w:val="both"/>
        <w:rPr>
          <w:rFonts w:ascii="Garamond" w:hAnsi="Garamond"/>
          <w:b/>
          <w:bCs/>
          <w:sz w:val="24"/>
          <w:szCs w:val="24"/>
        </w:rPr>
      </w:pPr>
      <w:r w:rsidRPr="00662F37">
        <w:rPr>
          <w:rFonts w:ascii="Garamond" w:hAnsi="Garamond"/>
          <w:b/>
          <w:bCs/>
          <w:sz w:val="24"/>
          <w:szCs w:val="24"/>
        </w:rPr>
        <w:t>Light-responsive smart materials</w:t>
      </w:r>
      <w:r w:rsidR="001D1F2B" w:rsidRPr="00662F37">
        <w:rPr>
          <w:rFonts w:ascii="Garamond" w:hAnsi="Garamond"/>
          <w:b/>
          <w:bCs/>
          <w:sz w:val="24"/>
          <w:szCs w:val="24"/>
        </w:rPr>
        <w:t>:</w:t>
      </w:r>
    </w:p>
    <w:p w:rsidR="002B2656" w:rsidRPr="00662F37" w:rsidRDefault="00891456" w:rsidP="00662F37">
      <w:pPr>
        <w:pStyle w:val="ListParagraph"/>
        <w:jc w:val="both"/>
        <w:rPr>
          <w:rFonts w:ascii="Garamond" w:hAnsi="Garamond" w:cs="Arial"/>
          <w:color w:val="2E2E2E"/>
          <w:sz w:val="24"/>
          <w:szCs w:val="24"/>
        </w:rPr>
      </w:pPr>
      <w:r w:rsidRPr="00662F37">
        <w:rPr>
          <w:rStyle w:val="topic-highlight"/>
          <w:rFonts w:ascii="Garamond" w:hAnsi="Garamond" w:cs="Arial"/>
          <w:color w:val="2E2E2E"/>
          <w:sz w:val="24"/>
          <w:szCs w:val="24"/>
        </w:rPr>
        <w:t>Photo-responsive polymers</w:t>
      </w:r>
      <w:r w:rsidRPr="00662F37">
        <w:rPr>
          <w:rFonts w:ascii="Garamond" w:hAnsi="Garamond" w:cs="Arial"/>
          <w:color w:val="2E2E2E"/>
          <w:sz w:val="24"/>
          <w:szCs w:val="24"/>
        </w:rPr>
        <w:t> are a class of materials that can be triggered by radiation</w:t>
      </w:r>
      <w:r w:rsidR="00BC7FF9" w:rsidRPr="00662F37">
        <w:rPr>
          <w:rFonts w:ascii="Garamond" w:hAnsi="Garamond" w:cs="Arial"/>
          <w:color w:val="2E2E2E"/>
          <w:sz w:val="24"/>
          <w:szCs w:val="24"/>
        </w:rPr>
        <w:t xml:space="preserve"> Depending on the type of radiation used, the structure of the polymer, and the environment, the response of the polymer can vary.</w:t>
      </w:r>
    </w:p>
    <w:p w:rsidR="008604B6" w:rsidRPr="00662F37" w:rsidRDefault="008604B6" w:rsidP="00662F37">
      <w:pPr>
        <w:pStyle w:val="ListParagraph"/>
        <w:jc w:val="both"/>
        <w:rPr>
          <w:rFonts w:ascii="Garamond" w:hAnsi="Garamond" w:cs="Arial"/>
          <w:color w:val="2E2E2E"/>
          <w:sz w:val="24"/>
          <w:szCs w:val="24"/>
        </w:rPr>
      </w:pPr>
    </w:p>
    <w:p w:rsidR="008604B6" w:rsidRPr="00662F37" w:rsidRDefault="008604B6" w:rsidP="00662F37">
      <w:pPr>
        <w:pStyle w:val="ListParagraph"/>
        <w:jc w:val="both"/>
        <w:rPr>
          <w:rFonts w:ascii="Garamond" w:hAnsi="Garamond" w:cs="Arial"/>
          <w:color w:val="2E2E2E"/>
          <w:sz w:val="24"/>
          <w:szCs w:val="24"/>
        </w:rPr>
      </w:pPr>
    </w:p>
    <w:p w:rsidR="008604B6" w:rsidRPr="00662F37" w:rsidRDefault="00662F37" w:rsidP="00662F37">
      <w:pPr>
        <w:pStyle w:val="ListParagraph"/>
        <w:jc w:val="both"/>
        <w:rPr>
          <w:rFonts w:ascii="Garamond" w:hAnsi="Garamond"/>
          <w:sz w:val="24"/>
          <w:szCs w:val="24"/>
        </w:rPr>
      </w:pPr>
      <w:r w:rsidRPr="00662F37">
        <w:rPr>
          <w:rFonts w:ascii="Garamond" w:hAnsi="Garamond"/>
          <w:noProof/>
          <w:sz w:val="24"/>
          <w:szCs w:val="24"/>
        </w:rPr>
        <w:drawing>
          <wp:anchor distT="0" distB="0" distL="114300" distR="114300" simplePos="0" relativeHeight="251666432" behindDoc="0" locked="0" layoutInCell="1" allowOverlap="1" wp14:anchorId="316EB979">
            <wp:simplePos x="0" y="0"/>
            <wp:positionH relativeFrom="margin">
              <wp:posOffset>3251200</wp:posOffset>
            </wp:positionH>
            <wp:positionV relativeFrom="margin">
              <wp:posOffset>349250</wp:posOffset>
            </wp:positionV>
            <wp:extent cx="2477135" cy="155575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77135" cy="1555750"/>
                    </a:xfrm>
                    <a:prstGeom prst="rect">
                      <a:avLst/>
                    </a:prstGeom>
                  </pic:spPr>
                </pic:pic>
              </a:graphicData>
            </a:graphic>
            <wp14:sizeRelH relativeFrom="margin">
              <wp14:pctWidth>0</wp14:pctWidth>
            </wp14:sizeRelH>
            <wp14:sizeRelV relativeFrom="margin">
              <wp14:pctHeight>0</wp14:pctHeight>
            </wp14:sizeRelV>
          </wp:anchor>
        </w:drawing>
      </w:r>
    </w:p>
    <w:p w:rsidR="00AE6B47" w:rsidRPr="00662F37" w:rsidRDefault="009314C1" w:rsidP="00662F37">
      <w:pPr>
        <w:pStyle w:val="ListParagraph"/>
        <w:numPr>
          <w:ilvl w:val="0"/>
          <w:numId w:val="8"/>
        </w:numPr>
        <w:jc w:val="both"/>
        <w:rPr>
          <w:rFonts w:ascii="Garamond" w:hAnsi="Garamond"/>
          <w:b/>
          <w:bCs/>
          <w:sz w:val="24"/>
          <w:szCs w:val="24"/>
        </w:rPr>
      </w:pPr>
      <w:r w:rsidRPr="00662F37">
        <w:rPr>
          <w:rFonts w:ascii="Garamond" w:hAnsi="Garamond"/>
          <w:b/>
          <w:bCs/>
          <w:sz w:val="24"/>
          <w:szCs w:val="24"/>
        </w:rPr>
        <w:t>Chemo-Responsive:</w:t>
      </w:r>
    </w:p>
    <w:p w:rsidR="002E7A21" w:rsidRPr="00662F37" w:rsidRDefault="00F15C0C" w:rsidP="00662F37">
      <w:pPr>
        <w:pStyle w:val="ListParagraph"/>
        <w:jc w:val="both"/>
        <w:rPr>
          <w:rFonts w:ascii="Garamond" w:hAnsi="Garamond"/>
          <w:sz w:val="24"/>
          <w:szCs w:val="24"/>
        </w:rPr>
      </w:pPr>
      <w:r w:rsidRPr="00662F37">
        <w:rPr>
          <w:rFonts w:ascii="Garamond" w:hAnsi="Garamond"/>
          <w:sz w:val="24"/>
          <w:szCs w:val="24"/>
        </w:rPr>
        <w:t xml:space="preserve">Chemo-responsive polymer materials are structures that </w:t>
      </w:r>
      <w:proofErr w:type="gramStart"/>
      <w:r w:rsidRPr="00662F37">
        <w:rPr>
          <w:rFonts w:ascii="Garamond" w:hAnsi="Garamond"/>
          <w:sz w:val="24"/>
          <w:szCs w:val="24"/>
        </w:rPr>
        <w:t>adapt</w:t>
      </w:r>
      <w:r w:rsidR="007C010A" w:rsidRPr="00662F37">
        <w:rPr>
          <w:rFonts w:ascii="Garamond" w:hAnsi="Garamond"/>
          <w:noProof/>
          <w:sz w:val="24"/>
          <w:szCs w:val="24"/>
        </w:rPr>
        <w:t xml:space="preserve"> </w:t>
      </w:r>
      <w:r w:rsidRPr="00662F37">
        <w:rPr>
          <w:rFonts w:ascii="Garamond" w:hAnsi="Garamond"/>
          <w:sz w:val="24"/>
          <w:szCs w:val="24"/>
        </w:rPr>
        <w:t xml:space="preserve"> to</w:t>
      </w:r>
      <w:proofErr w:type="gramEnd"/>
      <w:r w:rsidRPr="00662F37">
        <w:rPr>
          <w:rFonts w:ascii="Garamond" w:hAnsi="Garamond"/>
          <w:sz w:val="24"/>
          <w:szCs w:val="24"/>
        </w:rPr>
        <w:t xml:space="preserve"> a chemical substance acting as an external stimulus. This behaviour may appear as a change in the volume shape of the material or as a change in the material's inherent characteristics, such as its optical, mechanical, etc.</w:t>
      </w:r>
    </w:p>
    <w:p w:rsidR="002E7A21" w:rsidRPr="00662F37" w:rsidRDefault="002E7A21" w:rsidP="00662F37">
      <w:pPr>
        <w:jc w:val="both"/>
        <w:rPr>
          <w:rFonts w:ascii="Garamond" w:hAnsi="Garamond"/>
          <w:sz w:val="24"/>
          <w:szCs w:val="24"/>
        </w:rPr>
      </w:pPr>
      <w:r w:rsidRPr="00662F37">
        <w:rPr>
          <w:rFonts w:ascii="Garamond" w:hAnsi="Garamond"/>
          <w:sz w:val="24"/>
          <w:szCs w:val="24"/>
        </w:rPr>
        <w:br w:type="page"/>
      </w:r>
    </w:p>
    <w:p w:rsidR="00502A49" w:rsidRPr="00D11A44" w:rsidRDefault="002E7A21" w:rsidP="00D11A44">
      <w:pPr>
        <w:pStyle w:val="ListParagraph"/>
        <w:jc w:val="center"/>
        <w:rPr>
          <w:rFonts w:ascii="Garamond" w:hAnsi="Garamond"/>
          <w:b/>
          <w:bCs/>
          <w:sz w:val="40"/>
          <w:szCs w:val="40"/>
          <w:u w:val="single"/>
        </w:rPr>
      </w:pPr>
      <w:r w:rsidRPr="00D11A44">
        <w:rPr>
          <w:rFonts w:ascii="Garamond" w:hAnsi="Garamond"/>
          <w:b/>
          <w:bCs/>
          <w:sz w:val="40"/>
          <w:szCs w:val="40"/>
          <w:u w:val="single"/>
        </w:rPr>
        <w:t>Discussion</w:t>
      </w:r>
    </w:p>
    <w:p w:rsidR="00E62D80" w:rsidRPr="00662F37" w:rsidRDefault="00DC5AEC" w:rsidP="00662F37">
      <w:pPr>
        <w:pStyle w:val="ListParagraph"/>
        <w:jc w:val="both"/>
        <w:rPr>
          <w:rFonts w:ascii="Garamond" w:hAnsi="Garamond"/>
          <w:sz w:val="24"/>
          <w:szCs w:val="24"/>
        </w:rPr>
      </w:pPr>
      <w:r w:rsidRPr="00662F37">
        <w:rPr>
          <w:rFonts w:ascii="Garamond" w:hAnsi="Garamond"/>
          <w:sz w:val="24"/>
          <w:szCs w:val="24"/>
        </w:rPr>
        <w:t>In response to a variety of endogenous stimuli, different stimuli-responsive polymers have been developed to deliver the anticancer medicines.</w:t>
      </w:r>
      <w:r w:rsidR="00C835B3" w:rsidRPr="00662F37">
        <w:rPr>
          <w:rFonts w:ascii="Garamond" w:hAnsi="Garamond"/>
          <w:sz w:val="24"/>
          <w:szCs w:val="24"/>
        </w:rPr>
        <w:t xml:space="preserve"> While the external stimuli-responsive system requires prior information of the location of the target site for effective therapy, the endogenous stimuli-responsive system relies on the aberrant microenvironment in sick tissues for target-specific medication delivery.</w:t>
      </w:r>
      <w:r w:rsidR="00B84AB8" w:rsidRPr="00662F37">
        <w:rPr>
          <w:rFonts w:ascii="Garamond" w:hAnsi="Garamond"/>
          <w:sz w:val="24"/>
          <w:szCs w:val="24"/>
        </w:rPr>
        <w:t xml:space="preserve"> It has been investigated to use various polymers to create various stimuli-responsive medication delivery systems.</w:t>
      </w:r>
      <w:r w:rsidR="00302F2E" w:rsidRPr="00662F37">
        <w:rPr>
          <w:rFonts w:ascii="Garamond" w:hAnsi="Garamond"/>
          <w:sz w:val="24"/>
          <w:szCs w:val="24"/>
        </w:rPr>
        <w:t xml:space="preserve"> Stimuli-responsive polymers' ability to be used in medicine is anticipated to be hampered by their challenging production and scaling issues. This is one of the key explanations for why numerous stimuli-responsive polymers have been reported but only a small number of them have reached the clinical level.</w:t>
      </w:r>
    </w:p>
    <w:p w:rsidR="00302F2E" w:rsidRPr="00662F37" w:rsidRDefault="00302F2E" w:rsidP="00662F37">
      <w:pPr>
        <w:pStyle w:val="ListParagraph"/>
        <w:jc w:val="both"/>
        <w:rPr>
          <w:rFonts w:ascii="Garamond" w:hAnsi="Garamond"/>
          <w:sz w:val="24"/>
          <w:szCs w:val="24"/>
        </w:rPr>
      </w:pPr>
    </w:p>
    <w:p w:rsidR="00302F2E" w:rsidRPr="00662F37" w:rsidRDefault="00302F2E" w:rsidP="00662F37">
      <w:pPr>
        <w:pStyle w:val="ListParagraph"/>
        <w:jc w:val="both"/>
        <w:rPr>
          <w:rFonts w:ascii="Garamond" w:hAnsi="Garamond"/>
          <w:b/>
          <w:bCs/>
          <w:sz w:val="24"/>
          <w:szCs w:val="24"/>
        </w:rPr>
      </w:pPr>
      <w:r w:rsidRPr="00662F37">
        <w:rPr>
          <w:rFonts w:ascii="Garamond" w:hAnsi="Garamond"/>
          <w:b/>
          <w:bCs/>
          <w:sz w:val="24"/>
          <w:szCs w:val="24"/>
        </w:rPr>
        <w:t>Future Scope</w:t>
      </w:r>
    </w:p>
    <w:p w:rsidR="00302F2E" w:rsidRPr="00662F37" w:rsidRDefault="001E1AA1" w:rsidP="00662F37">
      <w:pPr>
        <w:pStyle w:val="ListParagraph"/>
        <w:jc w:val="both"/>
        <w:rPr>
          <w:rFonts w:ascii="Garamond" w:hAnsi="Garamond"/>
          <w:sz w:val="24"/>
          <w:szCs w:val="24"/>
        </w:rPr>
      </w:pPr>
      <w:r w:rsidRPr="00662F37">
        <w:rPr>
          <w:rFonts w:ascii="Garamond" w:hAnsi="Garamond"/>
          <w:sz w:val="24"/>
          <w:szCs w:val="24"/>
        </w:rPr>
        <w:t>Future applications for nanomedicines focus on creating multifunctional drug delivery nano</w:t>
      </w:r>
      <w:r w:rsidR="00AD487A" w:rsidRPr="00662F37">
        <w:rPr>
          <w:rFonts w:ascii="Garamond" w:hAnsi="Garamond"/>
          <w:sz w:val="24"/>
          <w:szCs w:val="24"/>
        </w:rPr>
        <w:t>-</w:t>
      </w:r>
      <w:r w:rsidRPr="00662F37">
        <w:rPr>
          <w:rFonts w:ascii="Garamond" w:hAnsi="Garamond"/>
          <w:sz w:val="24"/>
          <w:szCs w:val="24"/>
        </w:rPr>
        <w:t>systems by combining several stimuli. To make cancer therapy visual trackable, combining diagnostic and therapeutic substances may be used. We predict that multifunctional drug delivery nano</w:t>
      </w:r>
      <w:r w:rsidR="00AD487A" w:rsidRPr="00662F37">
        <w:rPr>
          <w:rFonts w:ascii="Garamond" w:hAnsi="Garamond"/>
          <w:sz w:val="24"/>
          <w:szCs w:val="24"/>
        </w:rPr>
        <w:t>-</w:t>
      </w:r>
      <w:r w:rsidRPr="00662F37">
        <w:rPr>
          <w:rFonts w:ascii="Garamond" w:hAnsi="Garamond"/>
          <w:sz w:val="24"/>
          <w:szCs w:val="24"/>
        </w:rPr>
        <w:t>systems for cancer therapy will soon be created for real-world therapeutic uses.</w:t>
      </w:r>
    </w:p>
    <w:p w:rsidR="00AD487A" w:rsidRPr="00662F37" w:rsidRDefault="00AD487A" w:rsidP="00662F37">
      <w:pPr>
        <w:pStyle w:val="ListParagraph"/>
        <w:jc w:val="both"/>
        <w:rPr>
          <w:rFonts w:ascii="Garamond" w:hAnsi="Garamond"/>
          <w:sz w:val="24"/>
          <w:szCs w:val="24"/>
        </w:rPr>
      </w:pPr>
      <w:r w:rsidRPr="00662F37">
        <w:rPr>
          <w:rFonts w:ascii="Garamond" w:hAnsi="Garamond"/>
          <w:sz w:val="24"/>
          <w:szCs w:val="24"/>
        </w:rPr>
        <w:t xml:space="preserve">Smart materials will be used in drug delivery systems in the future to: </w:t>
      </w:r>
    </w:p>
    <w:p w:rsidR="00AD487A" w:rsidRPr="00662F37" w:rsidRDefault="00AD487A" w:rsidP="00662F37">
      <w:pPr>
        <w:pStyle w:val="ListParagraph"/>
        <w:jc w:val="both"/>
        <w:rPr>
          <w:rFonts w:ascii="Garamond" w:hAnsi="Garamond"/>
          <w:sz w:val="24"/>
          <w:szCs w:val="24"/>
        </w:rPr>
      </w:pPr>
      <w:r w:rsidRPr="00662F37">
        <w:rPr>
          <w:rFonts w:ascii="Garamond" w:hAnsi="Garamond"/>
          <w:sz w:val="24"/>
          <w:szCs w:val="24"/>
        </w:rPr>
        <w:t xml:space="preserve">1 improve drug targeting accuracy to specific cells or tissues; and </w:t>
      </w:r>
    </w:p>
    <w:p w:rsidR="00AD487A" w:rsidRPr="00662F37" w:rsidRDefault="00AD487A" w:rsidP="00662F37">
      <w:pPr>
        <w:pStyle w:val="ListParagraph"/>
        <w:jc w:val="both"/>
        <w:rPr>
          <w:rFonts w:ascii="Garamond" w:hAnsi="Garamond"/>
          <w:sz w:val="24"/>
          <w:szCs w:val="24"/>
        </w:rPr>
      </w:pPr>
      <w:r w:rsidRPr="00662F37">
        <w:rPr>
          <w:rFonts w:ascii="Garamond" w:hAnsi="Garamond"/>
          <w:sz w:val="24"/>
          <w:szCs w:val="24"/>
        </w:rPr>
        <w:t>2 improve drug efficacy and side effects.</w:t>
      </w:r>
    </w:p>
    <w:p w:rsidR="00AD487A" w:rsidRPr="00662F37" w:rsidRDefault="00AD487A" w:rsidP="00662F37">
      <w:pPr>
        <w:pStyle w:val="ListParagraph"/>
        <w:jc w:val="both"/>
        <w:rPr>
          <w:rFonts w:ascii="Garamond" w:hAnsi="Garamond"/>
          <w:sz w:val="24"/>
          <w:szCs w:val="24"/>
        </w:rPr>
      </w:pPr>
      <w:r w:rsidRPr="00662F37">
        <w:rPr>
          <w:rFonts w:ascii="Garamond" w:hAnsi="Garamond"/>
          <w:sz w:val="24"/>
          <w:szCs w:val="24"/>
        </w:rPr>
        <w:t>3 Personalized medication using customised drug delivery methods</w:t>
      </w:r>
    </w:p>
    <w:p w:rsidR="00AD487A" w:rsidRPr="00662F37" w:rsidRDefault="00AD487A" w:rsidP="00662F37">
      <w:pPr>
        <w:pStyle w:val="ListParagraph"/>
        <w:jc w:val="both"/>
        <w:rPr>
          <w:rFonts w:ascii="Garamond" w:hAnsi="Garamond"/>
          <w:sz w:val="24"/>
          <w:szCs w:val="24"/>
        </w:rPr>
      </w:pPr>
      <w:r w:rsidRPr="00662F37">
        <w:rPr>
          <w:rFonts w:ascii="Garamond" w:hAnsi="Garamond"/>
          <w:sz w:val="24"/>
          <w:szCs w:val="24"/>
        </w:rPr>
        <w:t>4 long-lasting treatments for persistent ailments</w:t>
      </w:r>
    </w:p>
    <w:p w:rsidR="00AD487A" w:rsidRPr="00662F37" w:rsidRDefault="00AD487A" w:rsidP="00662F37">
      <w:pPr>
        <w:pStyle w:val="ListParagraph"/>
        <w:jc w:val="both"/>
        <w:rPr>
          <w:rFonts w:ascii="Garamond" w:hAnsi="Garamond"/>
          <w:sz w:val="24"/>
          <w:szCs w:val="24"/>
        </w:rPr>
      </w:pPr>
      <w:r w:rsidRPr="00662F37">
        <w:rPr>
          <w:rFonts w:ascii="Garamond" w:hAnsi="Garamond"/>
          <w:sz w:val="24"/>
          <w:szCs w:val="24"/>
        </w:rPr>
        <w:t>5 Creation of implanted gadgets for continuous drug delivery</w:t>
      </w:r>
    </w:p>
    <w:p w:rsidR="00AD487A" w:rsidRPr="00662F37" w:rsidRDefault="00AD487A" w:rsidP="00662F37">
      <w:pPr>
        <w:pStyle w:val="ListParagraph"/>
        <w:jc w:val="both"/>
        <w:rPr>
          <w:rFonts w:ascii="Garamond" w:hAnsi="Garamond"/>
          <w:sz w:val="24"/>
          <w:szCs w:val="24"/>
        </w:rPr>
      </w:pPr>
      <w:r w:rsidRPr="00662F37">
        <w:rPr>
          <w:rFonts w:ascii="Garamond" w:hAnsi="Garamond"/>
          <w:sz w:val="24"/>
          <w:szCs w:val="24"/>
        </w:rPr>
        <w:t>6 Development of new therapeutic spheres like gene and immunotherapy</w:t>
      </w:r>
    </w:p>
    <w:p w:rsidR="00AD487A" w:rsidRDefault="00AD487A" w:rsidP="00662F37">
      <w:pPr>
        <w:pStyle w:val="ListParagraph"/>
        <w:jc w:val="both"/>
        <w:rPr>
          <w:rFonts w:ascii="Garamond" w:hAnsi="Garamond"/>
          <w:sz w:val="24"/>
          <w:szCs w:val="24"/>
        </w:rPr>
      </w:pPr>
      <w:r w:rsidRPr="00662F37">
        <w:rPr>
          <w:rFonts w:ascii="Garamond" w:hAnsi="Garamond"/>
          <w:sz w:val="24"/>
          <w:szCs w:val="24"/>
        </w:rPr>
        <w:t xml:space="preserve">7 Combining sophisticated technologies like nanotechnology and biotechnology with </w:t>
      </w:r>
      <w:r w:rsidR="00662F37" w:rsidRPr="00662F37">
        <w:rPr>
          <w:rFonts w:ascii="Garamond" w:hAnsi="Garamond"/>
          <w:sz w:val="24"/>
          <w:szCs w:val="24"/>
        </w:rPr>
        <w:t xml:space="preserve">       </w:t>
      </w:r>
      <w:r w:rsidRPr="00662F37">
        <w:rPr>
          <w:rFonts w:ascii="Garamond" w:hAnsi="Garamond"/>
          <w:sz w:val="24"/>
          <w:szCs w:val="24"/>
        </w:rPr>
        <w:t>smart materials.</w:t>
      </w:r>
    </w:p>
    <w:p w:rsidR="00A653D7" w:rsidRDefault="00A653D7" w:rsidP="00662F37">
      <w:pPr>
        <w:pStyle w:val="ListParagraph"/>
        <w:jc w:val="both"/>
        <w:rPr>
          <w:rFonts w:ascii="Garamond" w:hAnsi="Garamond"/>
          <w:sz w:val="24"/>
          <w:szCs w:val="24"/>
        </w:rPr>
      </w:pPr>
    </w:p>
    <w:p w:rsidR="00A653D7" w:rsidRDefault="00A653D7" w:rsidP="00662F37">
      <w:pPr>
        <w:pStyle w:val="ListParagraph"/>
        <w:jc w:val="both"/>
        <w:rPr>
          <w:rFonts w:ascii="Garamond" w:hAnsi="Garamond"/>
          <w:sz w:val="24"/>
          <w:szCs w:val="24"/>
        </w:rPr>
      </w:pPr>
    </w:p>
    <w:p w:rsidR="00A653D7" w:rsidRDefault="00A653D7" w:rsidP="00662F37">
      <w:pPr>
        <w:pStyle w:val="ListParagraph"/>
        <w:jc w:val="both"/>
        <w:rPr>
          <w:rFonts w:ascii="Garamond" w:hAnsi="Garamond"/>
          <w:sz w:val="24"/>
          <w:szCs w:val="24"/>
        </w:rPr>
      </w:pPr>
    </w:p>
    <w:p w:rsidR="00A653D7" w:rsidRDefault="00A653D7" w:rsidP="00662F37">
      <w:pPr>
        <w:pStyle w:val="ListParagraph"/>
        <w:jc w:val="both"/>
        <w:rPr>
          <w:rFonts w:ascii="Garamond" w:hAnsi="Garamond"/>
          <w:sz w:val="24"/>
          <w:szCs w:val="24"/>
        </w:rPr>
      </w:pPr>
    </w:p>
    <w:p w:rsidR="00A653D7" w:rsidRDefault="00A653D7" w:rsidP="00662F37">
      <w:pPr>
        <w:pStyle w:val="ListParagraph"/>
        <w:jc w:val="both"/>
        <w:rPr>
          <w:rFonts w:ascii="Garamond" w:hAnsi="Garamond"/>
          <w:sz w:val="24"/>
          <w:szCs w:val="24"/>
        </w:rPr>
      </w:pPr>
    </w:p>
    <w:p w:rsidR="00A653D7" w:rsidRDefault="00A653D7" w:rsidP="00662F37">
      <w:pPr>
        <w:pStyle w:val="ListParagraph"/>
        <w:jc w:val="both"/>
        <w:rPr>
          <w:rFonts w:ascii="Garamond" w:hAnsi="Garamond"/>
          <w:sz w:val="24"/>
          <w:szCs w:val="24"/>
        </w:rPr>
      </w:pPr>
    </w:p>
    <w:p w:rsidR="00A653D7" w:rsidRDefault="00A653D7" w:rsidP="00662F37">
      <w:pPr>
        <w:pStyle w:val="ListParagraph"/>
        <w:jc w:val="both"/>
        <w:rPr>
          <w:rFonts w:ascii="Garamond" w:hAnsi="Garamond"/>
          <w:sz w:val="24"/>
          <w:szCs w:val="24"/>
        </w:rPr>
      </w:pPr>
    </w:p>
    <w:p w:rsidR="00A653D7" w:rsidRDefault="00A653D7" w:rsidP="00662F37">
      <w:pPr>
        <w:pStyle w:val="ListParagraph"/>
        <w:jc w:val="both"/>
        <w:rPr>
          <w:rFonts w:ascii="Garamond" w:hAnsi="Garamond"/>
          <w:sz w:val="24"/>
          <w:szCs w:val="24"/>
        </w:rPr>
      </w:pPr>
    </w:p>
    <w:p w:rsidR="00A653D7" w:rsidRDefault="00A653D7" w:rsidP="00662F37">
      <w:pPr>
        <w:pStyle w:val="ListParagraph"/>
        <w:jc w:val="both"/>
        <w:rPr>
          <w:rFonts w:ascii="Garamond" w:hAnsi="Garamond"/>
          <w:sz w:val="24"/>
          <w:szCs w:val="24"/>
        </w:rPr>
      </w:pPr>
    </w:p>
    <w:p w:rsidR="00A653D7" w:rsidRDefault="00A653D7" w:rsidP="00662F37">
      <w:pPr>
        <w:pStyle w:val="ListParagraph"/>
        <w:jc w:val="both"/>
        <w:rPr>
          <w:rFonts w:ascii="Garamond" w:hAnsi="Garamond"/>
          <w:sz w:val="24"/>
          <w:szCs w:val="24"/>
        </w:rPr>
      </w:pPr>
    </w:p>
    <w:p w:rsidR="00A653D7" w:rsidRDefault="00A653D7" w:rsidP="00662F37">
      <w:pPr>
        <w:pStyle w:val="ListParagraph"/>
        <w:jc w:val="both"/>
        <w:rPr>
          <w:rFonts w:ascii="Garamond" w:hAnsi="Garamond"/>
          <w:sz w:val="24"/>
          <w:szCs w:val="24"/>
        </w:rPr>
      </w:pPr>
    </w:p>
    <w:p w:rsidR="00A653D7" w:rsidRDefault="00A653D7" w:rsidP="00662F37">
      <w:pPr>
        <w:pStyle w:val="ListParagraph"/>
        <w:jc w:val="both"/>
        <w:rPr>
          <w:rFonts w:ascii="Garamond" w:hAnsi="Garamond"/>
          <w:sz w:val="24"/>
          <w:szCs w:val="24"/>
        </w:rPr>
      </w:pPr>
    </w:p>
    <w:p w:rsidR="00A653D7" w:rsidRDefault="00A653D7" w:rsidP="00662F37">
      <w:pPr>
        <w:pStyle w:val="ListParagraph"/>
        <w:jc w:val="both"/>
        <w:rPr>
          <w:rFonts w:ascii="Garamond" w:hAnsi="Garamond"/>
          <w:sz w:val="24"/>
          <w:szCs w:val="24"/>
        </w:rPr>
      </w:pPr>
    </w:p>
    <w:p w:rsidR="00A653D7" w:rsidRDefault="00A653D7" w:rsidP="00662F37">
      <w:pPr>
        <w:pStyle w:val="ListParagraph"/>
        <w:jc w:val="both"/>
        <w:rPr>
          <w:rFonts w:ascii="Garamond" w:hAnsi="Garamond"/>
          <w:sz w:val="24"/>
          <w:szCs w:val="24"/>
        </w:rPr>
      </w:pPr>
    </w:p>
    <w:p w:rsidR="00A653D7" w:rsidRDefault="00A653D7" w:rsidP="00662F37">
      <w:pPr>
        <w:pStyle w:val="ListParagraph"/>
        <w:jc w:val="both"/>
        <w:rPr>
          <w:rFonts w:ascii="Garamond" w:hAnsi="Garamond"/>
          <w:sz w:val="24"/>
          <w:szCs w:val="24"/>
        </w:rPr>
      </w:pPr>
    </w:p>
    <w:p w:rsidR="00A653D7" w:rsidRDefault="00A653D7" w:rsidP="00662F37">
      <w:pPr>
        <w:pStyle w:val="ListParagraph"/>
        <w:jc w:val="both"/>
        <w:rPr>
          <w:rFonts w:ascii="Garamond" w:hAnsi="Garamond"/>
          <w:sz w:val="24"/>
          <w:szCs w:val="24"/>
        </w:rPr>
      </w:pPr>
    </w:p>
    <w:p w:rsidR="00A653D7" w:rsidRDefault="00A653D7" w:rsidP="00662F37">
      <w:pPr>
        <w:pStyle w:val="ListParagraph"/>
        <w:jc w:val="both"/>
        <w:rPr>
          <w:rFonts w:ascii="Garamond" w:hAnsi="Garamond"/>
          <w:sz w:val="24"/>
          <w:szCs w:val="24"/>
        </w:rPr>
      </w:pPr>
    </w:p>
    <w:p w:rsidR="00A653D7" w:rsidRDefault="00A653D7" w:rsidP="00662F37">
      <w:pPr>
        <w:pStyle w:val="ListParagraph"/>
        <w:jc w:val="both"/>
        <w:rPr>
          <w:rFonts w:ascii="Garamond" w:hAnsi="Garamond"/>
          <w:sz w:val="24"/>
          <w:szCs w:val="24"/>
        </w:rPr>
      </w:pPr>
    </w:p>
    <w:p w:rsidR="00A653D7" w:rsidRDefault="00A653D7" w:rsidP="00662F37">
      <w:pPr>
        <w:pStyle w:val="ListParagraph"/>
        <w:jc w:val="both"/>
        <w:rPr>
          <w:rFonts w:ascii="Garamond" w:hAnsi="Garamond"/>
          <w:sz w:val="24"/>
          <w:szCs w:val="24"/>
        </w:rPr>
      </w:pPr>
    </w:p>
    <w:p w:rsidR="006D0924" w:rsidRDefault="006D0924" w:rsidP="00662F37">
      <w:pPr>
        <w:pStyle w:val="ListParagraph"/>
        <w:jc w:val="both"/>
        <w:rPr>
          <w:rFonts w:ascii="Garamond" w:hAnsi="Garamond"/>
          <w:sz w:val="24"/>
          <w:szCs w:val="24"/>
        </w:rPr>
      </w:pPr>
    </w:p>
    <w:p w:rsidR="002C0868" w:rsidRPr="00A653D7" w:rsidRDefault="002C0868" w:rsidP="00A653D7">
      <w:pPr>
        <w:pStyle w:val="ListParagraph"/>
        <w:jc w:val="center"/>
        <w:rPr>
          <w:rFonts w:ascii="Garamond" w:hAnsi="Garamond"/>
          <w:b/>
          <w:bCs/>
          <w:sz w:val="40"/>
          <w:szCs w:val="40"/>
        </w:rPr>
      </w:pPr>
      <w:r w:rsidRPr="00A653D7">
        <w:rPr>
          <w:rFonts w:ascii="Garamond" w:hAnsi="Garamond"/>
          <w:b/>
          <w:bCs/>
          <w:sz w:val="40"/>
          <w:szCs w:val="40"/>
        </w:rPr>
        <w:t>References</w:t>
      </w:r>
    </w:p>
    <w:p w:rsidR="002C0868" w:rsidRDefault="002C0868" w:rsidP="002C0868">
      <w:pPr>
        <w:pStyle w:val="ListParagraph"/>
        <w:numPr>
          <w:ilvl w:val="0"/>
          <w:numId w:val="8"/>
        </w:numPr>
        <w:rPr>
          <w:rFonts w:ascii="Garamond" w:hAnsi="Garamond"/>
          <w:sz w:val="24"/>
          <w:szCs w:val="24"/>
        </w:rPr>
      </w:pPr>
      <w:r>
        <w:rPr>
          <w:rFonts w:ascii="Garamond" w:hAnsi="Garamond"/>
          <w:sz w:val="24"/>
          <w:szCs w:val="24"/>
        </w:rPr>
        <w:t>Wikipedia</w:t>
      </w:r>
    </w:p>
    <w:p w:rsidR="002C0868" w:rsidRDefault="002C0868" w:rsidP="002C0868">
      <w:pPr>
        <w:pStyle w:val="ListParagraph"/>
        <w:numPr>
          <w:ilvl w:val="0"/>
          <w:numId w:val="8"/>
        </w:numPr>
        <w:rPr>
          <w:rFonts w:ascii="Garamond" w:hAnsi="Garamond"/>
          <w:sz w:val="24"/>
          <w:szCs w:val="24"/>
        </w:rPr>
      </w:pPr>
      <w:r>
        <w:rPr>
          <w:rFonts w:ascii="Garamond" w:hAnsi="Garamond"/>
          <w:sz w:val="24"/>
          <w:szCs w:val="24"/>
        </w:rPr>
        <w:t>YouTube</w:t>
      </w:r>
    </w:p>
    <w:p w:rsidR="002C0868" w:rsidRDefault="002C0868" w:rsidP="002C0868">
      <w:pPr>
        <w:pStyle w:val="ListParagraph"/>
        <w:numPr>
          <w:ilvl w:val="0"/>
          <w:numId w:val="8"/>
        </w:numPr>
        <w:rPr>
          <w:rFonts w:ascii="Garamond" w:hAnsi="Garamond"/>
          <w:sz w:val="24"/>
          <w:szCs w:val="24"/>
        </w:rPr>
      </w:pPr>
      <w:r>
        <w:rPr>
          <w:rFonts w:ascii="Garamond" w:hAnsi="Garamond"/>
          <w:sz w:val="24"/>
          <w:szCs w:val="24"/>
        </w:rPr>
        <w:t>Google Images</w:t>
      </w:r>
    </w:p>
    <w:p w:rsidR="002C0868" w:rsidRDefault="002C0868" w:rsidP="002C0868">
      <w:pPr>
        <w:pStyle w:val="ListParagraph"/>
        <w:numPr>
          <w:ilvl w:val="0"/>
          <w:numId w:val="8"/>
        </w:numPr>
        <w:rPr>
          <w:rFonts w:ascii="Garamond" w:hAnsi="Garamond"/>
          <w:sz w:val="24"/>
          <w:szCs w:val="24"/>
        </w:rPr>
      </w:pPr>
      <w:r>
        <w:rPr>
          <w:rFonts w:ascii="Garamond" w:hAnsi="Garamond"/>
          <w:sz w:val="24"/>
          <w:szCs w:val="24"/>
        </w:rPr>
        <w:t>Class Notes</w:t>
      </w:r>
    </w:p>
    <w:p w:rsidR="003320D2" w:rsidRDefault="003320D2" w:rsidP="002C0868">
      <w:pPr>
        <w:pStyle w:val="ListParagraph"/>
        <w:numPr>
          <w:ilvl w:val="0"/>
          <w:numId w:val="8"/>
        </w:numPr>
        <w:rPr>
          <w:rFonts w:ascii="Garamond" w:hAnsi="Garamond"/>
          <w:sz w:val="24"/>
          <w:szCs w:val="24"/>
        </w:rPr>
      </w:pPr>
      <w:r>
        <w:rPr>
          <w:rFonts w:ascii="Garamond" w:hAnsi="Garamond"/>
          <w:sz w:val="24"/>
          <w:szCs w:val="24"/>
        </w:rPr>
        <w:t>Twitter</w:t>
      </w:r>
    </w:p>
    <w:p w:rsidR="003320D2" w:rsidRPr="002C0868" w:rsidRDefault="003320D2" w:rsidP="002C0868">
      <w:pPr>
        <w:pStyle w:val="ListParagraph"/>
        <w:numPr>
          <w:ilvl w:val="0"/>
          <w:numId w:val="8"/>
        </w:numPr>
        <w:rPr>
          <w:rFonts w:ascii="Garamond" w:hAnsi="Garamond"/>
          <w:sz w:val="24"/>
          <w:szCs w:val="24"/>
        </w:rPr>
      </w:pPr>
      <w:r>
        <w:rPr>
          <w:rFonts w:ascii="Garamond" w:hAnsi="Garamond"/>
          <w:sz w:val="24"/>
          <w:szCs w:val="24"/>
        </w:rPr>
        <w:t>Google News</w:t>
      </w:r>
    </w:p>
    <w:sectPr w:rsidR="003320D2" w:rsidRPr="002C0868" w:rsidSect="00692213">
      <w:footerReference w:type="default" r:id="rId1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B27B2" w:rsidRDefault="008B27B2" w:rsidP="00DA1A26">
      <w:pPr>
        <w:spacing w:after="0" w:line="240" w:lineRule="auto"/>
      </w:pPr>
      <w:r>
        <w:separator/>
      </w:r>
    </w:p>
  </w:endnote>
  <w:endnote w:type="continuationSeparator" w:id="0">
    <w:p w:rsidR="008B27B2" w:rsidRDefault="008B27B2" w:rsidP="00DA1A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Garamond">
    <w:panose1 w:val="02020404030301010803"/>
    <w:charset w:val="00"/>
    <w:family w:val="roman"/>
    <w:pitch w:val="variable"/>
    <w:sig w:usb0="00000287" w:usb1="00000000" w:usb2="00000000" w:usb3="00000000" w:csb0="0000009F" w:csb1="00000000"/>
  </w:font>
  <w:font w:name="Adobe Fan Heiti Std B">
    <w:panose1 w:val="020B0700000000000000"/>
    <w:charset w:val="80"/>
    <w:family w:val="swiss"/>
    <w:notTrueType/>
    <w:pitch w:val="variable"/>
    <w:sig w:usb0="00000203" w:usb1="1A0F1900" w:usb2="00000016" w:usb3="00000000" w:csb0="00120005"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9680067"/>
      <w:docPartObj>
        <w:docPartGallery w:val="Page Numbers (Bottom of Page)"/>
        <w:docPartUnique/>
      </w:docPartObj>
    </w:sdtPr>
    <w:sdtEndPr>
      <w:rPr>
        <w:color w:val="7F7F7F" w:themeColor="background1" w:themeShade="7F"/>
        <w:spacing w:val="60"/>
      </w:rPr>
    </w:sdtEndPr>
    <w:sdtContent>
      <w:p w:rsidR="00FC3A8B" w:rsidRDefault="00FC3A8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DA1A26" w:rsidRDefault="00DA1A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B27B2" w:rsidRDefault="008B27B2" w:rsidP="00DA1A26">
      <w:pPr>
        <w:spacing w:after="0" w:line="240" w:lineRule="auto"/>
      </w:pPr>
      <w:r>
        <w:separator/>
      </w:r>
    </w:p>
  </w:footnote>
  <w:footnote w:type="continuationSeparator" w:id="0">
    <w:p w:rsidR="008B27B2" w:rsidRDefault="008B27B2" w:rsidP="00DA1A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24BD7"/>
    <w:multiLevelType w:val="hybridMultilevel"/>
    <w:tmpl w:val="9F144A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A9549D"/>
    <w:multiLevelType w:val="hybridMultilevel"/>
    <w:tmpl w:val="A99E93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D5595D"/>
    <w:multiLevelType w:val="hybridMultilevel"/>
    <w:tmpl w:val="FC9A23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B03233"/>
    <w:multiLevelType w:val="hybridMultilevel"/>
    <w:tmpl w:val="1C44D5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3D520EC"/>
    <w:multiLevelType w:val="hybridMultilevel"/>
    <w:tmpl w:val="72E4FE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1330991"/>
    <w:multiLevelType w:val="hybridMultilevel"/>
    <w:tmpl w:val="643CCC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4EF65B3"/>
    <w:multiLevelType w:val="hybridMultilevel"/>
    <w:tmpl w:val="92FA21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1337836"/>
    <w:multiLevelType w:val="hybridMultilevel"/>
    <w:tmpl w:val="1D20A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75977101">
    <w:abstractNumId w:val="4"/>
  </w:num>
  <w:num w:numId="2" w16cid:durableId="633175759">
    <w:abstractNumId w:val="3"/>
  </w:num>
  <w:num w:numId="3" w16cid:durableId="1414081452">
    <w:abstractNumId w:val="2"/>
  </w:num>
  <w:num w:numId="4" w16cid:durableId="1183862780">
    <w:abstractNumId w:val="5"/>
  </w:num>
  <w:num w:numId="5" w16cid:durableId="849023225">
    <w:abstractNumId w:val="6"/>
  </w:num>
  <w:num w:numId="6" w16cid:durableId="1231381090">
    <w:abstractNumId w:val="1"/>
  </w:num>
  <w:num w:numId="7" w16cid:durableId="1039234485">
    <w:abstractNumId w:val="7"/>
  </w:num>
  <w:num w:numId="8" w16cid:durableId="13691823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B43"/>
    <w:rsid w:val="000017A2"/>
    <w:rsid w:val="00013266"/>
    <w:rsid w:val="00022911"/>
    <w:rsid w:val="0005016C"/>
    <w:rsid w:val="000B24C7"/>
    <w:rsid w:val="000C16CC"/>
    <w:rsid w:val="000D43DF"/>
    <w:rsid w:val="000D759E"/>
    <w:rsid w:val="00105F29"/>
    <w:rsid w:val="00111514"/>
    <w:rsid w:val="0013095C"/>
    <w:rsid w:val="00131596"/>
    <w:rsid w:val="00135466"/>
    <w:rsid w:val="001415EE"/>
    <w:rsid w:val="00141D33"/>
    <w:rsid w:val="00153C37"/>
    <w:rsid w:val="001A16C3"/>
    <w:rsid w:val="001A3431"/>
    <w:rsid w:val="001B1CFC"/>
    <w:rsid w:val="001D1F2B"/>
    <w:rsid w:val="001D25A9"/>
    <w:rsid w:val="001D577B"/>
    <w:rsid w:val="001E1AA1"/>
    <w:rsid w:val="00280A58"/>
    <w:rsid w:val="00295F30"/>
    <w:rsid w:val="002B2656"/>
    <w:rsid w:val="002C0868"/>
    <w:rsid w:val="002D3ADB"/>
    <w:rsid w:val="002D4B7E"/>
    <w:rsid w:val="002E7A21"/>
    <w:rsid w:val="002F241B"/>
    <w:rsid w:val="00302F2E"/>
    <w:rsid w:val="003119B5"/>
    <w:rsid w:val="003320D2"/>
    <w:rsid w:val="00335877"/>
    <w:rsid w:val="00340DB1"/>
    <w:rsid w:val="00342582"/>
    <w:rsid w:val="0036125F"/>
    <w:rsid w:val="00372C57"/>
    <w:rsid w:val="003A5B23"/>
    <w:rsid w:val="003B00BB"/>
    <w:rsid w:val="003B22AA"/>
    <w:rsid w:val="003C1848"/>
    <w:rsid w:val="003E1314"/>
    <w:rsid w:val="003E2E81"/>
    <w:rsid w:val="003E6703"/>
    <w:rsid w:val="00403CFE"/>
    <w:rsid w:val="004112A3"/>
    <w:rsid w:val="00432676"/>
    <w:rsid w:val="00434800"/>
    <w:rsid w:val="004601A0"/>
    <w:rsid w:val="00476091"/>
    <w:rsid w:val="00477703"/>
    <w:rsid w:val="00482C69"/>
    <w:rsid w:val="004A2AF5"/>
    <w:rsid w:val="004B54D8"/>
    <w:rsid w:val="004B7839"/>
    <w:rsid w:val="004B7B83"/>
    <w:rsid w:val="004D0C78"/>
    <w:rsid w:val="00502A49"/>
    <w:rsid w:val="005158ED"/>
    <w:rsid w:val="00542845"/>
    <w:rsid w:val="005846AA"/>
    <w:rsid w:val="005C20D0"/>
    <w:rsid w:val="005D0F71"/>
    <w:rsid w:val="005D3D25"/>
    <w:rsid w:val="005E0C74"/>
    <w:rsid w:val="00607D3A"/>
    <w:rsid w:val="00607E64"/>
    <w:rsid w:val="00630B18"/>
    <w:rsid w:val="006326E8"/>
    <w:rsid w:val="00634FAA"/>
    <w:rsid w:val="00645F7A"/>
    <w:rsid w:val="0064674C"/>
    <w:rsid w:val="00647463"/>
    <w:rsid w:val="00652558"/>
    <w:rsid w:val="006548B1"/>
    <w:rsid w:val="006625BE"/>
    <w:rsid w:val="00662F37"/>
    <w:rsid w:val="0066717D"/>
    <w:rsid w:val="0067012F"/>
    <w:rsid w:val="00674AF6"/>
    <w:rsid w:val="00692213"/>
    <w:rsid w:val="00693772"/>
    <w:rsid w:val="006A51F3"/>
    <w:rsid w:val="006B3C20"/>
    <w:rsid w:val="006D0924"/>
    <w:rsid w:val="006D4723"/>
    <w:rsid w:val="006D6C96"/>
    <w:rsid w:val="00706834"/>
    <w:rsid w:val="00713610"/>
    <w:rsid w:val="00714C76"/>
    <w:rsid w:val="0072383B"/>
    <w:rsid w:val="00731869"/>
    <w:rsid w:val="00741AA2"/>
    <w:rsid w:val="0074200D"/>
    <w:rsid w:val="007C010A"/>
    <w:rsid w:val="007D3C31"/>
    <w:rsid w:val="007D765B"/>
    <w:rsid w:val="00804A19"/>
    <w:rsid w:val="008108E9"/>
    <w:rsid w:val="00815E99"/>
    <w:rsid w:val="00821A46"/>
    <w:rsid w:val="00834740"/>
    <w:rsid w:val="00843C27"/>
    <w:rsid w:val="008604B6"/>
    <w:rsid w:val="00862779"/>
    <w:rsid w:val="00891246"/>
    <w:rsid w:val="00891456"/>
    <w:rsid w:val="008974B7"/>
    <w:rsid w:val="008B27B2"/>
    <w:rsid w:val="008C1C12"/>
    <w:rsid w:val="008C3EA9"/>
    <w:rsid w:val="008C41D2"/>
    <w:rsid w:val="008F14B9"/>
    <w:rsid w:val="00922E19"/>
    <w:rsid w:val="009314C1"/>
    <w:rsid w:val="00931E6D"/>
    <w:rsid w:val="00954269"/>
    <w:rsid w:val="00981F6C"/>
    <w:rsid w:val="009A7335"/>
    <w:rsid w:val="009A751D"/>
    <w:rsid w:val="009E7BE4"/>
    <w:rsid w:val="009F5992"/>
    <w:rsid w:val="00A03884"/>
    <w:rsid w:val="00A21646"/>
    <w:rsid w:val="00A2442E"/>
    <w:rsid w:val="00A26910"/>
    <w:rsid w:val="00A33FAD"/>
    <w:rsid w:val="00A40A0F"/>
    <w:rsid w:val="00A653D7"/>
    <w:rsid w:val="00A66E00"/>
    <w:rsid w:val="00A8357A"/>
    <w:rsid w:val="00AA7D5E"/>
    <w:rsid w:val="00AB34E3"/>
    <w:rsid w:val="00AB4361"/>
    <w:rsid w:val="00AC19BD"/>
    <w:rsid w:val="00AC5B23"/>
    <w:rsid w:val="00AD207A"/>
    <w:rsid w:val="00AD487A"/>
    <w:rsid w:val="00AE6B47"/>
    <w:rsid w:val="00B27A19"/>
    <w:rsid w:val="00B40304"/>
    <w:rsid w:val="00B5745D"/>
    <w:rsid w:val="00B6503D"/>
    <w:rsid w:val="00B84AB8"/>
    <w:rsid w:val="00B9728A"/>
    <w:rsid w:val="00BA55CE"/>
    <w:rsid w:val="00BC7FF9"/>
    <w:rsid w:val="00BD41C6"/>
    <w:rsid w:val="00BD5083"/>
    <w:rsid w:val="00BE1F6E"/>
    <w:rsid w:val="00BE2499"/>
    <w:rsid w:val="00BF3A3C"/>
    <w:rsid w:val="00C03D21"/>
    <w:rsid w:val="00C044A2"/>
    <w:rsid w:val="00C06B68"/>
    <w:rsid w:val="00C113AE"/>
    <w:rsid w:val="00C14F1F"/>
    <w:rsid w:val="00C370BE"/>
    <w:rsid w:val="00C52EF4"/>
    <w:rsid w:val="00C57A0A"/>
    <w:rsid w:val="00C60D56"/>
    <w:rsid w:val="00C62F97"/>
    <w:rsid w:val="00C6470E"/>
    <w:rsid w:val="00C727E4"/>
    <w:rsid w:val="00C751EF"/>
    <w:rsid w:val="00C834FF"/>
    <w:rsid w:val="00C835B3"/>
    <w:rsid w:val="00CB45EC"/>
    <w:rsid w:val="00CC0AE6"/>
    <w:rsid w:val="00CF55F7"/>
    <w:rsid w:val="00D00FF8"/>
    <w:rsid w:val="00D106F5"/>
    <w:rsid w:val="00D11A44"/>
    <w:rsid w:val="00D12B43"/>
    <w:rsid w:val="00D24E3F"/>
    <w:rsid w:val="00D33321"/>
    <w:rsid w:val="00D413F8"/>
    <w:rsid w:val="00D574DA"/>
    <w:rsid w:val="00D6073E"/>
    <w:rsid w:val="00D710C4"/>
    <w:rsid w:val="00D725E6"/>
    <w:rsid w:val="00D778D7"/>
    <w:rsid w:val="00D94A11"/>
    <w:rsid w:val="00DA01CA"/>
    <w:rsid w:val="00DA1A26"/>
    <w:rsid w:val="00DB4DAC"/>
    <w:rsid w:val="00DB638B"/>
    <w:rsid w:val="00DC5AEC"/>
    <w:rsid w:val="00DD1476"/>
    <w:rsid w:val="00DE75A2"/>
    <w:rsid w:val="00E1576E"/>
    <w:rsid w:val="00E2711A"/>
    <w:rsid w:val="00E404DE"/>
    <w:rsid w:val="00E46AB6"/>
    <w:rsid w:val="00E62D80"/>
    <w:rsid w:val="00EA03FD"/>
    <w:rsid w:val="00EA4AE6"/>
    <w:rsid w:val="00ED18BC"/>
    <w:rsid w:val="00ED6CB3"/>
    <w:rsid w:val="00EE3A12"/>
    <w:rsid w:val="00EE412A"/>
    <w:rsid w:val="00F04993"/>
    <w:rsid w:val="00F106F2"/>
    <w:rsid w:val="00F13E73"/>
    <w:rsid w:val="00F15C0C"/>
    <w:rsid w:val="00F83E06"/>
    <w:rsid w:val="00F93C2B"/>
    <w:rsid w:val="00F96B53"/>
    <w:rsid w:val="00FA78CC"/>
    <w:rsid w:val="00FC3A8B"/>
    <w:rsid w:val="00FC518D"/>
    <w:rsid w:val="00FF491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ACBC3"/>
  <w15:chartTrackingRefBased/>
  <w15:docId w15:val="{EA509480-B165-4B4D-9E0D-811A563C0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51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06B6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06B68"/>
    <w:rPr>
      <w:rFonts w:eastAsiaTheme="minorEastAsia"/>
      <w:lang w:val="en-US"/>
    </w:rPr>
  </w:style>
  <w:style w:type="paragraph" w:styleId="ListParagraph">
    <w:name w:val="List Paragraph"/>
    <w:basedOn w:val="Normal"/>
    <w:uiPriority w:val="34"/>
    <w:qFormat/>
    <w:rsid w:val="003C1848"/>
    <w:pPr>
      <w:ind w:left="720"/>
      <w:contextualSpacing/>
    </w:pPr>
  </w:style>
  <w:style w:type="character" w:customStyle="1" w:styleId="topic-highlight">
    <w:name w:val="topic-highlight"/>
    <w:basedOn w:val="DefaultParagraphFont"/>
    <w:rsid w:val="00891456"/>
  </w:style>
  <w:style w:type="paragraph" w:styleId="Header">
    <w:name w:val="header"/>
    <w:basedOn w:val="Normal"/>
    <w:link w:val="HeaderChar"/>
    <w:uiPriority w:val="99"/>
    <w:unhideWhenUsed/>
    <w:rsid w:val="00DA1A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1A26"/>
  </w:style>
  <w:style w:type="paragraph" w:styleId="Footer">
    <w:name w:val="footer"/>
    <w:basedOn w:val="Normal"/>
    <w:link w:val="FooterChar"/>
    <w:uiPriority w:val="99"/>
    <w:unhideWhenUsed/>
    <w:rsid w:val="00DA1A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1A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Academic Year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3E267A-D621-44C4-87D9-AA384FA9E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1972</TotalTime>
  <Pages>8</Pages>
  <Words>1283</Words>
  <Characters>7316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Drug Delivery system</vt:lpstr>
    </vt:vector>
  </TitlesOfParts>
  <Company/>
  <LinksUpToDate>false</LinksUpToDate>
  <CharactersWithSpaces>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Drug Delivery system</dc:title>
  <dc:subject>Submitted By- Darsh Mahajan | 12240500</dc:subject>
  <dc:creator>Submitted To-</dc:creator>
  <cp:keywords/>
  <dc:description/>
  <cp:lastModifiedBy>Amit Mahajan</cp:lastModifiedBy>
  <cp:revision>45</cp:revision>
  <cp:lastPrinted>2023-01-29T21:25:00Z</cp:lastPrinted>
  <dcterms:created xsi:type="dcterms:W3CDTF">2023-01-28T12:03:00Z</dcterms:created>
  <dcterms:modified xsi:type="dcterms:W3CDTF">2023-01-29T21:27:00Z</dcterms:modified>
  <cp:category>Instructor</cp:category>
</cp:coreProperties>
</file>