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13833" w14:textId="57C3BBE6" w:rsidR="00116F99" w:rsidRDefault="00E72494">
      <w:pPr>
        <w:rPr>
          <w:rFonts w:ascii="Times New Roman" w:hAnsi="Times New Roman" w:cs="Times New Roman"/>
        </w:rPr>
      </w:pPr>
      <w:r w:rsidRPr="00E72494">
        <w:rPr>
          <w:rFonts w:ascii="Times New Roman" w:hAnsi="Times New Roman" w:cs="Times New Roman"/>
        </w:rPr>
        <w:drawing>
          <wp:inline distT="0" distB="0" distL="0" distR="0" wp14:anchorId="0B0C5D9F" wp14:editId="77E4BBB6">
            <wp:extent cx="5286206" cy="3002815"/>
            <wp:effectExtent l="0" t="0" r="0" b="7620"/>
            <wp:docPr id="1714551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518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373" cy="306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EBFD" w14:textId="77777777" w:rsidR="00E72494" w:rsidRPr="00E72494" w:rsidRDefault="00E72494" w:rsidP="00E72494">
      <w:pPr>
        <w:jc w:val="both"/>
        <w:rPr>
          <w:rFonts w:ascii="Times New Roman" w:hAnsi="Times New Roman" w:cs="Times New Roman"/>
        </w:rPr>
      </w:pPr>
      <w:r w:rsidRPr="00E72494">
        <w:rPr>
          <w:rFonts w:ascii="Times New Roman" w:hAnsi="Times New Roman" w:cs="Times New Roman"/>
        </w:rPr>
        <w:t>To uncover valuable insights from the used car dataset, we applied a series of data wrangling operations:</w:t>
      </w:r>
    </w:p>
    <w:p w14:paraId="1F5CF3D9" w14:textId="77777777" w:rsidR="00E72494" w:rsidRPr="00E72494" w:rsidRDefault="00E72494" w:rsidP="00E7249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2494">
        <w:rPr>
          <w:rFonts w:ascii="Times New Roman" w:hAnsi="Times New Roman" w:cs="Times New Roman"/>
          <w:b/>
          <w:bCs/>
        </w:rPr>
        <w:t>Select</w:t>
      </w:r>
      <w:r w:rsidRPr="00E72494">
        <w:rPr>
          <w:rFonts w:ascii="Times New Roman" w:hAnsi="Times New Roman" w:cs="Times New Roman"/>
        </w:rPr>
        <w:t>: We began by choosing key attributes such as Name, Year, Mileage, Engine, Power, Price, and Location, focusing our analysis on the most relevant features.</w:t>
      </w:r>
    </w:p>
    <w:p w14:paraId="4C038261" w14:textId="77777777" w:rsidR="00E72494" w:rsidRPr="00E72494" w:rsidRDefault="00E72494" w:rsidP="00E7249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2494">
        <w:rPr>
          <w:rFonts w:ascii="Times New Roman" w:hAnsi="Times New Roman" w:cs="Times New Roman"/>
          <w:b/>
          <w:bCs/>
        </w:rPr>
        <w:t>Filter</w:t>
      </w:r>
      <w:r w:rsidRPr="00E72494">
        <w:rPr>
          <w:rFonts w:ascii="Times New Roman" w:hAnsi="Times New Roman" w:cs="Times New Roman"/>
        </w:rPr>
        <w:t xml:space="preserve">: We limited the </w:t>
      </w:r>
      <w:proofErr w:type="gramStart"/>
      <w:r w:rsidRPr="00E72494">
        <w:rPr>
          <w:rFonts w:ascii="Times New Roman" w:hAnsi="Times New Roman" w:cs="Times New Roman"/>
        </w:rPr>
        <w:t>dataset</w:t>
      </w:r>
      <w:proofErr w:type="gramEnd"/>
      <w:r w:rsidRPr="00E72494">
        <w:rPr>
          <w:rFonts w:ascii="Times New Roman" w:hAnsi="Times New Roman" w:cs="Times New Roman"/>
        </w:rPr>
        <w:t xml:space="preserve"> to cars manufactured </w:t>
      </w:r>
      <w:r w:rsidRPr="00E72494">
        <w:rPr>
          <w:rFonts w:ascii="Times New Roman" w:hAnsi="Times New Roman" w:cs="Times New Roman"/>
          <w:b/>
          <w:bCs/>
        </w:rPr>
        <w:t>after 2016</w:t>
      </w:r>
      <w:r w:rsidRPr="00E72494">
        <w:rPr>
          <w:rFonts w:ascii="Times New Roman" w:hAnsi="Times New Roman" w:cs="Times New Roman"/>
        </w:rPr>
        <w:t>, ensuring our analysis concentrated on more recent models, which generally offer better performance and retain higher value.</w:t>
      </w:r>
    </w:p>
    <w:p w14:paraId="3DADA612" w14:textId="77777777" w:rsidR="00E72494" w:rsidRPr="00E72494" w:rsidRDefault="00E72494" w:rsidP="00E7249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2494">
        <w:rPr>
          <w:rFonts w:ascii="Times New Roman" w:hAnsi="Times New Roman" w:cs="Times New Roman"/>
          <w:b/>
          <w:bCs/>
        </w:rPr>
        <w:t>Rename</w:t>
      </w:r>
      <w:r w:rsidRPr="00E72494">
        <w:rPr>
          <w:rFonts w:ascii="Times New Roman" w:hAnsi="Times New Roman" w:cs="Times New Roman"/>
        </w:rPr>
        <w:t xml:space="preserve">: For clarity, the Price column was renamed to </w:t>
      </w:r>
      <w:proofErr w:type="spellStart"/>
      <w:r w:rsidRPr="00E72494">
        <w:rPr>
          <w:rFonts w:ascii="Times New Roman" w:hAnsi="Times New Roman" w:cs="Times New Roman"/>
        </w:rPr>
        <w:t>Resale_Price</w:t>
      </w:r>
      <w:proofErr w:type="spellEnd"/>
      <w:r w:rsidRPr="00E72494">
        <w:rPr>
          <w:rFonts w:ascii="Times New Roman" w:hAnsi="Times New Roman" w:cs="Times New Roman"/>
        </w:rPr>
        <w:t>, emphasizing that the values represent second-hand market prices.</w:t>
      </w:r>
    </w:p>
    <w:p w14:paraId="49C8CA6B" w14:textId="77777777" w:rsidR="00E72494" w:rsidRPr="00E72494" w:rsidRDefault="00E72494" w:rsidP="00E7249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2494">
        <w:rPr>
          <w:rFonts w:ascii="Times New Roman" w:hAnsi="Times New Roman" w:cs="Times New Roman"/>
          <w:b/>
          <w:bCs/>
        </w:rPr>
        <w:t>Mutate</w:t>
      </w:r>
      <w:r w:rsidRPr="00E72494">
        <w:rPr>
          <w:rFonts w:ascii="Times New Roman" w:hAnsi="Times New Roman" w:cs="Times New Roman"/>
        </w:rPr>
        <w:t xml:space="preserve">: We introduced a new column, </w:t>
      </w:r>
      <w:proofErr w:type="spellStart"/>
      <w:r w:rsidRPr="00E72494">
        <w:rPr>
          <w:rFonts w:ascii="Times New Roman" w:hAnsi="Times New Roman" w:cs="Times New Roman"/>
        </w:rPr>
        <w:t>Car_Age</w:t>
      </w:r>
      <w:proofErr w:type="spellEnd"/>
      <w:r w:rsidRPr="00E72494">
        <w:rPr>
          <w:rFonts w:ascii="Times New Roman" w:hAnsi="Times New Roman" w:cs="Times New Roman"/>
        </w:rPr>
        <w:t>, derived by subtracting the manufacturing year from the current year (2025). This allowed us to evaluate trends based on how old each car is.</w:t>
      </w:r>
    </w:p>
    <w:p w14:paraId="370A4875" w14:textId="77777777" w:rsidR="00E72494" w:rsidRPr="00E72494" w:rsidRDefault="00E72494" w:rsidP="00E7249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2494">
        <w:rPr>
          <w:rFonts w:ascii="Times New Roman" w:hAnsi="Times New Roman" w:cs="Times New Roman"/>
          <w:b/>
          <w:bCs/>
        </w:rPr>
        <w:t>Arrange</w:t>
      </w:r>
      <w:r w:rsidRPr="00E72494">
        <w:rPr>
          <w:rFonts w:ascii="Times New Roman" w:hAnsi="Times New Roman" w:cs="Times New Roman"/>
        </w:rPr>
        <w:t>: The data was sorted by resale price in descending order to highlight the most valuable newer vehicles.</w:t>
      </w:r>
    </w:p>
    <w:p w14:paraId="208A8553" w14:textId="77777777" w:rsidR="00E72494" w:rsidRPr="00E72494" w:rsidRDefault="00E72494" w:rsidP="00E7249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2494">
        <w:rPr>
          <w:rFonts w:ascii="Times New Roman" w:hAnsi="Times New Roman" w:cs="Times New Roman"/>
          <w:b/>
          <w:bCs/>
        </w:rPr>
        <w:t>Summarize (Group By)</w:t>
      </w:r>
      <w:r w:rsidRPr="00E72494">
        <w:rPr>
          <w:rFonts w:ascii="Times New Roman" w:hAnsi="Times New Roman" w:cs="Times New Roman"/>
        </w:rPr>
        <w:t>: Finally, the dataset was grouped by Location, and we calculated:</w:t>
      </w:r>
    </w:p>
    <w:p w14:paraId="7D298C4D" w14:textId="77777777" w:rsidR="00E72494" w:rsidRPr="00E72494" w:rsidRDefault="00E72494" w:rsidP="00E7249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2494">
        <w:rPr>
          <w:rFonts w:ascii="Times New Roman" w:hAnsi="Times New Roman" w:cs="Times New Roman"/>
        </w:rPr>
        <w:t xml:space="preserve">The </w:t>
      </w:r>
      <w:r w:rsidRPr="00E72494">
        <w:rPr>
          <w:rFonts w:ascii="Times New Roman" w:hAnsi="Times New Roman" w:cs="Times New Roman"/>
          <w:b/>
          <w:bCs/>
        </w:rPr>
        <w:t>average resale price</w:t>
      </w:r>
      <w:r w:rsidRPr="00E72494">
        <w:rPr>
          <w:rFonts w:ascii="Times New Roman" w:hAnsi="Times New Roman" w:cs="Times New Roman"/>
        </w:rPr>
        <w:t xml:space="preserve"> in each city</w:t>
      </w:r>
    </w:p>
    <w:p w14:paraId="3DF86D4B" w14:textId="77777777" w:rsidR="00E72494" w:rsidRPr="00E72494" w:rsidRDefault="00E72494" w:rsidP="00E7249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2494">
        <w:rPr>
          <w:rFonts w:ascii="Times New Roman" w:hAnsi="Times New Roman" w:cs="Times New Roman"/>
        </w:rPr>
        <w:t xml:space="preserve">The </w:t>
      </w:r>
      <w:r w:rsidRPr="00E72494">
        <w:rPr>
          <w:rFonts w:ascii="Times New Roman" w:hAnsi="Times New Roman" w:cs="Times New Roman"/>
          <w:b/>
          <w:bCs/>
        </w:rPr>
        <w:t>maximum engine capacity</w:t>
      </w:r>
    </w:p>
    <w:p w14:paraId="7E85B1E1" w14:textId="77777777" w:rsidR="00E72494" w:rsidRPr="00E72494" w:rsidRDefault="00E72494" w:rsidP="00E72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2494">
        <w:rPr>
          <w:rFonts w:ascii="Times New Roman" w:hAnsi="Times New Roman" w:cs="Times New Roman"/>
        </w:rPr>
        <w:t xml:space="preserve">The </w:t>
      </w:r>
      <w:r w:rsidRPr="00E72494">
        <w:rPr>
          <w:rFonts w:ascii="Times New Roman" w:hAnsi="Times New Roman" w:cs="Times New Roman"/>
          <w:b/>
          <w:bCs/>
        </w:rPr>
        <w:t>average mileage</w:t>
      </w:r>
    </w:p>
    <w:p w14:paraId="6A060A8F" w14:textId="77777777" w:rsidR="00E72494" w:rsidRPr="00E72494" w:rsidRDefault="00E72494" w:rsidP="00E72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2494">
        <w:rPr>
          <w:rFonts w:ascii="Times New Roman" w:hAnsi="Times New Roman" w:cs="Times New Roman"/>
        </w:rPr>
        <w:t xml:space="preserve">And the </w:t>
      </w:r>
      <w:r w:rsidRPr="00E72494">
        <w:rPr>
          <w:rFonts w:ascii="Times New Roman" w:hAnsi="Times New Roman" w:cs="Times New Roman"/>
          <w:b/>
          <w:bCs/>
        </w:rPr>
        <w:t>number of cars listed</w:t>
      </w:r>
      <w:r w:rsidRPr="00E72494">
        <w:rPr>
          <w:rFonts w:ascii="Times New Roman" w:hAnsi="Times New Roman" w:cs="Times New Roman"/>
        </w:rPr>
        <w:t xml:space="preserve"> per location</w:t>
      </w:r>
    </w:p>
    <w:p w14:paraId="08D75E66" w14:textId="4BEB77EC" w:rsidR="00E72494" w:rsidRPr="00E72494" w:rsidRDefault="00E72494">
      <w:pPr>
        <w:rPr>
          <w:rFonts w:ascii="Times New Roman" w:hAnsi="Times New Roman" w:cs="Times New Roman"/>
        </w:rPr>
      </w:pPr>
      <w:r w:rsidRPr="00E72494">
        <w:rPr>
          <w:rFonts w:ascii="Times New Roman" w:hAnsi="Times New Roman" w:cs="Times New Roman"/>
        </w:rPr>
        <w:t>These operations provided a comprehensive view of the used car market, helping identify how factors like region, engine size, and vehicle age impact resale value.</w:t>
      </w:r>
    </w:p>
    <w:sectPr w:rsidR="00E72494" w:rsidRPr="00E7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A21"/>
    <w:multiLevelType w:val="multilevel"/>
    <w:tmpl w:val="418A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373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94"/>
    <w:rsid w:val="000E40F7"/>
    <w:rsid w:val="00116F99"/>
    <w:rsid w:val="00C37584"/>
    <w:rsid w:val="00E7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C9A0"/>
  <w15:chartTrackingRefBased/>
  <w15:docId w15:val="{BDF4D801-1C21-4EA4-9C32-83F0AC93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1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Boyilla</dc:creator>
  <cp:keywords/>
  <dc:description/>
  <cp:lastModifiedBy>Yuvraj Boyilla</cp:lastModifiedBy>
  <cp:revision>1</cp:revision>
  <dcterms:created xsi:type="dcterms:W3CDTF">2025-04-19T07:44:00Z</dcterms:created>
  <dcterms:modified xsi:type="dcterms:W3CDTF">2025-04-19T07:52:00Z</dcterms:modified>
</cp:coreProperties>
</file>