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F2C68" w14:textId="77777777" w:rsidR="00AC14EF" w:rsidRPr="00A27E50" w:rsidRDefault="00000000">
      <w:pPr>
        <w:spacing w:after="183" w:line="259" w:lineRule="auto"/>
        <w:ind w:left="-5" w:hanging="10"/>
        <w:rPr>
          <w:rFonts w:ascii="Bodoni MT" w:hAnsi="Bodoni MT"/>
          <w:i/>
          <w:iCs/>
          <w:color w:val="EE0000"/>
          <w:u w:val="single"/>
        </w:rPr>
      </w:pPr>
      <w:r w:rsidRPr="00A27E50">
        <w:rPr>
          <w:rFonts w:ascii="Bodoni MT" w:hAnsi="Bodoni MT"/>
          <w:b/>
          <w:i/>
          <w:iCs/>
          <w:color w:val="EE0000"/>
          <w:u w:val="single"/>
        </w:rPr>
        <w:t xml:space="preserve">FCN Practical 1 </w:t>
      </w:r>
    </w:p>
    <w:p w14:paraId="61E79B20" w14:textId="77777777" w:rsidR="00AC14EF" w:rsidRPr="00A27E50" w:rsidRDefault="00000000">
      <w:pPr>
        <w:pStyle w:val="Heading1"/>
        <w:numPr>
          <w:ilvl w:val="0"/>
          <w:numId w:val="0"/>
        </w:numPr>
        <w:ind w:left="-5"/>
        <w:rPr>
          <w:rFonts w:ascii="Bodoni MT" w:hAnsi="Bodoni MT"/>
        </w:rPr>
      </w:pPr>
      <w:r w:rsidRPr="00A27E50">
        <w:rPr>
          <w:rFonts w:ascii="Bodoni MT" w:hAnsi="Bodoni MT"/>
        </w:rPr>
        <w:t xml:space="preserve">Problem Definition </w:t>
      </w:r>
    </w:p>
    <w:p w14:paraId="0D36F285" w14:textId="77777777" w:rsidR="00AC14EF" w:rsidRPr="00A27E50" w:rsidRDefault="00000000">
      <w:pPr>
        <w:ind w:left="0" w:firstLine="0"/>
        <w:rPr>
          <w:rFonts w:ascii="Bahnschrift SemiBold" w:hAnsi="Bahnschrift SemiBold"/>
          <w:i/>
          <w:iCs/>
        </w:rPr>
      </w:pPr>
      <w:r w:rsidRPr="00A27E50">
        <w:rPr>
          <w:rFonts w:ascii="Bahnschrift SemiBold" w:hAnsi="Bahnschrift SemiBold"/>
          <w:i/>
          <w:iCs/>
        </w:rPr>
        <w:t xml:space="preserve">Study Cisco Packet Tracer basics, OSI and TCP/IP network models, and fundamental transmission media concepts including cable types, communication modes, bandwidth, delay, and multiplexing. </w:t>
      </w:r>
    </w:p>
    <w:p w14:paraId="10028E45" w14:textId="77777777" w:rsidR="00AC14EF" w:rsidRPr="00A27E50" w:rsidRDefault="00000000">
      <w:pPr>
        <w:pStyle w:val="Heading1"/>
        <w:numPr>
          <w:ilvl w:val="0"/>
          <w:numId w:val="0"/>
        </w:numPr>
        <w:ind w:left="-5"/>
        <w:rPr>
          <w:rFonts w:ascii="Bodoni MT" w:hAnsi="Bodoni MT"/>
        </w:rPr>
      </w:pPr>
      <w:r w:rsidRPr="00A27E50">
        <w:rPr>
          <w:rFonts w:ascii="Bodoni MT" w:hAnsi="Bodoni MT"/>
        </w:rPr>
        <w:t xml:space="preserve">Cisco Packet Tracer </w:t>
      </w:r>
    </w:p>
    <w:p w14:paraId="4D189826" w14:textId="77777777" w:rsidR="00AC14EF" w:rsidRPr="00A27E50" w:rsidRDefault="00000000">
      <w:pPr>
        <w:ind w:left="0" w:firstLine="0"/>
        <w:rPr>
          <w:rFonts w:ascii="Bodoni MT" w:hAnsi="Bodoni MT"/>
        </w:rPr>
      </w:pPr>
      <w:r w:rsidRPr="00A27E50">
        <w:rPr>
          <w:rFonts w:ascii="Bodoni MT" w:hAnsi="Bodoni MT"/>
          <w:b/>
        </w:rPr>
        <w:t>Definition:</w:t>
      </w:r>
      <w:r w:rsidRPr="00A27E50">
        <w:rPr>
          <w:rFonts w:ascii="Bodoni MT" w:hAnsi="Bodoni MT"/>
        </w:rPr>
        <w:t xml:space="preserve"> A simulation software used to create virtual networks, providing a practical way to understand basic network architecture and behavior through simulation. </w:t>
      </w:r>
    </w:p>
    <w:p w14:paraId="4391D4A7" w14:textId="77777777" w:rsidR="00AC14EF" w:rsidRPr="00A27E50" w:rsidRDefault="00000000">
      <w:pPr>
        <w:spacing w:after="183" w:line="259" w:lineRule="auto"/>
        <w:ind w:left="-5" w:hanging="10"/>
        <w:rPr>
          <w:rFonts w:ascii="Bodoni MT" w:hAnsi="Bodoni MT"/>
        </w:rPr>
      </w:pPr>
      <w:r w:rsidRPr="00A27E50">
        <w:rPr>
          <w:rFonts w:ascii="Bodoni MT" w:hAnsi="Bodoni MT"/>
          <w:b/>
        </w:rPr>
        <w:t xml:space="preserve">User Interface Overview: </w:t>
      </w:r>
    </w:p>
    <w:p w14:paraId="4C97E541" w14:textId="17D63E63" w:rsidR="00AC14EF" w:rsidRPr="00A27E50" w:rsidRDefault="00000000">
      <w:pPr>
        <w:numPr>
          <w:ilvl w:val="0"/>
          <w:numId w:val="1"/>
        </w:numPr>
        <w:spacing w:after="196"/>
        <w:ind w:hanging="360"/>
        <w:rPr>
          <w:rFonts w:ascii="Bodoni MT" w:hAnsi="Bodoni MT"/>
        </w:rPr>
      </w:pPr>
      <w:r w:rsidRPr="00A27E50">
        <w:rPr>
          <w:rFonts w:ascii="Bodoni MT" w:hAnsi="Bodoni MT"/>
          <w:b/>
        </w:rPr>
        <w:t>Main Interface:</w:t>
      </w:r>
      <w:r w:rsidRPr="00A27E50">
        <w:rPr>
          <w:rFonts w:ascii="Bodoni MT" w:hAnsi="Bodoni MT"/>
        </w:rPr>
        <w:t xml:space="preserve"> Here is the overall software environment of Cisco Packet Tracer. </w:t>
      </w:r>
    </w:p>
    <w:p w14:paraId="7A42DF9A" w14:textId="11242BD7" w:rsidR="00AC14EF" w:rsidRPr="00A27E50" w:rsidRDefault="00A27E50">
      <w:pPr>
        <w:numPr>
          <w:ilvl w:val="0"/>
          <w:numId w:val="1"/>
        </w:numPr>
        <w:spacing w:before="273" w:after="8"/>
        <w:ind w:hanging="360"/>
        <w:rPr>
          <w:rFonts w:ascii="Bodoni MT" w:hAnsi="Bodoni MT"/>
        </w:rPr>
      </w:pPr>
      <w:r w:rsidRPr="00A27E50">
        <w:rPr>
          <w:rFonts w:ascii="Bodoni MT" w:hAnsi="Bodoni MT"/>
          <w:noProof/>
        </w:rPr>
        <w:drawing>
          <wp:anchor distT="0" distB="0" distL="114300" distR="114300" simplePos="0" relativeHeight="251658240" behindDoc="0" locked="0" layoutInCell="1" allowOverlap="0" wp14:anchorId="420B406C" wp14:editId="2AA14F4A">
            <wp:simplePos x="0" y="0"/>
            <wp:positionH relativeFrom="page">
              <wp:posOffset>784860</wp:posOffset>
            </wp:positionH>
            <wp:positionV relativeFrom="page">
              <wp:posOffset>4356100</wp:posOffset>
            </wp:positionV>
            <wp:extent cx="6403340" cy="2838390"/>
            <wp:effectExtent l="0" t="0" r="0" b="635"/>
            <wp:wrapTopAndBottom/>
            <wp:docPr id="2282" name="Picture 22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2" name="Picture 228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3340" cy="2838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A27E50">
        <w:rPr>
          <w:rFonts w:ascii="Bodoni MT" w:hAnsi="Bodoni MT"/>
          <w:b/>
        </w:rPr>
        <w:t>Component Selection:</w:t>
      </w:r>
      <w:r w:rsidRPr="00A27E50">
        <w:rPr>
          <w:rFonts w:ascii="Bodoni MT" w:hAnsi="Bodoni MT"/>
        </w:rPr>
        <w:t xml:space="preserve"> This is the section from where one can select various hardware components for network establishment. </w:t>
      </w:r>
    </w:p>
    <w:p w14:paraId="728913D9" w14:textId="0DAD5C28" w:rsidR="00AC14EF" w:rsidRPr="00A27E50" w:rsidRDefault="00AC14EF">
      <w:pPr>
        <w:spacing w:after="0" w:line="259" w:lineRule="auto"/>
        <w:ind w:left="0" w:right="1409" w:firstLine="0"/>
        <w:jc w:val="right"/>
        <w:rPr>
          <w:rFonts w:ascii="Bodoni MT" w:hAnsi="Bodoni MT"/>
        </w:rPr>
      </w:pPr>
    </w:p>
    <w:p w14:paraId="0FCB643F" w14:textId="77777777" w:rsidR="00AC14EF" w:rsidRPr="00A27E50" w:rsidRDefault="00000000">
      <w:pPr>
        <w:numPr>
          <w:ilvl w:val="0"/>
          <w:numId w:val="1"/>
        </w:numPr>
        <w:spacing w:after="125"/>
        <w:ind w:hanging="360"/>
        <w:rPr>
          <w:rFonts w:ascii="Bodoni MT" w:hAnsi="Bodoni MT"/>
        </w:rPr>
      </w:pPr>
      <w:r w:rsidRPr="00A27E50">
        <w:rPr>
          <w:rFonts w:ascii="Bodoni MT" w:hAnsi="Bodoni MT"/>
          <w:b/>
        </w:rPr>
        <w:t>Workspace:</w:t>
      </w:r>
      <w:r w:rsidRPr="00A27E50">
        <w:rPr>
          <w:rFonts w:ascii="Bodoni MT" w:hAnsi="Bodoni MT"/>
        </w:rPr>
        <w:t xml:space="preserve"> Here is the workspace where all the network simulations take place. </w:t>
      </w:r>
    </w:p>
    <w:p w14:paraId="08D17478" w14:textId="4EB516BD" w:rsidR="00AC14EF" w:rsidRPr="00A27E50" w:rsidRDefault="00000000">
      <w:pPr>
        <w:spacing w:after="119" w:line="259" w:lineRule="auto"/>
        <w:ind w:left="720" w:firstLine="0"/>
        <w:rPr>
          <w:rFonts w:ascii="Bodoni MT" w:hAnsi="Bodoni MT"/>
        </w:rPr>
      </w:pPr>
      <w:r w:rsidRPr="00A27E50">
        <w:rPr>
          <w:rFonts w:ascii="Bodoni MT" w:hAnsi="Bodoni MT"/>
          <w:noProof/>
        </w:rPr>
        <w:drawing>
          <wp:inline distT="0" distB="0" distL="0" distR="0" wp14:anchorId="6D7612BD" wp14:editId="65B9CC14">
            <wp:extent cx="4457700" cy="571500"/>
            <wp:effectExtent l="0" t="0" r="0" b="0"/>
            <wp:docPr id="152" name="Picture 1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7E50" w:rsidRPr="00A27E50">
        <w:rPr>
          <w:rFonts w:ascii="Bodoni MT" w:hAnsi="Bodoni MT"/>
          <w:noProof/>
        </w:rPr>
        <w:drawing>
          <wp:inline distT="0" distB="0" distL="0" distR="0" wp14:anchorId="143630F2" wp14:editId="7E00770C">
            <wp:extent cx="4549140" cy="647700"/>
            <wp:effectExtent l="0" t="0" r="0" b="0"/>
            <wp:docPr id="47" name="Picture 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4914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27E50">
        <w:rPr>
          <w:rFonts w:ascii="Bodoni MT" w:hAnsi="Bodoni MT"/>
        </w:rPr>
        <w:t xml:space="preserve"> </w:t>
      </w:r>
    </w:p>
    <w:p w14:paraId="666DE02E" w14:textId="77777777" w:rsidR="00AC14EF" w:rsidRPr="00A27E50" w:rsidRDefault="00000000">
      <w:pPr>
        <w:numPr>
          <w:ilvl w:val="0"/>
          <w:numId w:val="1"/>
        </w:numPr>
        <w:spacing w:after="8"/>
        <w:ind w:hanging="360"/>
        <w:rPr>
          <w:rFonts w:ascii="Bodoni MT" w:hAnsi="Bodoni MT"/>
        </w:rPr>
      </w:pPr>
      <w:r w:rsidRPr="00A27E50">
        <w:rPr>
          <w:rFonts w:ascii="Bodoni MT" w:hAnsi="Bodoni MT"/>
          <w:b/>
        </w:rPr>
        <w:lastRenderedPageBreak/>
        <w:t>Menu/Toolbar:</w:t>
      </w:r>
      <w:r w:rsidRPr="00A27E50">
        <w:rPr>
          <w:rFonts w:ascii="Bodoni MT" w:hAnsi="Bodoni MT"/>
        </w:rPr>
        <w:t xml:space="preserve"> Here is where all files are managed and different software functions can be performed. </w:t>
      </w:r>
    </w:p>
    <w:p w14:paraId="203E3495" w14:textId="5E935571" w:rsidR="00AC14EF" w:rsidRPr="00A27E50" w:rsidRDefault="00000000">
      <w:pPr>
        <w:spacing w:after="119" w:line="259" w:lineRule="auto"/>
        <w:ind w:left="720" w:firstLine="0"/>
        <w:rPr>
          <w:rFonts w:ascii="Bodoni MT" w:hAnsi="Bodoni MT"/>
        </w:rPr>
      </w:pPr>
      <w:r w:rsidRPr="00A27E50">
        <w:rPr>
          <w:rFonts w:ascii="Bodoni MT" w:hAnsi="Bodoni MT"/>
        </w:rPr>
        <w:t xml:space="preserve"> </w:t>
      </w:r>
    </w:p>
    <w:p w14:paraId="0D73F2E0" w14:textId="77777777" w:rsidR="00AC14EF" w:rsidRPr="00A27E50" w:rsidRDefault="00000000">
      <w:pPr>
        <w:spacing w:after="183" w:line="259" w:lineRule="auto"/>
        <w:ind w:left="-5" w:hanging="10"/>
        <w:rPr>
          <w:rFonts w:ascii="Bodoni MT" w:hAnsi="Bodoni MT"/>
        </w:rPr>
      </w:pPr>
      <w:r w:rsidRPr="00A27E50">
        <w:rPr>
          <w:rFonts w:ascii="Bodoni MT" w:hAnsi="Bodoni MT"/>
          <w:b/>
        </w:rPr>
        <w:t xml:space="preserve">OSI Model (7 Layers) </w:t>
      </w:r>
    </w:p>
    <w:p w14:paraId="34393E70" w14:textId="77777777" w:rsidR="00AC14EF" w:rsidRPr="00A27E50" w:rsidRDefault="00000000">
      <w:pPr>
        <w:spacing w:after="183" w:line="259" w:lineRule="auto"/>
        <w:ind w:left="0" w:firstLine="0"/>
        <w:rPr>
          <w:rFonts w:ascii="Bodoni MT" w:hAnsi="Bodoni MT"/>
        </w:rPr>
      </w:pPr>
      <w:r w:rsidRPr="00A27E50">
        <w:rPr>
          <w:rFonts w:ascii="Bodoni MT" w:hAnsi="Bodoni MT"/>
          <w:b/>
        </w:rPr>
        <w:t>Top to Bottom:</w:t>
      </w:r>
      <w:r w:rsidRPr="00A27E50">
        <w:rPr>
          <w:rFonts w:ascii="Bodoni MT" w:hAnsi="Bodoni MT"/>
        </w:rPr>
        <w:t xml:space="preserve"> </w:t>
      </w:r>
      <w:r w:rsidRPr="00A27E50">
        <w:rPr>
          <w:rFonts w:ascii="Bodoni MT" w:hAnsi="Bodoni MT"/>
          <w:i/>
        </w:rPr>
        <w:t>(Note: Be sure to list your 7 layers here in your Word file!)</w:t>
      </w:r>
      <w:r w:rsidRPr="00A27E50">
        <w:rPr>
          <w:rFonts w:ascii="Bodoni MT" w:hAnsi="Bodoni MT"/>
        </w:rPr>
        <w:t xml:space="preserve"> </w:t>
      </w:r>
    </w:p>
    <w:p w14:paraId="131D17F8" w14:textId="77777777" w:rsidR="00AC14EF" w:rsidRPr="00A27E50" w:rsidRDefault="00000000">
      <w:pPr>
        <w:spacing w:after="183" w:line="259" w:lineRule="auto"/>
        <w:ind w:left="-5" w:hanging="10"/>
        <w:rPr>
          <w:rFonts w:ascii="Bodoni MT" w:hAnsi="Bodoni MT"/>
        </w:rPr>
      </w:pPr>
      <w:r w:rsidRPr="00A27E50">
        <w:rPr>
          <w:rFonts w:ascii="Bodoni MT" w:hAnsi="Bodoni MT"/>
          <w:b/>
        </w:rPr>
        <w:t xml:space="preserve">Transmission Media Concepts </w:t>
      </w:r>
    </w:p>
    <w:p w14:paraId="5E2D514B" w14:textId="77777777" w:rsidR="00AC14EF" w:rsidRPr="00A27E50" w:rsidRDefault="00000000">
      <w:pPr>
        <w:pStyle w:val="Heading1"/>
        <w:ind w:left="227" w:hanging="242"/>
        <w:rPr>
          <w:rFonts w:ascii="Bodoni MT" w:hAnsi="Bodoni MT"/>
        </w:rPr>
      </w:pPr>
      <w:r w:rsidRPr="00A27E50">
        <w:rPr>
          <w:rFonts w:ascii="Bodoni MT" w:hAnsi="Bodoni MT"/>
        </w:rPr>
        <w:t xml:space="preserve">Cable Types </w:t>
      </w:r>
    </w:p>
    <w:p w14:paraId="0B94A009" w14:textId="77777777" w:rsidR="00AC14EF" w:rsidRPr="00A27E50" w:rsidRDefault="00000000">
      <w:pPr>
        <w:ind w:left="0" w:firstLine="0"/>
        <w:rPr>
          <w:rFonts w:ascii="Bodoni MT" w:hAnsi="Bodoni MT"/>
        </w:rPr>
      </w:pPr>
      <w:r w:rsidRPr="00A27E50">
        <w:rPr>
          <w:rFonts w:ascii="Bodoni MT" w:hAnsi="Bodoni MT"/>
        </w:rPr>
        <w:t xml:space="preserve">The transmission of raw bits over a communication medium. </w:t>
      </w:r>
    </w:p>
    <w:p w14:paraId="5FCC416D" w14:textId="77777777" w:rsidR="00AC14EF" w:rsidRPr="00A27E50" w:rsidRDefault="00000000">
      <w:pPr>
        <w:numPr>
          <w:ilvl w:val="0"/>
          <w:numId w:val="2"/>
        </w:numPr>
        <w:ind w:hanging="360"/>
        <w:rPr>
          <w:rFonts w:ascii="Bodoni MT" w:hAnsi="Bodoni MT"/>
        </w:rPr>
      </w:pPr>
      <w:r w:rsidRPr="00A27E50">
        <w:rPr>
          <w:rFonts w:ascii="Bodoni MT" w:hAnsi="Bodoni MT"/>
          <w:b/>
        </w:rPr>
        <w:t>Twisted Pair (UTP/STP):</w:t>
      </w:r>
      <w:r w:rsidRPr="00A27E50">
        <w:rPr>
          <w:rFonts w:ascii="Bodoni MT" w:hAnsi="Bodoni MT"/>
        </w:rPr>
        <w:t xml:space="preserve"> Consists of copper wires twisted together to reduce electromagnetic interference. It is inexpensive and widely used in Local Area Networks (LANs). </w:t>
      </w:r>
    </w:p>
    <w:p w14:paraId="39F6C95E" w14:textId="77777777" w:rsidR="00AC14EF" w:rsidRPr="00A27E50" w:rsidRDefault="00000000">
      <w:pPr>
        <w:numPr>
          <w:ilvl w:val="0"/>
          <w:numId w:val="2"/>
        </w:numPr>
        <w:ind w:hanging="360"/>
        <w:rPr>
          <w:rFonts w:ascii="Bodoni MT" w:hAnsi="Bodoni MT"/>
        </w:rPr>
      </w:pPr>
      <w:r w:rsidRPr="00A27E50">
        <w:rPr>
          <w:rFonts w:ascii="Bodoni MT" w:hAnsi="Bodoni MT"/>
          <w:b/>
        </w:rPr>
        <w:t>Coaxial Cable:</w:t>
      </w:r>
      <w:r w:rsidRPr="00A27E50">
        <w:rPr>
          <w:rFonts w:ascii="Bodoni MT" w:hAnsi="Bodoni MT"/>
        </w:rPr>
        <w:t xml:space="preserve"> Features a central copper conductor surrounded by shielding. It offers better bandwidth than twisted pair and is commonly used in cable TV. </w:t>
      </w:r>
    </w:p>
    <w:p w14:paraId="4B97DBA9" w14:textId="77777777" w:rsidR="00AC14EF" w:rsidRPr="00A27E50" w:rsidRDefault="00000000">
      <w:pPr>
        <w:numPr>
          <w:ilvl w:val="0"/>
          <w:numId w:val="2"/>
        </w:numPr>
        <w:ind w:hanging="360"/>
        <w:rPr>
          <w:rFonts w:ascii="Bodoni MT" w:hAnsi="Bodoni MT"/>
        </w:rPr>
      </w:pPr>
      <w:r w:rsidRPr="00A27E50">
        <w:rPr>
          <w:rFonts w:ascii="Bodoni MT" w:hAnsi="Bodoni MT"/>
          <w:b/>
        </w:rPr>
        <w:t>Fiber Optic:</w:t>
      </w:r>
      <w:r w:rsidRPr="00A27E50">
        <w:rPr>
          <w:rFonts w:ascii="Bodoni MT" w:hAnsi="Bodoni MT"/>
        </w:rPr>
        <w:t xml:space="preserve"> Uses light signals transmitted through glass or plastic cores. It provides extremely high bandwidth and is completely immune to Electromagnetic Interference (EMI). </w:t>
      </w:r>
    </w:p>
    <w:p w14:paraId="1BD2CB4C" w14:textId="77777777" w:rsidR="00AC14EF" w:rsidRPr="00A27E50" w:rsidRDefault="00000000">
      <w:pPr>
        <w:pStyle w:val="Heading1"/>
        <w:ind w:left="227" w:hanging="242"/>
        <w:rPr>
          <w:rFonts w:ascii="Bodoni MT" w:hAnsi="Bodoni MT"/>
        </w:rPr>
      </w:pPr>
      <w:r w:rsidRPr="00A27E50">
        <w:rPr>
          <w:rFonts w:ascii="Bodoni MT" w:hAnsi="Bodoni MT"/>
        </w:rPr>
        <w:t xml:space="preserve">Communication Modes </w:t>
      </w:r>
    </w:p>
    <w:p w14:paraId="00CDE17A" w14:textId="77777777" w:rsidR="00AC14EF" w:rsidRPr="00A27E50" w:rsidRDefault="00000000">
      <w:pPr>
        <w:ind w:left="0" w:firstLine="0"/>
        <w:rPr>
          <w:rFonts w:ascii="Bodoni MT" w:hAnsi="Bodoni MT"/>
        </w:rPr>
      </w:pPr>
      <w:r w:rsidRPr="00A27E50">
        <w:rPr>
          <w:rFonts w:ascii="Bodoni MT" w:hAnsi="Bodoni MT"/>
        </w:rPr>
        <w:t xml:space="preserve">The direction of signal flow between two connected devices. </w:t>
      </w:r>
    </w:p>
    <w:p w14:paraId="754FC801" w14:textId="77777777" w:rsidR="00AC14EF" w:rsidRPr="00A27E50" w:rsidRDefault="00000000">
      <w:pPr>
        <w:numPr>
          <w:ilvl w:val="0"/>
          <w:numId w:val="3"/>
        </w:numPr>
        <w:ind w:hanging="360"/>
        <w:rPr>
          <w:rFonts w:ascii="Bodoni MT" w:hAnsi="Bodoni MT"/>
        </w:rPr>
      </w:pPr>
      <w:r w:rsidRPr="00A27E50">
        <w:rPr>
          <w:rFonts w:ascii="Bodoni MT" w:hAnsi="Bodoni MT"/>
          <w:b/>
        </w:rPr>
        <w:t>Simplex:</w:t>
      </w:r>
      <w:r w:rsidRPr="00A27E50">
        <w:rPr>
          <w:rFonts w:ascii="Bodoni MT" w:hAnsi="Bodoni MT"/>
        </w:rPr>
        <w:t xml:space="preserve"> One-way communication only (e.g., keyboard sending data to a CPU). </w:t>
      </w:r>
    </w:p>
    <w:p w14:paraId="10B8C188" w14:textId="77777777" w:rsidR="00AC14EF" w:rsidRPr="00A27E50" w:rsidRDefault="00000000">
      <w:pPr>
        <w:numPr>
          <w:ilvl w:val="0"/>
          <w:numId w:val="3"/>
        </w:numPr>
        <w:ind w:hanging="360"/>
        <w:rPr>
          <w:rFonts w:ascii="Bodoni MT" w:hAnsi="Bodoni MT"/>
        </w:rPr>
      </w:pPr>
      <w:r w:rsidRPr="00A27E50">
        <w:rPr>
          <w:rFonts w:ascii="Bodoni MT" w:hAnsi="Bodoni MT"/>
          <w:b/>
        </w:rPr>
        <w:t>Half-Duplex:</w:t>
      </w:r>
      <w:r w:rsidRPr="00A27E50">
        <w:rPr>
          <w:rFonts w:ascii="Bodoni MT" w:hAnsi="Bodoni MT"/>
        </w:rPr>
        <w:t xml:space="preserve"> Two-way communication, but only one direction at a time (e.g., a </w:t>
      </w:r>
      <w:proofErr w:type="spellStart"/>
      <w:r w:rsidRPr="00A27E50">
        <w:rPr>
          <w:rFonts w:ascii="Bodoni MT" w:hAnsi="Bodoni MT"/>
        </w:rPr>
        <w:t>walkietalkie</w:t>
      </w:r>
      <w:proofErr w:type="spellEnd"/>
      <w:r w:rsidRPr="00A27E50">
        <w:rPr>
          <w:rFonts w:ascii="Bodoni MT" w:hAnsi="Bodoni MT"/>
        </w:rPr>
        <w:t xml:space="preserve">). </w:t>
      </w:r>
    </w:p>
    <w:p w14:paraId="1AE54477" w14:textId="77777777" w:rsidR="00AC14EF" w:rsidRPr="00A27E50" w:rsidRDefault="00000000">
      <w:pPr>
        <w:numPr>
          <w:ilvl w:val="0"/>
          <w:numId w:val="3"/>
        </w:numPr>
        <w:ind w:hanging="360"/>
        <w:rPr>
          <w:rFonts w:ascii="Bodoni MT" w:hAnsi="Bodoni MT"/>
        </w:rPr>
      </w:pPr>
      <w:r w:rsidRPr="00A27E50">
        <w:rPr>
          <w:rFonts w:ascii="Bodoni MT" w:hAnsi="Bodoni MT"/>
          <w:b/>
        </w:rPr>
        <w:t>Full-Duplex:</w:t>
      </w:r>
      <w:r w:rsidRPr="00A27E50">
        <w:rPr>
          <w:rFonts w:ascii="Bodoni MT" w:hAnsi="Bodoni MT"/>
        </w:rPr>
        <w:t xml:space="preserve"> Two-way simultaneous communication (e.g., a standard telephone call). </w:t>
      </w:r>
    </w:p>
    <w:p w14:paraId="68805CB3" w14:textId="77777777" w:rsidR="00AC14EF" w:rsidRPr="00A27E50" w:rsidRDefault="00000000">
      <w:pPr>
        <w:pStyle w:val="Heading1"/>
        <w:ind w:left="227" w:hanging="242"/>
        <w:rPr>
          <w:rFonts w:ascii="Bodoni MT" w:hAnsi="Bodoni MT"/>
        </w:rPr>
      </w:pPr>
      <w:r w:rsidRPr="00A27E50">
        <w:rPr>
          <w:rFonts w:ascii="Bodoni MT" w:hAnsi="Bodoni MT"/>
        </w:rPr>
        <w:t xml:space="preserve">Bandwidth </w:t>
      </w:r>
    </w:p>
    <w:p w14:paraId="1F712635" w14:textId="77777777" w:rsidR="00AC14EF" w:rsidRPr="00A27E50" w:rsidRDefault="00000000">
      <w:pPr>
        <w:ind w:left="0" w:firstLine="0"/>
        <w:rPr>
          <w:rFonts w:ascii="Bodoni MT" w:hAnsi="Bodoni MT"/>
        </w:rPr>
      </w:pPr>
      <w:r w:rsidRPr="00A27E50">
        <w:rPr>
          <w:rFonts w:ascii="Bodoni MT" w:hAnsi="Bodoni MT"/>
        </w:rPr>
        <w:t xml:space="preserve">The maximum rate of data transfer over a communication channel, measured in </w:t>
      </w:r>
      <w:r w:rsidRPr="00A27E50">
        <w:rPr>
          <w:rFonts w:ascii="Bodoni MT" w:hAnsi="Bodoni MT"/>
          <w:b/>
        </w:rPr>
        <w:t>bits per second (bps)</w:t>
      </w:r>
      <w:r w:rsidRPr="00A27E50">
        <w:rPr>
          <w:rFonts w:ascii="Bodoni MT" w:hAnsi="Bodoni MT"/>
        </w:rPr>
        <w:t xml:space="preserve">. </w:t>
      </w:r>
    </w:p>
    <w:p w14:paraId="52D3774D" w14:textId="77777777" w:rsidR="00AC14EF" w:rsidRPr="00A27E50" w:rsidRDefault="00000000">
      <w:pPr>
        <w:pStyle w:val="Heading1"/>
        <w:ind w:left="227" w:hanging="242"/>
        <w:rPr>
          <w:rFonts w:ascii="Bodoni MT" w:hAnsi="Bodoni MT"/>
        </w:rPr>
      </w:pPr>
      <w:r w:rsidRPr="00A27E50">
        <w:rPr>
          <w:rFonts w:ascii="Bodoni MT" w:hAnsi="Bodoni MT"/>
        </w:rPr>
        <w:t xml:space="preserve">Delay (Latency) </w:t>
      </w:r>
    </w:p>
    <w:p w14:paraId="159499B8" w14:textId="77777777" w:rsidR="00AC14EF" w:rsidRPr="00A27E50" w:rsidRDefault="00000000">
      <w:pPr>
        <w:ind w:left="0" w:firstLine="0"/>
        <w:rPr>
          <w:rFonts w:ascii="Bodoni MT" w:hAnsi="Bodoni MT"/>
        </w:rPr>
      </w:pPr>
      <w:r w:rsidRPr="00A27E50">
        <w:rPr>
          <w:rFonts w:ascii="Bodoni MT" w:hAnsi="Bodoni MT"/>
        </w:rPr>
        <w:t xml:space="preserve">The total time taken for a data packet to travel from its source to its destination. </w:t>
      </w:r>
    </w:p>
    <w:p w14:paraId="00D9EC08" w14:textId="77777777" w:rsidR="00AC14EF" w:rsidRPr="00A27E50" w:rsidRDefault="00000000">
      <w:pPr>
        <w:numPr>
          <w:ilvl w:val="0"/>
          <w:numId w:val="4"/>
        </w:numPr>
        <w:ind w:hanging="360"/>
        <w:rPr>
          <w:rFonts w:ascii="Bodoni MT" w:hAnsi="Bodoni MT"/>
        </w:rPr>
      </w:pPr>
      <w:r w:rsidRPr="00A27E50">
        <w:rPr>
          <w:rFonts w:ascii="Bodoni MT" w:hAnsi="Bodoni MT"/>
          <w:b/>
        </w:rPr>
        <w:t>Propagation Delay:</w:t>
      </w:r>
      <w:r w:rsidRPr="00A27E50">
        <w:rPr>
          <w:rFonts w:ascii="Bodoni MT" w:hAnsi="Bodoni MT"/>
        </w:rPr>
        <w:t xml:space="preserve"> The time required for a signal to travel through the physical medium. </w:t>
      </w:r>
    </w:p>
    <w:p w14:paraId="4340AD9F" w14:textId="77777777" w:rsidR="00AC14EF" w:rsidRPr="00A27E50" w:rsidRDefault="00000000">
      <w:pPr>
        <w:numPr>
          <w:ilvl w:val="0"/>
          <w:numId w:val="4"/>
        </w:numPr>
        <w:ind w:hanging="360"/>
        <w:rPr>
          <w:rFonts w:ascii="Bodoni MT" w:hAnsi="Bodoni MT"/>
        </w:rPr>
      </w:pPr>
      <w:r w:rsidRPr="00A27E50">
        <w:rPr>
          <w:rFonts w:ascii="Bodoni MT" w:hAnsi="Bodoni MT"/>
          <w:b/>
        </w:rPr>
        <w:lastRenderedPageBreak/>
        <w:t>Transmission Delay:</w:t>
      </w:r>
      <w:r w:rsidRPr="00A27E50">
        <w:rPr>
          <w:rFonts w:ascii="Bodoni MT" w:hAnsi="Bodoni MT"/>
        </w:rPr>
        <w:t xml:space="preserve"> The time required to push all the packet's bits onto the communication link. </w:t>
      </w:r>
    </w:p>
    <w:p w14:paraId="235187E1" w14:textId="77777777" w:rsidR="00AC14EF" w:rsidRPr="00A27E50" w:rsidRDefault="00000000">
      <w:pPr>
        <w:numPr>
          <w:ilvl w:val="0"/>
          <w:numId w:val="4"/>
        </w:numPr>
        <w:ind w:hanging="360"/>
        <w:rPr>
          <w:rFonts w:ascii="Bodoni MT" w:hAnsi="Bodoni MT"/>
        </w:rPr>
      </w:pPr>
      <w:r w:rsidRPr="00A27E50">
        <w:rPr>
          <w:rFonts w:ascii="Bodoni MT" w:hAnsi="Bodoni MT"/>
          <w:b/>
        </w:rPr>
        <w:t>Queuing Delay:</w:t>
      </w:r>
      <w:r w:rsidRPr="00A27E50">
        <w:rPr>
          <w:rFonts w:ascii="Bodoni MT" w:hAnsi="Bodoni MT"/>
        </w:rPr>
        <w:t xml:space="preserve"> The time a packet spends waiting in a queue before it can be transmitted. </w:t>
      </w:r>
    </w:p>
    <w:p w14:paraId="09D67CE3" w14:textId="77777777" w:rsidR="00AC14EF" w:rsidRPr="00A27E50" w:rsidRDefault="00000000">
      <w:pPr>
        <w:numPr>
          <w:ilvl w:val="0"/>
          <w:numId w:val="4"/>
        </w:numPr>
        <w:ind w:hanging="360"/>
        <w:rPr>
          <w:rFonts w:ascii="Bodoni MT" w:hAnsi="Bodoni MT"/>
        </w:rPr>
      </w:pPr>
      <w:r w:rsidRPr="00A27E50">
        <w:rPr>
          <w:rFonts w:ascii="Bodoni MT" w:hAnsi="Bodoni MT"/>
          <w:b/>
        </w:rPr>
        <w:t>Processing Delay:</w:t>
      </w:r>
      <w:r w:rsidRPr="00A27E50">
        <w:rPr>
          <w:rFonts w:ascii="Bodoni MT" w:hAnsi="Bodoni MT"/>
        </w:rPr>
        <w:t xml:space="preserve"> The time taken by network devices (like routers or switches) to process the packet's header. </w:t>
      </w:r>
    </w:p>
    <w:p w14:paraId="0481C225" w14:textId="77777777" w:rsidR="00AC14EF" w:rsidRPr="00A27E50" w:rsidRDefault="00000000">
      <w:pPr>
        <w:pStyle w:val="Heading1"/>
        <w:ind w:left="227" w:hanging="242"/>
        <w:rPr>
          <w:rFonts w:ascii="Bodoni MT" w:hAnsi="Bodoni MT"/>
        </w:rPr>
      </w:pPr>
      <w:r w:rsidRPr="00A27E50">
        <w:rPr>
          <w:rFonts w:ascii="Bodoni MT" w:hAnsi="Bodoni MT"/>
        </w:rPr>
        <w:t xml:space="preserve">Multiplexing </w:t>
      </w:r>
    </w:p>
    <w:p w14:paraId="0101C955" w14:textId="77777777" w:rsidR="00AC14EF" w:rsidRPr="00A27E50" w:rsidRDefault="00000000">
      <w:pPr>
        <w:ind w:left="0" w:firstLine="0"/>
        <w:rPr>
          <w:rFonts w:ascii="Bodoni MT" w:hAnsi="Bodoni MT"/>
        </w:rPr>
      </w:pPr>
      <w:r w:rsidRPr="00A27E50">
        <w:rPr>
          <w:rFonts w:ascii="Bodoni MT" w:hAnsi="Bodoni MT"/>
        </w:rPr>
        <w:t xml:space="preserve">The process of combining multiple distinct signals to transmit them simultaneously over a single shared communication channel, and then separating them at the receiving end. </w:t>
      </w:r>
    </w:p>
    <w:p w14:paraId="3C9564B9" w14:textId="77777777" w:rsidR="00AC14EF" w:rsidRPr="00A27E50" w:rsidRDefault="00000000">
      <w:pPr>
        <w:numPr>
          <w:ilvl w:val="0"/>
          <w:numId w:val="5"/>
        </w:numPr>
        <w:ind w:hanging="360"/>
        <w:rPr>
          <w:rFonts w:ascii="Bodoni MT" w:hAnsi="Bodoni MT"/>
        </w:rPr>
      </w:pPr>
      <w:r w:rsidRPr="00A27E50">
        <w:rPr>
          <w:rFonts w:ascii="Bodoni MT" w:hAnsi="Bodoni MT"/>
          <w:b/>
        </w:rPr>
        <w:t>FDM (Frequency Division Multiplexing):</w:t>
      </w:r>
      <w:r w:rsidRPr="00A27E50">
        <w:rPr>
          <w:rFonts w:ascii="Bodoni MT" w:hAnsi="Bodoni MT"/>
        </w:rPr>
        <w:t xml:space="preserve"> Splits the channel into different frequency bands, assigning a distinct band to each signal. </w:t>
      </w:r>
    </w:p>
    <w:p w14:paraId="4A45D271" w14:textId="77777777" w:rsidR="00AC14EF" w:rsidRPr="00A27E50" w:rsidRDefault="00000000">
      <w:pPr>
        <w:numPr>
          <w:ilvl w:val="0"/>
          <w:numId w:val="5"/>
        </w:numPr>
        <w:ind w:hanging="360"/>
        <w:rPr>
          <w:rFonts w:ascii="Bodoni MT" w:hAnsi="Bodoni MT"/>
        </w:rPr>
      </w:pPr>
      <w:r w:rsidRPr="00A27E50">
        <w:rPr>
          <w:rFonts w:ascii="Bodoni MT" w:hAnsi="Bodoni MT"/>
          <w:b/>
        </w:rPr>
        <w:t>TDM (Time Division Multiplexing):</w:t>
      </w:r>
      <w:r w:rsidRPr="00A27E50">
        <w:rPr>
          <w:rFonts w:ascii="Bodoni MT" w:hAnsi="Bodoni MT"/>
        </w:rPr>
        <w:t xml:space="preserve"> Splits the channel into time slots, where each signal gets a turn to transmit during its allocated slot. </w:t>
      </w:r>
    </w:p>
    <w:p w14:paraId="73A7180F" w14:textId="77777777" w:rsidR="00AC14EF" w:rsidRPr="00A27E50" w:rsidRDefault="00000000">
      <w:pPr>
        <w:numPr>
          <w:ilvl w:val="0"/>
          <w:numId w:val="5"/>
        </w:numPr>
        <w:ind w:hanging="360"/>
        <w:rPr>
          <w:rFonts w:ascii="Bodoni MT" w:hAnsi="Bodoni MT"/>
        </w:rPr>
      </w:pPr>
      <w:r w:rsidRPr="00A27E50">
        <w:rPr>
          <w:rFonts w:ascii="Bodoni MT" w:hAnsi="Bodoni MT"/>
          <w:b/>
        </w:rPr>
        <w:t>WDM (Wavelength Division Multiplexing):</w:t>
      </w:r>
      <w:r w:rsidRPr="00A27E50">
        <w:rPr>
          <w:rFonts w:ascii="Bodoni MT" w:hAnsi="Bodoni MT"/>
        </w:rPr>
        <w:t xml:space="preserve"> Primarily used in fiber optics; it splits light into different wavelengths (colors) to carry multiple signals simultaneously. </w:t>
      </w:r>
    </w:p>
    <w:p w14:paraId="6C52DD93" w14:textId="77777777" w:rsidR="00AC14EF" w:rsidRDefault="00000000">
      <w:pPr>
        <w:spacing w:after="0" w:line="259" w:lineRule="auto"/>
        <w:ind w:left="0" w:firstLine="0"/>
      </w:pPr>
      <w:r>
        <w:t xml:space="preserve"> </w:t>
      </w:r>
    </w:p>
    <w:sectPr w:rsidR="00AC14EF" w:rsidSect="00A27E50">
      <w:headerReference w:type="even" r:id="rId10"/>
      <w:headerReference w:type="default" r:id="rId11"/>
      <w:footerReference w:type="default" r:id="rId12"/>
      <w:headerReference w:type="first" r:id="rId13"/>
      <w:pgSz w:w="12240" w:h="15840"/>
      <w:pgMar w:top="1483" w:right="1440" w:bottom="1469" w:left="1440" w:header="763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521F4B" w14:textId="77777777" w:rsidR="00E51166" w:rsidRDefault="00E51166">
      <w:pPr>
        <w:spacing w:after="0" w:line="240" w:lineRule="auto"/>
      </w:pPr>
      <w:r>
        <w:separator/>
      </w:r>
    </w:p>
  </w:endnote>
  <w:endnote w:type="continuationSeparator" w:id="0">
    <w:p w14:paraId="1F85E27A" w14:textId="77777777" w:rsidR="00E51166" w:rsidRDefault="00E511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51B33" w14:textId="5E3313D8" w:rsidR="00A27E50" w:rsidRDefault="00A27E50">
    <w:pPr>
      <w:pStyle w:val="Footer"/>
    </w:pPr>
    <w:r>
      <w:t>ITUC201: Fundamentals of computer networks                                                              DEPSTAR(</w:t>
    </w:r>
    <w:r w:rsidR="004A0632">
      <w:t>CE</w:t>
    </w:r>
    <w:r>
      <w:t>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6B7AC7" w14:textId="77777777" w:rsidR="00E51166" w:rsidRDefault="00E51166">
      <w:pPr>
        <w:spacing w:after="0" w:line="240" w:lineRule="auto"/>
      </w:pPr>
      <w:r>
        <w:separator/>
      </w:r>
    </w:p>
  </w:footnote>
  <w:footnote w:type="continuationSeparator" w:id="0">
    <w:p w14:paraId="0B31595B" w14:textId="77777777" w:rsidR="00E51166" w:rsidRDefault="00E511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AE18D1" w14:textId="77777777" w:rsidR="00AC14EF" w:rsidRDefault="00000000">
    <w:pPr>
      <w:spacing w:after="0" w:line="259" w:lineRule="auto"/>
      <w:ind w:left="0" w:firstLine="0"/>
    </w:pPr>
    <w:r>
      <w:t xml:space="preserve">ITUC201: Fundamentals of computer networks                                                              25DIT064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E70D8" w14:textId="1D296994" w:rsidR="00AC14EF" w:rsidRDefault="006D4C8E">
    <w:pPr>
      <w:spacing w:after="0" w:line="259" w:lineRule="auto"/>
      <w:ind w:left="0" w:firstLine="0"/>
    </w:pPr>
    <w:r>
      <w:t xml:space="preserve">ITUC201                                   </w:t>
    </w:r>
    <w:r w:rsidR="00A27E50">
      <w:t xml:space="preserve">                                                                                                    25D</w:t>
    </w:r>
    <w:r>
      <w:t>CE07</w:t>
    </w:r>
    <w:r w:rsidR="004A0632">
      <w:t>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3455F" w14:textId="77777777" w:rsidR="00AC14EF" w:rsidRDefault="00000000">
    <w:pPr>
      <w:spacing w:after="0" w:line="259" w:lineRule="auto"/>
      <w:ind w:left="0" w:firstLine="0"/>
    </w:pPr>
    <w:r>
      <w:t xml:space="preserve">ITUC201: Fundamentals of computer networks                                                              25DIT064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73B69"/>
    <w:multiLevelType w:val="hybridMultilevel"/>
    <w:tmpl w:val="F0EE9B6C"/>
    <w:lvl w:ilvl="0" w:tplc="1D745D4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5D2E0C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298F6C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DF6526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63200E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B56EA8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152CDD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E2840A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3628EC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5B80A67"/>
    <w:multiLevelType w:val="hybridMultilevel"/>
    <w:tmpl w:val="99CE1CBC"/>
    <w:lvl w:ilvl="0" w:tplc="A894C21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4DE645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77EE3D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49403D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63CF4B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7327E0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A542DB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41ABA1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0C00F8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0C91813"/>
    <w:multiLevelType w:val="hybridMultilevel"/>
    <w:tmpl w:val="6A5E1B4C"/>
    <w:lvl w:ilvl="0" w:tplc="8D5A4D70">
      <w:start w:val="1"/>
      <w:numFmt w:val="decimal"/>
      <w:pStyle w:val="Heading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46E1AD0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9A6619A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AF8DFA8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43E0178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B985A46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66E9C98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C762252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D18B1C2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09B488B"/>
    <w:multiLevelType w:val="hybridMultilevel"/>
    <w:tmpl w:val="600C45CE"/>
    <w:lvl w:ilvl="0" w:tplc="45E242F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1E6183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C3A9BB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A3AAF0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AF232C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53C37D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5F8216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99E7BF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94651D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D5B5F0E"/>
    <w:multiLevelType w:val="hybridMultilevel"/>
    <w:tmpl w:val="B486F23C"/>
    <w:lvl w:ilvl="0" w:tplc="B3241FC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CC09DF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07A538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FEE6A8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4B4274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CDA1E4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D2A1ED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F0AC09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166B79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0307A14"/>
    <w:multiLevelType w:val="hybridMultilevel"/>
    <w:tmpl w:val="34843C5C"/>
    <w:lvl w:ilvl="0" w:tplc="136ED98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DD69BF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E40969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07CE50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88032B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1607FF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100221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E1C7FE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D445D6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31301122">
    <w:abstractNumId w:val="5"/>
  </w:num>
  <w:num w:numId="2" w16cid:durableId="465200236">
    <w:abstractNumId w:val="3"/>
  </w:num>
  <w:num w:numId="3" w16cid:durableId="3679351">
    <w:abstractNumId w:val="4"/>
  </w:num>
  <w:num w:numId="4" w16cid:durableId="352997438">
    <w:abstractNumId w:val="1"/>
  </w:num>
  <w:num w:numId="5" w16cid:durableId="593049557">
    <w:abstractNumId w:val="0"/>
  </w:num>
  <w:num w:numId="6" w16cid:durableId="12276872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14EF"/>
    <w:rsid w:val="002B7A0E"/>
    <w:rsid w:val="003C49FF"/>
    <w:rsid w:val="004511F2"/>
    <w:rsid w:val="004913CB"/>
    <w:rsid w:val="004A0632"/>
    <w:rsid w:val="006D4C8E"/>
    <w:rsid w:val="00A27E50"/>
    <w:rsid w:val="00AC14EF"/>
    <w:rsid w:val="00E51166"/>
    <w:rsid w:val="00F57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A71C74"/>
  <w15:docId w15:val="{672B93F5-8310-4806-9613-945D407C1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2" w:line="270" w:lineRule="auto"/>
      <w:ind w:left="370" w:hanging="370"/>
    </w:pPr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6"/>
      </w:numPr>
      <w:spacing w:after="183" w:line="259" w:lineRule="auto"/>
      <w:ind w:left="10" w:hanging="10"/>
      <w:outlineLvl w:val="0"/>
    </w:pPr>
    <w:rPr>
      <w:rFonts w:ascii="Calibri" w:eastAsia="Calibri" w:hAnsi="Calibri" w:cs="Calibri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4"/>
    </w:rPr>
  </w:style>
  <w:style w:type="paragraph" w:styleId="Footer">
    <w:name w:val="footer"/>
    <w:basedOn w:val="Normal"/>
    <w:link w:val="FooterChar"/>
    <w:uiPriority w:val="99"/>
    <w:unhideWhenUsed/>
    <w:rsid w:val="00A27E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7E50"/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465</Words>
  <Characters>2651</Characters>
  <Application>Microsoft Office Word</Application>
  <DocSecurity>0</DocSecurity>
  <Lines>22</Lines>
  <Paragraphs>6</Paragraphs>
  <ScaleCrop>false</ScaleCrop>
  <Company/>
  <LinksUpToDate>false</LinksUpToDate>
  <CharactersWithSpaces>3110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DHRUVI SENJALIYA</dc:creator>
  <cp:keywords/>
  <cp:lastModifiedBy>Yuvraj Parmar</cp:lastModifiedBy>
  <cp:revision>2</cp:revision>
  <dcterms:created xsi:type="dcterms:W3CDTF">2026-08-04T16:31:00Z</dcterms:created>
  <dcterms:modified xsi:type="dcterms:W3CDTF">2026-08-04T16:31:00Z</dcterms:modified>
</cp:coreProperties>
</file>