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chunkSummary</w:t>
      </w:r>
    </w:p>
    <w:p>
      <w:pPr>
        <w:pStyle w:val="Author"/>
      </w:pPr>
      <w:r>
        <w:t xml:space="preserve">Yuwei</w:t>
      </w:r>
      <w:r>
        <w:t xml:space="preserve"> </w:t>
      </w:r>
      <w:r>
        <w:t xml:space="preserve">Ni</w:t>
      </w:r>
    </w:p>
    <w:p>
      <w:pPr>
        <w:pStyle w:val="Date"/>
      </w:pPr>
      <w:r>
        <w:t xml:space="preserve">5/29/2018</w:t>
      </w:r>
    </w:p>
    <w:p>
      <w:pPr>
        <w:pStyle w:val="FirstParagraph"/>
      </w:pPr>
      <w:r>
        <w:t xml:space="preserve">The lng package is used for observational study. Two new functions are added recently to divide the input data into four chunks and calculate the mean and standard deviation of each variable.</w:t>
      </w:r>
    </w:p>
    <w:p>
      <w:pPr>
        <w:pStyle w:val="BodyText"/>
      </w:pPr>
      <w:r>
        <w:t xml:space="preserve">All changes are finished in the new branch: try. The purposes of two new functions are same, while one (chunkSummaryR) is a pure R funcion, and the other (chunkSummaryC) is a R function calls a C++ function.</w:t>
      </w:r>
    </w:p>
    <w:p>
      <w:pPr>
        <w:pStyle w:val="BodyText"/>
      </w:pPr>
      <w:r>
        <w:t xml:space="preserve">Follows are the test part, it uses one sample dataset to check whether the two functions give the same resuls.</w:t>
      </w:r>
    </w:p>
    <w:p>
      <w:pPr>
        <w:pStyle w:val="Heading1"/>
      </w:pPr>
      <w:bookmarkStart w:id="21" w:name="install-required-packages-and-select-one-data-to-test"/>
      <w:bookmarkEnd w:id="21"/>
      <w:r>
        <w:t xml:space="preserve">Install required packages and select one data to test</w:t>
      </w:r>
    </w:p>
    <w:p>
      <w:pPr>
        <w:pStyle w:val="SourceCode"/>
      </w:pPr>
      <w:r>
        <w:rPr>
          <w:rStyle w:val="NormalTok"/>
        </w:rPr>
        <w:t xml:space="preserve">devtools::</w:t>
      </w:r>
      <w:r>
        <w:rPr>
          <w:rStyle w:val="KeywordTok"/>
        </w:rPr>
        <w:t xml:space="preserve">install_github</w:t>
      </w:r>
      <w:r>
        <w:rPr>
          <w:rStyle w:val="NormalTok"/>
        </w:rPr>
        <w:t xml:space="preserve">(</w:t>
      </w:r>
      <w:r>
        <w:rPr>
          <w:rStyle w:val="StringTok"/>
        </w:rPr>
        <w:t xml:space="preserve">"YuweiNi45/lng"</w:t>
      </w:r>
      <w:r>
        <w:rPr>
          <w:rStyle w:val="NormalTok"/>
        </w:rPr>
        <w:t xml:space="preserve">,</w:t>
      </w:r>
      <w:r>
        <w:rPr>
          <w:rStyle w:val="DataTypeTok"/>
        </w:rPr>
        <w:t xml:space="preserve">ref =</w:t>
      </w:r>
      <w:r>
        <w:rPr>
          <w:rStyle w:val="NormalTok"/>
        </w:rPr>
        <w:t xml:space="preserve"> </w:t>
      </w:r>
      <w:r>
        <w:rPr>
          <w:rStyle w:val="StringTok"/>
        </w:rPr>
        <w:t xml:space="preserve">"try"</w:t>
      </w:r>
      <w:r>
        <w:rPr>
          <w:rStyle w:val="NormalTok"/>
        </w:rPr>
        <w:t xml:space="preserve">)</w:t>
      </w:r>
      <w:r>
        <w:br w:type="textWrapping"/>
      </w:r>
      <w:r>
        <w:rPr>
          <w:rStyle w:val="KeywordTok"/>
        </w:rPr>
        <w:t xml:space="preserve">library</w:t>
      </w:r>
      <w:r>
        <w:rPr>
          <w:rStyle w:val="NormalTok"/>
        </w:rPr>
        <w:t xml:space="preserve">(devtools)</w:t>
      </w:r>
      <w:r>
        <w:br w:type="textWrapping"/>
      </w:r>
      <w:r>
        <w:rPr>
          <w:rStyle w:val="KeywordTok"/>
        </w:rPr>
        <w:t xml:space="preserve">library</w:t>
      </w:r>
      <w:r>
        <w:rPr>
          <w:rStyle w:val="NormalTok"/>
        </w:rPr>
        <w:t xml:space="preserve">(Rcpp)</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(lng)</w:t>
      </w:r>
      <w:r>
        <w:br w:type="textWrapping"/>
      </w:r>
      <w:r>
        <w:rPr>
          <w:rStyle w:val="NormalTok"/>
        </w:rPr>
        <w:t xml:space="preserve">data&lt;-birthwt</w:t>
      </w:r>
      <w:r>
        <w:br w:type="textWrapping"/>
      </w:r>
      <w:r>
        <w:rPr>
          <w:rStyle w:val="NormalTok"/>
        </w:rPr>
        <w:t xml:space="preserve">summ&lt;-</w:t>
      </w:r>
      <w:r>
        <w:rPr>
          <w:rStyle w:val="KeywordTok"/>
        </w:rPr>
        <w:t xml:space="preserve">head</w:t>
      </w:r>
      <w:r>
        <w:rPr>
          <w:rStyle w:val="NormalTok"/>
        </w:rPr>
        <w:t xml:space="preserve">(data,</w:t>
      </w:r>
      <w:r>
        <w:rPr>
          <w:rStyle w:val="DecValTok"/>
        </w:rPr>
        <w:t xml:space="preserve">10</w:t>
      </w:r>
      <w:r>
        <w:rPr>
          <w:rStyle w:val="NormalTok"/>
        </w:rPr>
        <w:t xml:space="preserve">)</w:t>
      </w:r>
      <w:r>
        <w:br w:type="textWrapping"/>
      </w:r>
      <w:r>
        <w:rPr>
          <w:rStyle w:val="NormalTok"/>
        </w:rPr>
        <w:t xml:space="preserve">knitr::</w:t>
      </w:r>
      <w:r>
        <w:rPr>
          <w:rStyle w:val="KeywordTok"/>
        </w:rPr>
        <w:t xml:space="preserve">kable</w:t>
      </w:r>
      <w:r>
        <w:rPr>
          <w:rStyle w:val="NormalTok"/>
        </w:rPr>
        <w:t xml:space="preserve">(summ,</w:t>
      </w:r>
      <w:r>
        <w:rPr>
          <w:rStyle w:val="DataTypeTok"/>
        </w:rPr>
        <w:t xml:space="preserve">caption =</w:t>
      </w:r>
      <w:r>
        <w:rPr>
          <w:rStyle w:val="NormalTok"/>
        </w:rPr>
        <w:t xml:space="preserve"> </w:t>
      </w:r>
      <w:r>
        <w:rPr>
          <w:rStyle w:val="StringTok"/>
        </w:rPr>
        <w:t xml:space="preserve">"The first ten rows of sample data"</w:t>
      </w:r>
      <w:r>
        <w:rPr>
          <w:rStyle w:val="NormalTok"/>
        </w:rPr>
        <w:t xml:space="preserve">)</w:t>
      </w:r>
    </w:p>
    <w:p>
      <w:pPr>
        <w:pStyle w:val="TableCaption"/>
      </w:pPr>
      <w:r>
        <w:t xml:space="preserve">The first ten rows of sample data</w:t>
      </w:r>
    </w:p>
    <w:tbl>
      <w:tblPr>
        <w:tblStyle w:val="TableNormal"/>
        <w:tblW w:type="pct" w:w="0.0"/>
        <w:tblLook w:firstRow="1"/>
        <w:tblCaption w:val="The first ten rows of sample data"/>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lwt</w:t>
            </w:r>
          </w:p>
        </w:tc>
        <w:tc>
          <w:tcPr>
            <w:tcBorders>
              <w:bottom w:val="single"/>
            </w:tcBorders>
            <w:vAlign w:val="bottom"/>
          </w:tcPr>
          <w:p>
            <w:pPr>
              <w:pStyle w:val="Compact"/>
              <w:jc w:val="right"/>
            </w:pPr>
            <w:r>
              <w:t xml:space="preserve">race</w:t>
            </w:r>
          </w:p>
        </w:tc>
        <w:tc>
          <w:tcPr>
            <w:tcBorders>
              <w:bottom w:val="single"/>
            </w:tcBorders>
            <w:vAlign w:val="bottom"/>
          </w:tcPr>
          <w:p>
            <w:pPr>
              <w:pStyle w:val="Compact"/>
              <w:jc w:val="right"/>
            </w:pPr>
            <w:r>
              <w:t xml:space="preserve">smoke</w:t>
            </w:r>
          </w:p>
        </w:tc>
        <w:tc>
          <w:tcPr>
            <w:tcBorders>
              <w:bottom w:val="single"/>
            </w:tcBorders>
            <w:vAlign w:val="bottom"/>
          </w:tcPr>
          <w:p>
            <w:pPr>
              <w:pStyle w:val="Compact"/>
              <w:jc w:val="right"/>
            </w:pPr>
            <w:r>
              <w:t xml:space="preserve">ptl</w:t>
            </w:r>
          </w:p>
        </w:tc>
        <w:tc>
          <w:tcPr>
            <w:tcBorders>
              <w:bottom w:val="single"/>
            </w:tcBorders>
            <w:vAlign w:val="bottom"/>
          </w:tcPr>
          <w:p>
            <w:pPr>
              <w:pStyle w:val="Compact"/>
              <w:jc w:val="right"/>
            </w:pPr>
            <w:r>
              <w:t xml:space="preserve">ht</w:t>
            </w:r>
          </w:p>
        </w:tc>
        <w:tc>
          <w:tcPr>
            <w:tcBorders>
              <w:bottom w:val="single"/>
            </w:tcBorders>
            <w:vAlign w:val="bottom"/>
          </w:tcPr>
          <w:p>
            <w:pPr>
              <w:pStyle w:val="Compact"/>
              <w:jc w:val="right"/>
            </w:pPr>
            <w:r>
              <w:t xml:space="preserve">ui</w:t>
            </w:r>
          </w:p>
        </w:tc>
        <w:tc>
          <w:tcPr>
            <w:tcBorders>
              <w:bottom w:val="single"/>
            </w:tcBorders>
            <w:vAlign w:val="bottom"/>
          </w:tcPr>
          <w:p>
            <w:pPr>
              <w:pStyle w:val="Compact"/>
              <w:jc w:val="right"/>
            </w:pPr>
            <w:r>
              <w:t xml:space="preserve">ftv</w:t>
            </w:r>
          </w:p>
        </w:tc>
        <w:tc>
          <w:tcPr>
            <w:tcBorders>
              <w:bottom w:val="single"/>
            </w:tcBorders>
            <w:vAlign w:val="bottom"/>
          </w:tcPr>
          <w:p>
            <w:pPr>
              <w:pStyle w:val="Compact"/>
              <w:jc w:val="right"/>
            </w:pPr>
            <w:r>
              <w:t xml:space="preserve">bwt</w:t>
            </w:r>
          </w:p>
        </w:tc>
      </w:tr>
      <w:tr>
        <w:tc>
          <w:p>
            <w:pPr>
              <w:pStyle w:val="Compact"/>
              <w:jc w:val="left"/>
            </w:pPr>
            <w:r>
              <w:t xml:space="preserve">85</w:t>
            </w:r>
          </w:p>
        </w:tc>
        <w:tc>
          <w:p>
            <w:pPr>
              <w:pStyle w:val="Compact"/>
              <w:jc w:val="right"/>
            </w:pPr>
            <w:r>
              <w:t xml:space="preserve">0</w:t>
            </w:r>
          </w:p>
        </w:tc>
        <w:tc>
          <w:p>
            <w:pPr>
              <w:pStyle w:val="Compact"/>
              <w:jc w:val="right"/>
            </w:pPr>
            <w:r>
              <w:t xml:space="preserve">19</w:t>
            </w:r>
          </w:p>
        </w:tc>
        <w:tc>
          <w:p>
            <w:pPr>
              <w:pStyle w:val="Compact"/>
              <w:jc w:val="right"/>
            </w:pPr>
            <w:r>
              <w:t xml:space="preserve">182</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2523</w:t>
            </w:r>
          </w:p>
        </w:tc>
      </w:tr>
      <w:tr>
        <w:tc>
          <w:p>
            <w:pPr>
              <w:pStyle w:val="Compact"/>
              <w:jc w:val="left"/>
            </w:pPr>
            <w:r>
              <w:t xml:space="preserve">86</w:t>
            </w:r>
          </w:p>
        </w:tc>
        <w:tc>
          <w:p>
            <w:pPr>
              <w:pStyle w:val="Compact"/>
              <w:jc w:val="right"/>
            </w:pPr>
            <w:r>
              <w:t xml:space="preserve">0</w:t>
            </w:r>
          </w:p>
        </w:tc>
        <w:tc>
          <w:p>
            <w:pPr>
              <w:pStyle w:val="Compact"/>
              <w:jc w:val="right"/>
            </w:pPr>
            <w:r>
              <w:t xml:space="preserve">33</w:t>
            </w:r>
          </w:p>
        </w:tc>
        <w:tc>
          <w:p>
            <w:pPr>
              <w:pStyle w:val="Compact"/>
              <w:jc w:val="right"/>
            </w:pPr>
            <w:r>
              <w:t xml:space="preserve">155</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2551</w:t>
            </w:r>
          </w:p>
        </w:tc>
      </w:tr>
      <w:tr>
        <w:tc>
          <w:p>
            <w:pPr>
              <w:pStyle w:val="Compact"/>
              <w:jc w:val="left"/>
            </w:pPr>
            <w:r>
              <w:t xml:space="preserve">87</w:t>
            </w:r>
          </w:p>
        </w:tc>
        <w:tc>
          <w:p>
            <w:pPr>
              <w:pStyle w:val="Compact"/>
              <w:jc w:val="right"/>
            </w:pPr>
            <w:r>
              <w:t xml:space="preserve">0</w:t>
            </w:r>
          </w:p>
        </w:tc>
        <w:tc>
          <w:p>
            <w:pPr>
              <w:pStyle w:val="Compact"/>
              <w:jc w:val="right"/>
            </w:pPr>
            <w:r>
              <w:t xml:space="preserve">20</w:t>
            </w:r>
          </w:p>
        </w:tc>
        <w:tc>
          <w:p>
            <w:pPr>
              <w:pStyle w:val="Compact"/>
              <w:jc w:val="right"/>
            </w:pPr>
            <w:r>
              <w:t xml:space="preserve">105</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2557</w:t>
            </w:r>
          </w:p>
        </w:tc>
      </w:tr>
      <w:tr>
        <w:tc>
          <w:p>
            <w:pPr>
              <w:pStyle w:val="Compact"/>
              <w:jc w:val="left"/>
            </w:pPr>
            <w:r>
              <w:t xml:space="preserve">88</w:t>
            </w:r>
          </w:p>
        </w:tc>
        <w:tc>
          <w:p>
            <w:pPr>
              <w:pStyle w:val="Compact"/>
              <w:jc w:val="right"/>
            </w:pPr>
            <w:r>
              <w:t xml:space="preserve">0</w:t>
            </w:r>
          </w:p>
        </w:tc>
        <w:tc>
          <w:p>
            <w:pPr>
              <w:pStyle w:val="Compact"/>
              <w:jc w:val="right"/>
            </w:pPr>
            <w:r>
              <w:t xml:space="preserve">21</w:t>
            </w:r>
          </w:p>
        </w:tc>
        <w:tc>
          <w:p>
            <w:pPr>
              <w:pStyle w:val="Compact"/>
              <w:jc w:val="right"/>
            </w:pPr>
            <w:r>
              <w:t xml:space="preserve">108</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2594</w:t>
            </w:r>
          </w:p>
        </w:tc>
      </w:tr>
      <w:tr>
        <w:tc>
          <w:p>
            <w:pPr>
              <w:pStyle w:val="Compact"/>
              <w:jc w:val="left"/>
            </w:pPr>
            <w:r>
              <w:t xml:space="preserve">89</w:t>
            </w:r>
          </w:p>
        </w:tc>
        <w:tc>
          <w:p>
            <w:pPr>
              <w:pStyle w:val="Compact"/>
              <w:jc w:val="right"/>
            </w:pPr>
            <w:r>
              <w:t xml:space="preserve">0</w:t>
            </w:r>
          </w:p>
        </w:tc>
        <w:tc>
          <w:p>
            <w:pPr>
              <w:pStyle w:val="Compact"/>
              <w:jc w:val="right"/>
            </w:pPr>
            <w:r>
              <w:t xml:space="preserve">18</w:t>
            </w:r>
          </w:p>
        </w:tc>
        <w:tc>
          <w:p>
            <w:pPr>
              <w:pStyle w:val="Compact"/>
              <w:jc w:val="right"/>
            </w:pPr>
            <w:r>
              <w:t xml:space="preserve">107</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w:t>
            </w:r>
          </w:p>
        </w:tc>
        <w:tc>
          <w:p>
            <w:pPr>
              <w:pStyle w:val="Compact"/>
              <w:jc w:val="right"/>
            </w:pPr>
            <w:r>
              <w:t xml:space="preserve">2600</w:t>
            </w:r>
          </w:p>
        </w:tc>
      </w:tr>
      <w:tr>
        <w:tc>
          <w:p>
            <w:pPr>
              <w:pStyle w:val="Compact"/>
              <w:jc w:val="left"/>
            </w:pPr>
            <w:r>
              <w:t xml:space="preserve">91</w:t>
            </w:r>
          </w:p>
        </w:tc>
        <w:tc>
          <w:p>
            <w:pPr>
              <w:pStyle w:val="Compact"/>
              <w:jc w:val="right"/>
            </w:pPr>
            <w:r>
              <w:t xml:space="preserve">0</w:t>
            </w:r>
          </w:p>
        </w:tc>
        <w:tc>
          <w:p>
            <w:pPr>
              <w:pStyle w:val="Compact"/>
              <w:jc w:val="right"/>
            </w:pPr>
            <w:r>
              <w:t xml:space="preserve">21</w:t>
            </w:r>
          </w:p>
        </w:tc>
        <w:tc>
          <w:p>
            <w:pPr>
              <w:pStyle w:val="Compact"/>
              <w:jc w:val="right"/>
            </w:pPr>
            <w:r>
              <w:t xml:space="preserve">124</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2622</w:t>
            </w:r>
          </w:p>
        </w:tc>
      </w:tr>
      <w:tr>
        <w:tc>
          <w:p>
            <w:pPr>
              <w:pStyle w:val="Compact"/>
              <w:jc w:val="left"/>
            </w:pPr>
            <w:r>
              <w:t xml:space="preserve">92</w:t>
            </w:r>
          </w:p>
        </w:tc>
        <w:tc>
          <w:p>
            <w:pPr>
              <w:pStyle w:val="Compact"/>
              <w:jc w:val="right"/>
            </w:pPr>
            <w:r>
              <w:t xml:space="preserve">0</w:t>
            </w:r>
          </w:p>
        </w:tc>
        <w:tc>
          <w:p>
            <w:pPr>
              <w:pStyle w:val="Compact"/>
              <w:jc w:val="right"/>
            </w:pPr>
            <w:r>
              <w:t xml:space="preserve">22</w:t>
            </w:r>
          </w:p>
        </w:tc>
        <w:tc>
          <w:p>
            <w:pPr>
              <w:pStyle w:val="Compact"/>
              <w:jc w:val="right"/>
            </w:pPr>
            <w:r>
              <w:t xml:space="preserve">118</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2637</w:t>
            </w:r>
          </w:p>
        </w:tc>
      </w:tr>
      <w:tr>
        <w:tc>
          <w:p>
            <w:pPr>
              <w:pStyle w:val="Compact"/>
              <w:jc w:val="left"/>
            </w:pPr>
            <w:r>
              <w:t xml:space="preserve">93</w:t>
            </w:r>
          </w:p>
        </w:tc>
        <w:tc>
          <w:p>
            <w:pPr>
              <w:pStyle w:val="Compact"/>
              <w:jc w:val="right"/>
            </w:pPr>
            <w:r>
              <w:t xml:space="preserve">0</w:t>
            </w:r>
          </w:p>
        </w:tc>
        <w:tc>
          <w:p>
            <w:pPr>
              <w:pStyle w:val="Compact"/>
              <w:jc w:val="right"/>
            </w:pPr>
            <w:r>
              <w:t xml:space="preserve">17</w:t>
            </w:r>
          </w:p>
        </w:tc>
        <w:tc>
          <w:p>
            <w:pPr>
              <w:pStyle w:val="Compact"/>
              <w:jc w:val="right"/>
            </w:pPr>
            <w:r>
              <w:t xml:space="preserve">103</w:t>
            </w:r>
          </w:p>
        </w:tc>
        <w:tc>
          <w:p>
            <w:pPr>
              <w:pStyle w:val="Compact"/>
              <w:jc w:val="right"/>
            </w:pPr>
            <w:r>
              <w:t xml:space="preserve">3</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2637</w:t>
            </w:r>
          </w:p>
        </w:tc>
      </w:tr>
      <w:tr>
        <w:tc>
          <w:p>
            <w:pPr>
              <w:pStyle w:val="Compact"/>
              <w:jc w:val="left"/>
            </w:pPr>
            <w:r>
              <w:t xml:space="preserve">94</w:t>
            </w:r>
          </w:p>
        </w:tc>
        <w:tc>
          <w:p>
            <w:pPr>
              <w:pStyle w:val="Compact"/>
              <w:jc w:val="right"/>
            </w:pPr>
            <w:r>
              <w:t xml:space="preserve">0</w:t>
            </w:r>
          </w:p>
        </w:tc>
        <w:tc>
          <w:p>
            <w:pPr>
              <w:pStyle w:val="Compact"/>
              <w:jc w:val="right"/>
            </w:pPr>
            <w:r>
              <w:t xml:space="preserve">29</w:t>
            </w:r>
          </w:p>
        </w:tc>
        <w:tc>
          <w:p>
            <w:pPr>
              <w:pStyle w:val="Compact"/>
              <w:jc w:val="right"/>
            </w:pPr>
            <w:r>
              <w:t xml:space="preserve">123</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2663</w:t>
            </w:r>
          </w:p>
        </w:tc>
      </w:tr>
      <w:tr>
        <w:tc>
          <w:p>
            <w:pPr>
              <w:pStyle w:val="Compact"/>
              <w:jc w:val="left"/>
            </w:pPr>
            <w:r>
              <w:t xml:space="preserve">95</w:t>
            </w:r>
          </w:p>
        </w:tc>
        <w:tc>
          <w:p>
            <w:pPr>
              <w:pStyle w:val="Compact"/>
              <w:jc w:val="right"/>
            </w:pPr>
            <w:r>
              <w:t xml:space="preserve">0</w:t>
            </w:r>
          </w:p>
        </w:tc>
        <w:tc>
          <w:p>
            <w:pPr>
              <w:pStyle w:val="Compact"/>
              <w:jc w:val="right"/>
            </w:pPr>
            <w:r>
              <w:t xml:space="preserve">26</w:t>
            </w:r>
          </w:p>
        </w:tc>
        <w:tc>
          <w:p>
            <w:pPr>
              <w:pStyle w:val="Compact"/>
              <w:jc w:val="right"/>
            </w:pPr>
            <w:r>
              <w:t xml:space="preserve">113</w:t>
            </w:r>
          </w:p>
        </w:tc>
        <w:tc>
          <w:p>
            <w:pPr>
              <w:pStyle w:val="Compact"/>
              <w:jc w:val="right"/>
            </w:pPr>
            <w:r>
              <w:t xml:space="preserve">1</w:t>
            </w:r>
          </w:p>
        </w:tc>
        <w:tc>
          <w:p>
            <w:pPr>
              <w:pStyle w:val="Compact"/>
              <w:jc w:val="right"/>
            </w:pPr>
            <w:r>
              <w:t xml:space="preserve">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2665</w:t>
            </w:r>
          </w:p>
        </w:tc>
      </w:tr>
    </w:tbl>
    <w:p>
      <w:pPr>
        <w:pStyle w:val="BodyText"/>
      </w:pPr>
      <w:r>
        <w:rPr>
          <w:b/>
        </w:rPr>
        <w:t xml:space="preserve">The results of pure R function</w:t>
      </w:r>
    </w:p>
    <w:p>
      <w:pPr>
        <w:pStyle w:val="SourceCode"/>
      </w:pPr>
      <w:r>
        <w:rPr>
          <w:rStyle w:val="CommentTok"/>
        </w:rPr>
        <w:t xml:space="preserve">#chunkSummaryR</w:t>
      </w:r>
      <w:r>
        <w:br w:type="textWrapping"/>
      </w:r>
      <w:r>
        <w:rPr>
          <w:rStyle w:val="NormalTok"/>
        </w:rPr>
        <w:t xml:space="preserve">result1&lt;-</w:t>
      </w:r>
      <w:r>
        <w:rPr>
          <w:rStyle w:val="KeywordTok"/>
        </w:rPr>
        <w:t xml:space="preserve">chunkSummaryR</w:t>
      </w:r>
      <w:r>
        <w:rPr>
          <w:rStyle w:val="NormalTok"/>
        </w:rPr>
        <w:t xml:space="preserve">(data)</w:t>
      </w:r>
      <w:r>
        <w:br w:type="textWrapping"/>
      </w:r>
      <w:r>
        <w:rPr>
          <w:rStyle w:val="NormalTok"/>
        </w:rPr>
        <w:t xml:space="preserve">knitr::</w:t>
      </w:r>
      <w:r>
        <w:rPr>
          <w:rStyle w:val="KeywordTok"/>
        </w:rPr>
        <w:t xml:space="preserve">kable</w:t>
      </w:r>
      <w:r>
        <w:rPr>
          <w:rStyle w:val="NormalTok"/>
        </w:rPr>
        <w:t xml:space="preserve">(result1,</w:t>
      </w:r>
      <w:r>
        <w:rPr>
          <w:rStyle w:val="DataTypeTok"/>
        </w:rPr>
        <w:t xml:space="preserve">caption =</w:t>
      </w:r>
      <w:r>
        <w:rPr>
          <w:rStyle w:val="NormalTok"/>
        </w:rPr>
        <w:t xml:space="preserve"> </w:t>
      </w:r>
      <w:r>
        <w:rPr>
          <w:rStyle w:val="StringTok"/>
        </w:rPr>
        <w:t xml:space="preserve">"The results of pure R function"</w:t>
      </w:r>
      <w:r>
        <w:rPr>
          <w:rStyle w:val="NormalTok"/>
        </w:rPr>
        <w:t xml:space="preserve">)</w:t>
      </w:r>
    </w:p>
    <w:p>
      <w:pPr>
        <w:pStyle w:val="TableCaption"/>
      </w:pPr>
      <w:r>
        <w:t xml:space="preserve">The results of pure R function</w:t>
      </w:r>
    </w:p>
    <w:tbl>
      <w:tblPr>
        <w:tblStyle w:val="TableNormal"/>
        <w:tblW w:type="pct" w:w="0.0"/>
        <w:tblLook w:firstRow="1"/>
        <w:tblCaption w:val="The results of pure R function"/>
      </w:tblPr>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right"/>
            </w:pPr>
            <w:r>
              <w:t xml:space="preserve">Chunk1.mean1</w:t>
            </w:r>
          </w:p>
        </w:tc>
        <w:tc>
          <w:tcPr>
            <w:tcBorders>
              <w:bottom w:val="single"/>
            </w:tcBorders>
            <w:vAlign w:val="bottom"/>
          </w:tcPr>
          <w:p>
            <w:pPr>
              <w:pStyle w:val="Compact"/>
              <w:jc w:val="right"/>
            </w:pPr>
            <w:r>
              <w:t xml:space="preserve">Chunk1.sd1</w:t>
            </w:r>
          </w:p>
        </w:tc>
        <w:tc>
          <w:tcPr>
            <w:tcBorders>
              <w:bottom w:val="single"/>
            </w:tcBorders>
            <w:vAlign w:val="bottom"/>
          </w:tcPr>
          <w:p>
            <w:pPr>
              <w:pStyle w:val="Compact"/>
              <w:jc w:val="right"/>
            </w:pPr>
            <w:r>
              <w:t xml:space="preserve">Chunk2.mean2</w:t>
            </w:r>
          </w:p>
        </w:tc>
        <w:tc>
          <w:tcPr>
            <w:tcBorders>
              <w:bottom w:val="single"/>
            </w:tcBorders>
            <w:vAlign w:val="bottom"/>
          </w:tcPr>
          <w:p>
            <w:pPr>
              <w:pStyle w:val="Compact"/>
              <w:jc w:val="right"/>
            </w:pPr>
            <w:r>
              <w:t xml:space="preserve">Chunk2.sd2</w:t>
            </w:r>
          </w:p>
        </w:tc>
        <w:tc>
          <w:tcPr>
            <w:tcBorders>
              <w:bottom w:val="single"/>
            </w:tcBorders>
            <w:vAlign w:val="bottom"/>
          </w:tcPr>
          <w:p>
            <w:pPr>
              <w:pStyle w:val="Compact"/>
              <w:jc w:val="right"/>
            </w:pPr>
            <w:r>
              <w:t xml:space="preserve">Chunk3.mean3</w:t>
            </w:r>
          </w:p>
        </w:tc>
        <w:tc>
          <w:tcPr>
            <w:tcBorders>
              <w:bottom w:val="single"/>
            </w:tcBorders>
            <w:vAlign w:val="bottom"/>
          </w:tcPr>
          <w:p>
            <w:pPr>
              <w:pStyle w:val="Compact"/>
              <w:jc w:val="right"/>
            </w:pPr>
            <w:r>
              <w:t xml:space="preserve">Chunk3.sd3</w:t>
            </w:r>
          </w:p>
        </w:tc>
        <w:tc>
          <w:tcPr>
            <w:tcBorders>
              <w:bottom w:val="single"/>
            </w:tcBorders>
            <w:vAlign w:val="bottom"/>
          </w:tcPr>
          <w:p>
            <w:pPr>
              <w:pStyle w:val="Compact"/>
              <w:jc w:val="right"/>
            </w:pPr>
            <w:r>
              <w:t xml:space="preserve">Chunk4.mean4</w:t>
            </w:r>
          </w:p>
        </w:tc>
        <w:tc>
          <w:tcPr>
            <w:tcBorders>
              <w:bottom w:val="single"/>
            </w:tcBorders>
            <w:vAlign w:val="bottom"/>
          </w:tcPr>
          <w:p>
            <w:pPr>
              <w:pStyle w:val="Compact"/>
              <w:jc w:val="right"/>
            </w:pPr>
            <w:r>
              <w:t xml:space="preserve">Chunk4.sd4</w:t>
            </w:r>
          </w:p>
        </w:tc>
      </w:tr>
      <w:tr>
        <w:tc>
          <w:p>
            <w:pPr>
              <w:pStyle w:val="Compact"/>
              <w:jc w:val="left"/>
            </w:pPr>
            <w:r>
              <w:t xml:space="preserve">low</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0.26</w:t>
            </w:r>
          </w:p>
        </w:tc>
        <w:tc>
          <w:p>
            <w:pPr>
              <w:pStyle w:val="Compact"/>
              <w:jc w:val="right"/>
            </w:pPr>
            <w:r>
              <w:t xml:space="preserve">0.44</w:t>
            </w:r>
          </w:p>
        </w:tc>
        <w:tc>
          <w:p>
            <w:pPr>
              <w:pStyle w:val="Compact"/>
              <w:jc w:val="right"/>
            </w:pPr>
            <w:r>
              <w:t xml:space="preserve">1.00</w:t>
            </w:r>
          </w:p>
        </w:tc>
        <w:tc>
          <w:p>
            <w:pPr>
              <w:pStyle w:val="Compact"/>
              <w:jc w:val="right"/>
            </w:pPr>
            <w:r>
              <w:t xml:space="preserve">0.00</w:t>
            </w:r>
          </w:p>
        </w:tc>
      </w:tr>
      <w:tr>
        <w:tc>
          <w:p>
            <w:pPr>
              <w:pStyle w:val="Compact"/>
              <w:jc w:val="left"/>
            </w:pPr>
            <w:r>
              <w:t xml:space="preserve">age</w:t>
            </w:r>
          </w:p>
        </w:tc>
        <w:tc>
          <w:p>
            <w:pPr>
              <w:pStyle w:val="Compact"/>
              <w:jc w:val="right"/>
            </w:pPr>
            <w:r>
              <w:t xml:space="preserve">23.85</w:t>
            </w:r>
          </w:p>
        </w:tc>
        <w:tc>
          <w:p>
            <w:pPr>
              <w:pStyle w:val="Compact"/>
              <w:jc w:val="right"/>
            </w:pPr>
            <w:r>
              <w:t xml:space="preserve">5.68</w:t>
            </w:r>
          </w:p>
        </w:tc>
        <w:tc>
          <w:p>
            <w:pPr>
              <w:pStyle w:val="Compact"/>
              <w:jc w:val="right"/>
            </w:pPr>
            <w:r>
              <w:t xml:space="preserve">22.83</w:t>
            </w:r>
          </w:p>
        </w:tc>
        <w:tc>
          <w:p>
            <w:pPr>
              <w:pStyle w:val="Compact"/>
              <w:jc w:val="right"/>
            </w:pPr>
            <w:r>
              <w:t xml:space="preserve">4.77</w:t>
            </w:r>
          </w:p>
        </w:tc>
        <w:tc>
          <w:p>
            <w:pPr>
              <w:pStyle w:val="Compact"/>
              <w:jc w:val="right"/>
            </w:pPr>
            <w:r>
              <w:t xml:space="preserve">24.87</w:t>
            </w:r>
          </w:p>
        </w:tc>
        <w:tc>
          <w:p>
            <w:pPr>
              <w:pStyle w:val="Compact"/>
              <w:jc w:val="right"/>
            </w:pPr>
            <w:r>
              <w:t xml:space="preserve">5.94</w:t>
            </w:r>
          </w:p>
        </w:tc>
        <w:tc>
          <w:p>
            <w:pPr>
              <w:pStyle w:val="Compact"/>
              <w:jc w:val="right"/>
            </w:pPr>
            <w:r>
              <w:t xml:space="preserve">21.38</w:t>
            </w:r>
          </w:p>
        </w:tc>
        <w:tc>
          <w:p>
            <w:pPr>
              <w:pStyle w:val="Compact"/>
              <w:jc w:val="right"/>
            </w:pPr>
            <w:r>
              <w:t xml:space="preserve">4.11</w:t>
            </w:r>
          </w:p>
        </w:tc>
      </w:tr>
      <w:tr>
        <w:tc>
          <w:p>
            <w:pPr>
              <w:pStyle w:val="Compact"/>
              <w:jc w:val="left"/>
            </w:pPr>
            <w:r>
              <w:t xml:space="preserve">lwt</w:t>
            </w:r>
          </w:p>
        </w:tc>
        <w:tc>
          <w:p>
            <w:pPr>
              <w:pStyle w:val="Compact"/>
              <w:jc w:val="right"/>
            </w:pPr>
            <w:r>
              <w:t xml:space="preserve">128.38</w:t>
            </w:r>
          </w:p>
        </w:tc>
        <w:tc>
          <w:p>
            <w:pPr>
              <w:pStyle w:val="Compact"/>
              <w:jc w:val="right"/>
            </w:pPr>
            <w:r>
              <w:t xml:space="preserve">30.48</w:t>
            </w:r>
          </w:p>
        </w:tc>
        <w:tc>
          <w:p>
            <w:pPr>
              <w:pStyle w:val="Compact"/>
              <w:jc w:val="right"/>
            </w:pPr>
            <w:r>
              <w:t xml:space="preserve">134.53</w:t>
            </w:r>
          </w:p>
        </w:tc>
        <w:tc>
          <w:p>
            <w:pPr>
              <w:pStyle w:val="Compact"/>
              <w:jc w:val="right"/>
            </w:pPr>
            <w:r>
              <w:t xml:space="preserve">34.53</w:t>
            </w:r>
          </w:p>
        </w:tc>
        <w:tc>
          <w:p>
            <w:pPr>
              <w:pStyle w:val="Compact"/>
              <w:jc w:val="right"/>
            </w:pPr>
            <w:r>
              <w:t xml:space="preserve">134.87</w:t>
            </w:r>
          </w:p>
        </w:tc>
        <w:tc>
          <w:p>
            <w:pPr>
              <w:pStyle w:val="Compact"/>
              <w:jc w:val="right"/>
            </w:pPr>
            <w:r>
              <w:t xml:space="preserve">30.00</w:t>
            </w:r>
          </w:p>
        </w:tc>
        <w:tc>
          <w:p>
            <w:pPr>
              <w:pStyle w:val="Compact"/>
              <w:jc w:val="right"/>
            </w:pPr>
            <w:r>
              <w:t xml:space="preserve">121.51</w:t>
            </w:r>
          </w:p>
        </w:tc>
        <w:tc>
          <w:p>
            <w:pPr>
              <w:pStyle w:val="Compact"/>
              <w:jc w:val="right"/>
            </w:pPr>
            <w:r>
              <w:t xml:space="preserve">25.67</w:t>
            </w:r>
          </w:p>
        </w:tc>
      </w:tr>
      <w:tr>
        <w:tc>
          <w:p>
            <w:pPr>
              <w:pStyle w:val="Compact"/>
              <w:jc w:val="left"/>
            </w:pPr>
            <w:r>
              <w:t xml:space="preserve">race</w:t>
            </w:r>
          </w:p>
        </w:tc>
        <w:tc>
          <w:p>
            <w:pPr>
              <w:pStyle w:val="Compact"/>
              <w:jc w:val="right"/>
            </w:pPr>
            <w:r>
              <w:t xml:space="preserve">1.69</w:t>
            </w:r>
          </w:p>
        </w:tc>
        <w:tc>
          <w:p>
            <w:pPr>
              <w:pStyle w:val="Compact"/>
              <w:jc w:val="right"/>
            </w:pPr>
            <w:r>
              <w:t xml:space="preserve">0.85</w:t>
            </w:r>
          </w:p>
        </w:tc>
        <w:tc>
          <w:p>
            <w:pPr>
              <w:pStyle w:val="Compact"/>
              <w:jc w:val="right"/>
            </w:pPr>
            <w:r>
              <w:t xml:space="preserve">2.06</w:t>
            </w:r>
          </w:p>
        </w:tc>
        <w:tc>
          <w:p>
            <w:pPr>
              <w:pStyle w:val="Compact"/>
              <w:jc w:val="right"/>
            </w:pPr>
            <w:r>
              <w:t xml:space="preserve">0.96</w:t>
            </w:r>
          </w:p>
        </w:tc>
        <w:tc>
          <w:p>
            <w:pPr>
              <w:pStyle w:val="Compact"/>
              <w:jc w:val="right"/>
            </w:pPr>
            <w:r>
              <w:t xml:space="preserve">1.64</w:t>
            </w:r>
          </w:p>
        </w:tc>
        <w:tc>
          <w:p>
            <w:pPr>
              <w:pStyle w:val="Compact"/>
              <w:jc w:val="right"/>
            </w:pPr>
            <w:r>
              <w:t xml:space="preserve">0.90</w:t>
            </w:r>
          </w:p>
        </w:tc>
        <w:tc>
          <w:p>
            <w:pPr>
              <w:pStyle w:val="Compact"/>
              <w:jc w:val="right"/>
            </w:pPr>
            <w:r>
              <w:t xml:space="preserve">2.00</w:t>
            </w:r>
          </w:p>
        </w:tc>
        <w:tc>
          <w:p>
            <w:pPr>
              <w:pStyle w:val="Compact"/>
              <w:jc w:val="right"/>
            </w:pPr>
            <w:r>
              <w:t xml:space="preserve">0.91</w:t>
            </w:r>
          </w:p>
        </w:tc>
      </w:tr>
      <w:tr>
        <w:tc>
          <w:p>
            <w:pPr>
              <w:pStyle w:val="Compact"/>
              <w:jc w:val="left"/>
            </w:pPr>
            <w:r>
              <w:t xml:space="preserve">smoke</w:t>
            </w:r>
          </w:p>
        </w:tc>
        <w:tc>
          <w:p>
            <w:pPr>
              <w:pStyle w:val="Compact"/>
              <w:jc w:val="right"/>
            </w:pPr>
            <w:r>
              <w:t xml:space="preserve">0.44</w:t>
            </w:r>
          </w:p>
        </w:tc>
        <w:tc>
          <w:p>
            <w:pPr>
              <w:pStyle w:val="Compact"/>
              <w:jc w:val="right"/>
            </w:pPr>
            <w:r>
              <w:t xml:space="preserve">0.50</w:t>
            </w:r>
          </w:p>
        </w:tc>
        <w:tc>
          <w:p>
            <w:pPr>
              <w:pStyle w:val="Compact"/>
              <w:jc w:val="right"/>
            </w:pPr>
            <w:r>
              <w:t xml:space="preserve">0.34</w:t>
            </w:r>
          </w:p>
        </w:tc>
        <w:tc>
          <w:p>
            <w:pPr>
              <w:pStyle w:val="Compact"/>
              <w:jc w:val="right"/>
            </w:pPr>
            <w:r>
              <w:t xml:space="preserve">0.48</w:t>
            </w:r>
          </w:p>
        </w:tc>
        <w:tc>
          <w:p>
            <w:pPr>
              <w:pStyle w:val="Compact"/>
              <w:jc w:val="right"/>
            </w:pPr>
            <w:r>
              <w:t xml:space="preserve">0.26</w:t>
            </w:r>
          </w:p>
        </w:tc>
        <w:tc>
          <w:p>
            <w:pPr>
              <w:pStyle w:val="Compact"/>
              <w:jc w:val="right"/>
            </w:pPr>
            <w:r>
              <w:t xml:space="preserve">0.44</w:t>
            </w:r>
          </w:p>
        </w:tc>
        <w:tc>
          <w:p>
            <w:pPr>
              <w:pStyle w:val="Compact"/>
              <w:jc w:val="right"/>
            </w:pPr>
            <w:r>
              <w:t xml:space="preserve">0.53</w:t>
            </w:r>
          </w:p>
        </w:tc>
        <w:tc>
          <w:p>
            <w:pPr>
              <w:pStyle w:val="Compact"/>
              <w:jc w:val="right"/>
            </w:pPr>
            <w:r>
              <w:t xml:space="preserve">0.50</w:t>
            </w:r>
          </w:p>
        </w:tc>
      </w:tr>
      <w:tr>
        <w:tc>
          <w:p>
            <w:pPr>
              <w:pStyle w:val="Compact"/>
              <w:jc w:val="left"/>
            </w:pPr>
            <w:r>
              <w:t xml:space="preserve">ptl</w:t>
            </w:r>
          </w:p>
        </w:tc>
        <w:tc>
          <w:p>
            <w:pPr>
              <w:pStyle w:val="Compact"/>
              <w:jc w:val="right"/>
            </w:pPr>
            <w:r>
              <w:t xml:space="preserve">0.06</w:t>
            </w:r>
          </w:p>
        </w:tc>
        <w:tc>
          <w:p>
            <w:pPr>
              <w:pStyle w:val="Compact"/>
              <w:jc w:val="right"/>
            </w:pPr>
            <w:r>
              <w:t xml:space="preserve">0.24</w:t>
            </w:r>
          </w:p>
        </w:tc>
        <w:tc>
          <w:p>
            <w:pPr>
              <w:pStyle w:val="Compact"/>
              <w:jc w:val="right"/>
            </w:pPr>
            <w:r>
              <w:t xml:space="preserve">0.26</w:t>
            </w:r>
          </w:p>
        </w:tc>
        <w:tc>
          <w:p>
            <w:pPr>
              <w:pStyle w:val="Compact"/>
              <w:jc w:val="right"/>
            </w:pPr>
            <w:r>
              <w:t xml:space="preserve">0.67</w:t>
            </w:r>
          </w:p>
        </w:tc>
        <w:tc>
          <w:p>
            <w:pPr>
              <w:pStyle w:val="Compact"/>
              <w:jc w:val="right"/>
            </w:pPr>
            <w:r>
              <w:t xml:space="preserve">0.15</w:t>
            </w:r>
          </w:p>
        </w:tc>
        <w:tc>
          <w:p>
            <w:pPr>
              <w:pStyle w:val="Compact"/>
              <w:jc w:val="right"/>
            </w:pPr>
            <w:r>
              <w:t xml:space="preserve">0.42</w:t>
            </w:r>
          </w:p>
        </w:tc>
        <w:tc>
          <w:p>
            <w:pPr>
              <w:pStyle w:val="Compact"/>
              <w:jc w:val="right"/>
            </w:pPr>
            <w:r>
              <w:t xml:space="preserve">0.32</w:t>
            </w:r>
          </w:p>
        </w:tc>
        <w:tc>
          <w:p>
            <w:pPr>
              <w:pStyle w:val="Compact"/>
              <w:jc w:val="right"/>
            </w:pPr>
            <w:r>
              <w:t xml:space="preserve">0.52</w:t>
            </w:r>
          </w:p>
        </w:tc>
      </w:tr>
      <w:tr>
        <w:tc>
          <w:p>
            <w:pPr>
              <w:pStyle w:val="Compact"/>
              <w:jc w:val="left"/>
            </w:pPr>
            <w:r>
              <w:t xml:space="preserve">ht</w:t>
            </w:r>
          </w:p>
        </w:tc>
        <w:tc>
          <w:p>
            <w:pPr>
              <w:pStyle w:val="Compact"/>
              <w:jc w:val="right"/>
            </w:pPr>
            <w:r>
              <w:t xml:space="preserve">0.02</w:t>
            </w:r>
          </w:p>
        </w:tc>
        <w:tc>
          <w:p>
            <w:pPr>
              <w:pStyle w:val="Compact"/>
              <w:jc w:val="right"/>
            </w:pPr>
            <w:r>
              <w:t xml:space="preserve">0.14</w:t>
            </w:r>
          </w:p>
        </w:tc>
        <w:tc>
          <w:p>
            <w:pPr>
              <w:pStyle w:val="Compact"/>
              <w:jc w:val="right"/>
            </w:pPr>
            <w:r>
              <w:t xml:space="preserve">0.04</w:t>
            </w:r>
          </w:p>
        </w:tc>
        <w:tc>
          <w:p>
            <w:pPr>
              <w:pStyle w:val="Compact"/>
              <w:jc w:val="right"/>
            </w:pPr>
            <w:r>
              <w:t xml:space="preserve">0.20</w:t>
            </w:r>
          </w:p>
        </w:tc>
        <w:tc>
          <w:p>
            <w:pPr>
              <w:pStyle w:val="Compact"/>
              <w:jc w:val="right"/>
            </w:pPr>
            <w:r>
              <w:t xml:space="preserve">0.13</w:t>
            </w:r>
          </w:p>
        </w:tc>
        <w:tc>
          <w:p>
            <w:pPr>
              <w:pStyle w:val="Compact"/>
              <w:jc w:val="right"/>
            </w:pPr>
            <w:r>
              <w:t xml:space="preserve">0.34</w:t>
            </w:r>
          </w:p>
        </w:tc>
        <w:tc>
          <w:p>
            <w:pPr>
              <w:pStyle w:val="Compact"/>
              <w:jc w:val="right"/>
            </w:pPr>
            <w:r>
              <w:t xml:space="preserve">0.06</w:t>
            </w:r>
          </w:p>
        </w:tc>
        <w:tc>
          <w:p>
            <w:pPr>
              <w:pStyle w:val="Compact"/>
              <w:jc w:val="right"/>
            </w:pPr>
            <w:r>
              <w:t xml:space="preserve">0.25</w:t>
            </w:r>
          </w:p>
        </w:tc>
      </w:tr>
      <w:tr>
        <w:tc>
          <w:p>
            <w:pPr>
              <w:pStyle w:val="Compact"/>
              <w:jc w:val="left"/>
            </w:pPr>
            <w:r>
              <w:t xml:space="preserve">ui</w:t>
            </w:r>
          </w:p>
        </w:tc>
        <w:tc>
          <w:p>
            <w:pPr>
              <w:pStyle w:val="Compact"/>
              <w:jc w:val="right"/>
            </w:pPr>
            <w:r>
              <w:t xml:space="preserve">0.19</w:t>
            </w:r>
          </w:p>
        </w:tc>
        <w:tc>
          <w:p>
            <w:pPr>
              <w:pStyle w:val="Compact"/>
              <w:jc w:val="right"/>
            </w:pPr>
            <w:r>
              <w:t xml:space="preserve">0.39</w:t>
            </w:r>
          </w:p>
        </w:tc>
        <w:tc>
          <w:p>
            <w:pPr>
              <w:pStyle w:val="Compact"/>
              <w:jc w:val="right"/>
            </w:pPr>
            <w:r>
              <w:t xml:space="preserve">0.09</w:t>
            </w:r>
          </w:p>
        </w:tc>
        <w:tc>
          <w:p>
            <w:pPr>
              <w:pStyle w:val="Compact"/>
              <w:jc w:val="right"/>
            </w:pPr>
            <w:r>
              <w:t xml:space="preserve">0.28</w:t>
            </w:r>
          </w:p>
        </w:tc>
        <w:tc>
          <w:p>
            <w:pPr>
              <w:pStyle w:val="Compact"/>
              <w:jc w:val="right"/>
            </w:pPr>
            <w:r>
              <w:t xml:space="preserve">0.13</w:t>
            </w:r>
          </w:p>
        </w:tc>
        <w:tc>
          <w:p>
            <w:pPr>
              <w:pStyle w:val="Compact"/>
              <w:jc w:val="right"/>
            </w:pPr>
            <w:r>
              <w:t xml:space="preserve">0.34</w:t>
            </w:r>
          </w:p>
        </w:tc>
        <w:tc>
          <w:p>
            <w:pPr>
              <w:pStyle w:val="Compact"/>
              <w:jc w:val="right"/>
            </w:pPr>
            <w:r>
              <w:t xml:space="preserve">0.19</w:t>
            </w:r>
          </w:p>
        </w:tc>
        <w:tc>
          <w:p>
            <w:pPr>
              <w:pStyle w:val="Compact"/>
              <w:jc w:val="right"/>
            </w:pPr>
            <w:r>
              <w:t xml:space="preserve">0.40</w:t>
            </w:r>
          </w:p>
        </w:tc>
      </w:tr>
      <w:tr>
        <w:tc>
          <w:p>
            <w:pPr>
              <w:pStyle w:val="Compact"/>
              <w:jc w:val="left"/>
            </w:pPr>
            <w:r>
              <w:t xml:space="preserve">ftv</w:t>
            </w:r>
          </w:p>
        </w:tc>
        <w:tc>
          <w:p>
            <w:pPr>
              <w:pStyle w:val="Compact"/>
              <w:jc w:val="right"/>
            </w:pPr>
            <w:r>
              <w:t xml:space="preserve">0.98</w:t>
            </w:r>
          </w:p>
        </w:tc>
        <w:tc>
          <w:p>
            <w:pPr>
              <w:pStyle w:val="Compact"/>
              <w:jc w:val="right"/>
            </w:pPr>
            <w:r>
              <w:t xml:space="preserve">1.04</w:t>
            </w:r>
          </w:p>
        </w:tc>
        <w:tc>
          <w:p>
            <w:pPr>
              <w:pStyle w:val="Compact"/>
              <w:jc w:val="right"/>
            </w:pPr>
            <w:r>
              <w:t xml:space="preserve">0.66</w:t>
            </w:r>
          </w:p>
        </w:tc>
        <w:tc>
          <w:p>
            <w:pPr>
              <w:pStyle w:val="Compact"/>
              <w:jc w:val="right"/>
            </w:pPr>
            <w:r>
              <w:t xml:space="preserve">1.20</w:t>
            </w:r>
          </w:p>
        </w:tc>
        <w:tc>
          <w:p>
            <w:pPr>
              <w:pStyle w:val="Compact"/>
              <w:jc w:val="right"/>
            </w:pPr>
            <w:r>
              <w:t xml:space="preserve">0.77</w:t>
            </w:r>
          </w:p>
        </w:tc>
        <w:tc>
          <w:p>
            <w:pPr>
              <w:pStyle w:val="Compact"/>
              <w:jc w:val="right"/>
            </w:pPr>
            <w:r>
              <w:t xml:space="preserve">0.87</w:t>
            </w:r>
          </w:p>
        </w:tc>
        <w:tc>
          <w:p>
            <w:pPr>
              <w:pStyle w:val="Compact"/>
              <w:jc w:val="right"/>
            </w:pPr>
            <w:r>
              <w:t xml:space="preserve">0.77</w:t>
            </w:r>
          </w:p>
        </w:tc>
        <w:tc>
          <w:p>
            <w:pPr>
              <w:pStyle w:val="Compact"/>
              <w:jc w:val="right"/>
            </w:pPr>
            <w:r>
              <w:t xml:space="preserve">1.11</w:t>
            </w:r>
          </w:p>
        </w:tc>
      </w:tr>
      <w:tr>
        <w:tc>
          <w:p>
            <w:pPr>
              <w:pStyle w:val="Compact"/>
              <w:jc w:val="left"/>
            </w:pPr>
            <w:r>
              <w:t xml:space="preserve">bwt</w:t>
            </w:r>
          </w:p>
        </w:tc>
        <w:tc>
          <w:p>
            <w:pPr>
              <w:pStyle w:val="Compact"/>
              <w:jc w:val="right"/>
            </w:pPr>
            <w:r>
              <w:t xml:space="preserve">2848.46</w:t>
            </w:r>
          </w:p>
        </w:tc>
        <w:tc>
          <w:p>
            <w:pPr>
              <w:pStyle w:val="Compact"/>
              <w:jc w:val="right"/>
            </w:pPr>
            <w:r>
              <w:t xml:space="preserve">162.50</w:t>
            </w:r>
          </w:p>
        </w:tc>
        <w:tc>
          <w:p>
            <w:pPr>
              <w:pStyle w:val="Compact"/>
              <w:jc w:val="right"/>
            </w:pPr>
            <w:r>
              <w:t xml:space="preserve">3361.43</w:t>
            </w:r>
          </w:p>
        </w:tc>
        <w:tc>
          <w:p>
            <w:pPr>
              <w:pStyle w:val="Compact"/>
              <w:jc w:val="right"/>
            </w:pPr>
            <w:r>
              <w:t xml:space="preserve">174.61</w:t>
            </w:r>
          </w:p>
        </w:tc>
        <w:tc>
          <w:p>
            <w:pPr>
              <w:pStyle w:val="Compact"/>
              <w:jc w:val="right"/>
            </w:pPr>
            <w:r>
              <w:t xml:space="preserve">3315.72</w:t>
            </w:r>
          </w:p>
        </w:tc>
        <w:tc>
          <w:p>
            <w:pPr>
              <w:pStyle w:val="Compact"/>
              <w:jc w:val="right"/>
            </w:pPr>
            <w:r>
              <w:t xml:space="preserve">1124.74</w:t>
            </w:r>
          </w:p>
        </w:tc>
        <w:tc>
          <w:p>
            <w:pPr>
              <w:pStyle w:val="Compact"/>
              <w:jc w:val="right"/>
            </w:pPr>
            <w:r>
              <w:t xml:space="preserve">2254.79</w:t>
            </w:r>
          </w:p>
        </w:tc>
        <w:tc>
          <w:p>
            <w:pPr>
              <w:pStyle w:val="Compact"/>
              <w:jc w:val="right"/>
            </w:pPr>
            <w:r>
              <w:t xml:space="preserve">191.50</w:t>
            </w:r>
          </w:p>
        </w:tc>
      </w:tr>
    </w:tbl>
    <w:p>
      <w:pPr>
        <w:pStyle w:val="BodyText"/>
      </w:pPr>
      <w:r>
        <w:rPr>
          <w:b/>
        </w:rPr>
        <w:t xml:space="preserve">The results of R and C++ function</w:t>
      </w:r>
    </w:p>
    <w:p>
      <w:pPr>
        <w:pStyle w:val="SourceCode"/>
      </w:pPr>
      <w:r>
        <w:rPr>
          <w:rStyle w:val="CommentTok"/>
        </w:rPr>
        <w:t xml:space="preserve">#chunkSummaryC</w:t>
      </w:r>
      <w:r>
        <w:br w:type="textWrapping"/>
      </w:r>
      <w:r>
        <w:rPr>
          <w:rStyle w:val="KeywordTok"/>
        </w:rPr>
        <w:t xml:space="preserve">sourceCpp</w:t>
      </w:r>
      <w:r>
        <w:rPr>
          <w:rStyle w:val="NormalTok"/>
        </w:rPr>
        <w:t xml:space="preserve">(</w:t>
      </w:r>
      <w:r>
        <w:rPr>
          <w:rStyle w:val="StringTok"/>
        </w:rPr>
        <w:t xml:space="preserve">"/Users/summer/Downloads/package/lng/src/chunkSummaryC.cpp"</w:t>
      </w:r>
      <w:r>
        <w:rPr>
          <w:rStyle w:val="NormalTok"/>
        </w:rPr>
        <w:t xml:space="preserve">)</w:t>
      </w:r>
      <w:r>
        <w:br w:type="textWrapping"/>
      </w:r>
      <w:r>
        <w:rPr>
          <w:rStyle w:val="NormalTok"/>
        </w:rPr>
        <w:t xml:space="preserve">result2&lt;-</w:t>
      </w:r>
      <w:r>
        <w:rPr>
          <w:rStyle w:val="KeywordTok"/>
        </w:rPr>
        <w:t xml:space="preserve">chunkSummaryC</w:t>
      </w:r>
      <w:r>
        <w:rPr>
          <w:rStyle w:val="NormalTok"/>
        </w:rPr>
        <w:t xml:space="preserve">(data)</w:t>
      </w:r>
      <w:r>
        <w:br w:type="textWrapping"/>
      </w:r>
      <w:r>
        <w:rPr>
          <w:rStyle w:val="NormalTok"/>
        </w:rPr>
        <w:t xml:space="preserve">knitr::</w:t>
      </w:r>
      <w:r>
        <w:rPr>
          <w:rStyle w:val="KeywordTok"/>
        </w:rPr>
        <w:t xml:space="preserve">kable</w:t>
      </w:r>
      <w:r>
        <w:rPr>
          <w:rStyle w:val="NormalTok"/>
        </w:rPr>
        <w:t xml:space="preserve">(result2,</w:t>
      </w:r>
      <w:r>
        <w:rPr>
          <w:rStyle w:val="DataTypeTok"/>
        </w:rPr>
        <w:t xml:space="preserve">caption =</w:t>
      </w:r>
      <w:r>
        <w:rPr>
          <w:rStyle w:val="NormalTok"/>
        </w:rPr>
        <w:t xml:space="preserve"> </w:t>
      </w:r>
      <w:r>
        <w:rPr>
          <w:rStyle w:val="StringTok"/>
        </w:rPr>
        <w:t xml:space="preserve">"The results of R and C++ function"</w:t>
      </w:r>
      <w:r>
        <w:rPr>
          <w:rStyle w:val="NormalTok"/>
        </w:rPr>
        <w:t xml:space="preserve">)</w:t>
      </w:r>
    </w:p>
    <w:p>
      <w:pPr>
        <w:pStyle w:val="TableCaption"/>
      </w:pPr>
      <w:r>
        <w:t xml:space="preserve">The results of R and C++ function</w:t>
      </w:r>
    </w:p>
    <w:tbl>
      <w:tblPr>
        <w:tblStyle w:val="TableNormal"/>
        <w:tblW w:type="pct" w:w="0.0"/>
        <w:tblLook w:firstRow="1"/>
        <w:tblCaption w:val="The results of R and C++ function"/>
      </w:tblPr>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right"/>
            </w:pPr>
            <w:r>
              <w:t xml:space="preserve">Chunk1.mean1</w:t>
            </w:r>
          </w:p>
        </w:tc>
        <w:tc>
          <w:tcPr>
            <w:tcBorders>
              <w:bottom w:val="single"/>
            </w:tcBorders>
            <w:vAlign w:val="bottom"/>
          </w:tcPr>
          <w:p>
            <w:pPr>
              <w:pStyle w:val="Compact"/>
              <w:jc w:val="right"/>
            </w:pPr>
            <w:r>
              <w:t xml:space="preserve">Chunk1.sd1</w:t>
            </w:r>
          </w:p>
        </w:tc>
        <w:tc>
          <w:tcPr>
            <w:tcBorders>
              <w:bottom w:val="single"/>
            </w:tcBorders>
            <w:vAlign w:val="bottom"/>
          </w:tcPr>
          <w:p>
            <w:pPr>
              <w:pStyle w:val="Compact"/>
              <w:jc w:val="right"/>
            </w:pPr>
            <w:r>
              <w:t xml:space="preserve">Chunk2.mean2</w:t>
            </w:r>
          </w:p>
        </w:tc>
        <w:tc>
          <w:tcPr>
            <w:tcBorders>
              <w:bottom w:val="single"/>
            </w:tcBorders>
            <w:vAlign w:val="bottom"/>
          </w:tcPr>
          <w:p>
            <w:pPr>
              <w:pStyle w:val="Compact"/>
              <w:jc w:val="right"/>
            </w:pPr>
            <w:r>
              <w:t xml:space="preserve">Chunk2.sd2</w:t>
            </w:r>
          </w:p>
        </w:tc>
        <w:tc>
          <w:tcPr>
            <w:tcBorders>
              <w:bottom w:val="single"/>
            </w:tcBorders>
            <w:vAlign w:val="bottom"/>
          </w:tcPr>
          <w:p>
            <w:pPr>
              <w:pStyle w:val="Compact"/>
              <w:jc w:val="right"/>
            </w:pPr>
            <w:r>
              <w:t xml:space="preserve">Chunk3.mean3</w:t>
            </w:r>
          </w:p>
        </w:tc>
        <w:tc>
          <w:tcPr>
            <w:tcBorders>
              <w:bottom w:val="single"/>
            </w:tcBorders>
            <w:vAlign w:val="bottom"/>
          </w:tcPr>
          <w:p>
            <w:pPr>
              <w:pStyle w:val="Compact"/>
              <w:jc w:val="right"/>
            </w:pPr>
            <w:r>
              <w:t xml:space="preserve">Chunk3.sd3</w:t>
            </w:r>
          </w:p>
        </w:tc>
        <w:tc>
          <w:tcPr>
            <w:tcBorders>
              <w:bottom w:val="single"/>
            </w:tcBorders>
            <w:vAlign w:val="bottom"/>
          </w:tcPr>
          <w:p>
            <w:pPr>
              <w:pStyle w:val="Compact"/>
              <w:jc w:val="right"/>
            </w:pPr>
            <w:r>
              <w:t xml:space="preserve">Chunk4.mean4</w:t>
            </w:r>
          </w:p>
        </w:tc>
        <w:tc>
          <w:tcPr>
            <w:tcBorders>
              <w:bottom w:val="single"/>
            </w:tcBorders>
            <w:vAlign w:val="bottom"/>
          </w:tcPr>
          <w:p>
            <w:pPr>
              <w:pStyle w:val="Compact"/>
              <w:jc w:val="right"/>
            </w:pPr>
            <w:r>
              <w:t xml:space="preserve">Chunk4.sd4</w:t>
            </w:r>
          </w:p>
        </w:tc>
      </w:tr>
      <w:tr>
        <w:tc>
          <w:p>
            <w:pPr>
              <w:pStyle w:val="Compact"/>
              <w:jc w:val="left"/>
            </w:pPr>
            <w:r>
              <w:t xml:space="preserve">low</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0.26</w:t>
            </w:r>
          </w:p>
        </w:tc>
        <w:tc>
          <w:p>
            <w:pPr>
              <w:pStyle w:val="Compact"/>
              <w:jc w:val="right"/>
            </w:pPr>
            <w:r>
              <w:t xml:space="preserve">0.44</w:t>
            </w:r>
          </w:p>
        </w:tc>
        <w:tc>
          <w:p>
            <w:pPr>
              <w:pStyle w:val="Compact"/>
              <w:jc w:val="right"/>
            </w:pPr>
            <w:r>
              <w:t xml:space="preserve">1.00</w:t>
            </w:r>
          </w:p>
        </w:tc>
        <w:tc>
          <w:p>
            <w:pPr>
              <w:pStyle w:val="Compact"/>
              <w:jc w:val="right"/>
            </w:pPr>
            <w:r>
              <w:t xml:space="preserve">0.00</w:t>
            </w:r>
          </w:p>
        </w:tc>
      </w:tr>
      <w:tr>
        <w:tc>
          <w:p>
            <w:pPr>
              <w:pStyle w:val="Compact"/>
              <w:jc w:val="left"/>
            </w:pPr>
            <w:r>
              <w:t xml:space="preserve">age</w:t>
            </w:r>
          </w:p>
        </w:tc>
        <w:tc>
          <w:p>
            <w:pPr>
              <w:pStyle w:val="Compact"/>
              <w:jc w:val="right"/>
            </w:pPr>
            <w:r>
              <w:t xml:space="preserve">23.85</w:t>
            </w:r>
          </w:p>
        </w:tc>
        <w:tc>
          <w:p>
            <w:pPr>
              <w:pStyle w:val="Compact"/>
              <w:jc w:val="right"/>
            </w:pPr>
            <w:r>
              <w:t xml:space="preserve">5.68</w:t>
            </w:r>
          </w:p>
        </w:tc>
        <w:tc>
          <w:p>
            <w:pPr>
              <w:pStyle w:val="Compact"/>
              <w:jc w:val="right"/>
            </w:pPr>
            <w:r>
              <w:t xml:space="preserve">22.83</w:t>
            </w:r>
          </w:p>
        </w:tc>
        <w:tc>
          <w:p>
            <w:pPr>
              <w:pStyle w:val="Compact"/>
              <w:jc w:val="right"/>
            </w:pPr>
            <w:r>
              <w:t xml:space="preserve">4.77</w:t>
            </w:r>
          </w:p>
        </w:tc>
        <w:tc>
          <w:p>
            <w:pPr>
              <w:pStyle w:val="Compact"/>
              <w:jc w:val="right"/>
            </w:pPr>
            <w:r>
              <w:t xml:space="preserve">24.87</w:t>
            </w:r>
          </w:p>
        </w:tc>
        <w:tc>
          <w:p>
            <w:pPr>
              <w:pStyle w:val="Compact"/>
              <w:jc w:val="right"/>
            </w:pPr>
            <w:r>
              <w:t xml:space="preserve">5.94</w:t>
            </w:r>
          </w:p>
        </w:tc>
        <w:tc>
          <w:p>
            <w:pPr>
              <w:pStyle w:val="Compact"/>
              <w:jc w:val="right"/>
            </w:pPr>
            <w:r>
              <w:t xml:space="preserve">21.38</w:t>
            </w:r>
          </w:p>
        </w:tc>
        <w:tc>
          <w:p>
            <w:pPr>
              <w:pStyle w:val="Compact"/>
              <w:jc w:val="right"/>
            </w:pPr>
            <w:r>
              <w:t xml:space="preserve">4.11</w:t>
            </w:r>
          </w:p>
        </w:tc>
      </w:tr>
      <w:tr>
        <w:tc>
          <w:p>
            <w:pPr>
              <w:pStyle w:val="Compact"/>
              <w:jc w:val="left"/>
            </w:pPr>
            <w:r>
              <w:t xml:space="preserve">lwt</w:t>
            </w:r>
          </w:p>
        </w:tc>
        <w:tc>
          <w:p>
            <w:pPr>
              <w:pStyle w:val="Compact"/>
              <w:jc w:val="right"/>
            </w:pPr>
            <w:r>
              <w:t xml:space="preserve">128.38</w:t>
            </w:r>
          </w:p>
        </w:tc>
        <w:tc>
          <w:p>
            <w:pPr>
              <w:pStyle w:val="Compact"/>
              <w:jc w:val="right"/>
            </w:pPr>
            <w:r>
              <w:t xml:space="preserve">30.48</w:t>
            </w:r>
          </w:p>
        </w:tc>
        <w:tc>
          <w:p>
            <w:pPr>
              <w:pStyle w:val="Compact"/>
              <w:jc w:val="right"/>
            </w:pPr>
            <w:r>
              <w:t xml:space="preserve">134.53</w:t>
            </w:r>
          </w:p>
        </w:tc>
        <w:tc>
          <w:p>
            <w:pPr>
              <w:pStyle w:val="Compact"/>
              <w:jc w:val="right"/>
            </w:pPr>
            <w:r>
              <w:t xml:space="preserve">34.53</w:t>
            </w:r>
          </w:p>
        </w:tc>
        <w:tc>
          <w:p>
            <w:pPr>
              <w:pStyle w:val="Compact"/>
              <w:jc w:val="right"/>
            </w:pPr>
            <w:r>
              <w:t xml:space="preserve">134.87</w:t>
            </w:r>
          </w:p>
        </w:tc>
        <w:tc>
          <w:p>
            <w:pPr>
              <w:pStyle w:val="Compact"/>
              <w:jc w:val="right"/>
            </w:pPr>
            <w:r>
              <w:t xml:space="preserve">30.00</w:t>
            </w:r>
          </w:p>
        </w:tc>
        <w:tc>
          <w:p>
            <w:pPr>
              <w:pStyle w:val="Compact"/>
              <w:jc w:val="right"/>
            </w:pPr>
            <w:r>
              <w:t xml:space="preserve">121.51</w:t>
            </w:r>
          </w:p>
        </w:tc>
        <w:tc>
          <w:p>
            <w:pPr>
              <w:pStyle w:val="Compact"/>
              <w:jc w:val="right"/>
            </w:pPr>
            <w:r>
              <w:t xml:space="preserve">25.67</w:t>
            </w:r>
          </w:p>
        </w:tc>
      </w:tr>
      <w:tr>
        <w:tc>
          <w:p>
            <w:pPr>
              <w:pStyle w:val="Compact"/>
              <w:jc w:val="left"/>
            </w:pPr>
            <w:r>
              <w:t xml:space="preserve">race</w:t>
            </w:r>
          </w:p>
        </w:tc>
        <w:tc>
          <w:p>
            <w:pPr>
              <w:pStyle w:val="Compact"/>
              <w:jc w:val="right"/>
            </w:pPr>
            <w:r>
              <w:t xml:space="preserve">1.69</w:t>
            </w:r>
          </w:p>
        </w:tc>
        <w:tc>
          <w:p>
            <w:pPr>
              <w:pStyle w:val="Compact"/>
              <w:jc w:val="right"/>
            </w:pPr>
            <w:r>
              <w:t xml:space="preserve">0.85</w:t>
            </w:r>
          </w:p>
        </w:tc>
        <w:tc>
          <w:p>
            <w:pPr>
              <w:pStyle w:val="Compact"/>
              <w:jc w:val="right"/>
            </w:pPr>
            <w:r>
              <w:t xml:space="preserve">2.06</w:t>
            </w:r>
          </w:p>
        </w:tc>
        <w:tc>
          <w:p>
            <w:pPr>
              <w:pStyle w:val="Compact"/>
              <w:jc w:val="right"/>
            </w:pPr>
            <w:r>
              <w:t xml:space="preserve">0.96</w:t>
            </w:r>
          </w:p>
        </w:tc>
        <w:tc>
          <w:p>
            <w:pPr>
              <w:pStyle w:val="Compact"/>
              <w:jc w:val="right"/>
            </w:pPr>
            <w:r>
              <w:t xml:space="preserve">1.64</w:t>
            </w:r>
          </w:p>
        </w:tc>
        <w:tc>
          <w:p>
            <w:pPr>
              <w:pStyle w:val="Compact"/>
              <w:jc w:val="right"/>
            </w:pPr>
            <w:r>
              <w:t xml:space="preserve">0.90</w:t>
            </w:r>
          </w:p>
        </w:tc>
        <w:tc>
          <w:p>
            <w:pPr>
              <w:pStyle w:val="Compact"/>
              <w:jc w:val="right"/>
            </w:pPr>
            <w:r>
              <w:t xml:space="preserve">2.00</w:t>
            </w:r>
          </w:p>
        </w:tc>
        <w:tc>
          <w:p>
            <w:pPr>
              <w:pStyle w:val="Compact"/>
              <w:jc w:val="right"/>
            </w:pPr>
            <w:r>
              <w:t xml:space="preserve">0.91</w:t>
            </w:r>
          </w:p>
        </w:tc>
      </w:tr>
      <w:tr>
        <w:tc>
          <w:p>
            <w:pPr>
              <w:pStyle w:val="Compact"/>
              <w:jc w:val="left"/>
            </w:pPr>
            <w:r>
              <w:t xml:space="preserve">smoke</w:t>
            </w:r>
          </w:p>
        </w:tc>
        <w:tc>
          <w:p>
            <w:pPr>
              <w:pStyle w:val="Compact"/>
              <w:jc w:val="right"/>
            </w:pPr>
            <w:r>
              <w:t xml:space="preserve">0.44</w:t>
            </w:r>
          </w:p>
        </w:tc>
        <w:tc>
          <w:p>
            <w:pPr>
              <w:pStyle w:val="Compact"/>
              <w:jc w:val="right"/>
            </w:pPr>
            <w:r>
              <w:t xml:space="preserve">0.50</w:t>
            </w:r>
          </w:p>
        </w:tc>
        <w:tc>
          <w:p>
            <w:pPr>
              <w:pStyle w:val="Compact"/>
              <w:jc w:val="right"/>
            </w:pPr>
            <w:r>
              <w:t xml:space="preserve">0.34</w:t>
            </w:r>
          </w:p>
        </w:tc>
        <w:tc>
          <w:p>
            <w:pPr>
              <w:pStyle w:val="Compact"/>
              <w:jc w:val="right"/>
            </w:pPr>
            <w:r>
              <w:t xml:space="preserve">0.48</w:t>
            </w:r>
          </w:p>
        </w:tc>
        <w:tc>
          <w:p>
            <w:pPr>
              <w:pStyle w:val="Compact"/>
              <w:jc w:val="right"/>
            </w:pPr>
            <w:r>
              <w:t xml:space="preserve">0.26</w:t>
            </w:r>
          </w:p>
        </w:tc>
        <w:tc>
          <w:p>
            <w:pPr>
              <w:pStyle w:val="Compact"/>
              <w:jc w:val="right"/>
            </w:pPr>
            <w:r>
              <w:t xml:space="preserve">0.44</w:t>
            </w:r>
          </w:p>
        </w:tc>
        <w:tc>
          <w:p>
            <w:pPr>
              <w:pStyle w:val="Compact"/>
              <w:jc w:val="right"/>
            </w:pPr>
            <w:r>
              <w:t xml:space="preserve">0.53</w:t>
            </w:r>
          </w:p>
        </w:tc>
        <w:tc>
          <w:p>
            <w:pPr>
              <w:pStyle w:val="Compact"/>
              <w:jc w:val="right"/>
            </w:pPr>
            <w:r>
              <w:t xml:space="preserve">0.50</w:t>
            </w:r>
          </w:p>
        </w:tc>
      </w:tr>
      <w:tr>
        <w:tc>
          <w:p>
            <w:pPr>
              <w:pStyle w:val="Compact"/>
              <w:jc w:val="left"/>
            </w:pPr>
            <w:r>
              <w:t xml:space="preserve">ptl</w:t>
            </w:r>
          </w:p>
        </w:tc>
        <w:tc>
          <w:p>
            <w:pPr>
              <w:pStyle w:val="Compact"/>
              <w:jc w:val="right"/>
            </w:pPr>
            <w:r>
              <w:t xml:space="preserve">0.06</w:t>
            </w:r>
          </w:p>
        </w:tc>
        <w:tc>
          <w:p>
            <w:pPr>
              <w:pStyle w:val="Compact"/>
              <w:jc w:val="right"/>
            </w:pPr>
            <w:r>
              <w:t xml:space="preserve">0.24</w:t>
            </w:r>
          </w:p>
        </w:tc>
        <w:tc>
          <w:p>
            <w:pPr>
              <w:pStyle w:val="Compact"/>
              <w:jc w:val="right"/>
            </w:pPr>
            <w:r>
              <w:t xml:space="preserve">0.26</w:t>
            </w:r>
          </w:p>
        </w:tc>
        <w:tc>
          <w:p>
            <w:pPr>
              <w:pStyle w:val="Compact"/>
              <w:jc w:val="right"/>
            </w:pPr>
            <w:r>
              <w:t xml:space="preserve">0.67</w:t>
            </w:r>
          </w:p>
        </w:tc>
        <w:tc>
          <w:p>
            <w:pPr>
              <w:pStyle w:val="Compact"/>
              <w:jc w:val="right"/>
            </w:pPr>
            <w:r>
              <w:t xml:space="preserve">0.15</w:t>
            </w:r>
          </w:p>
        </w:tc>
        <w:tc>
          <w:p>
            <w:pPr>
              <w:pStyle w:val="Compact"/>
              <w:jc w:val="right"/>
            </w:pPr>
            <w:r>
              <w:t xml:space="preserve">0.42</w:t>
            </w:r>
          </w:p>
        </w:tc>
        <w:tc>
          <w:p>
            <w:pPr>
              <w:pStyle w:val="Compact"/>
              <w:jc w:val="right"/>
            </w:pPr>
            <w:r>
              <w:t xml:space="preserve">0.32</w:t>
            </w:r>
          </w:p>
        </w:tc>
        <w:tc>
          <w:p>
            <w:pPr>
              <w:pStyle w:val="Compact"/>
              <w:jc w:val="right"/>
            </w:pPr>
            <w:r>
              <w:t xml:space="preserve">0.52</w:t>
            </w:r>
          </w:p>
        </w:tc>
      </w:tr>
      <w:tr>
        <w:tc>
          <w:p>
            <w:pPr>
              <w:pStyle w:val="Compact"/>
              <w:jc w:val="left"/>
            </w:pPr>
            <w:r>
              <w:t xml:space="preserve">ht</w:t>
            </w:r>
          </w:p>
        </w:tc>
        <w:tc>
          <w:p>
            <w:pPr>
              <w:pStyle w:val="Compact"/>
              <w:jc w:val="right"/>
            </w:pPr>
            <w:r>
              <w:t xml:space="preserve">0.02</w:t>
            </w:r>
          </w:p>
        </w:tc>
        <w:tc>
          <w:p>
            <w:pPr>
              <w:pStyle w:val="Compact"/>
              <w:jc w:val="right"/>
            </w:pPr>
            <w:r>
              <w:t xml:space="preserve">0.14</w:t>
            </w:r>
          </w:p>
        </w:tc>
        <w:tc>
          <w:p>
            <w:pPr>
              <w:pStyle w:val="Compact"/>
              <w:jc w:val="right"/>
            </w:pPr>
            <w:r>
              <w:t xml:space="preserve">0.04</w:t>
            </w:r>
          </w:p>
        </w:tc>
        <w:tc>
          <w:p>
            <w:pPr>
              <w:pStyle w:val="Compact"/>
              <w:jc w:val="right"/>
            </w:pPr>
            <w:r>
              <w:t xml:space="preserve">0.20</w:t>
            </w:r>
          </w:p>
        </w:tc>
        <w:tc>
          <w:p>
            <w:pPr>
              <w:pStyle w:val="Compact"/>
              <w:jc w:val="right"/>
            </w:pPr>
            <w:r>
              <w:t xml:space="preserve">0.13</w:t>
            </w:r>
          </w:p>
        </w:tc>
        <w:tc>
          <w:p>
            <w:pPr>
              <w:pStyle w:val="Compact"/>
              <w:jc w:val="right"/>
            </w:pPr>
            <w:r>
              <w:t xml:space="preserve">0.34</w:t>
            </w:r>
          </w:p>
        </w:tc>
        <w:tc>
          <w:p>
            <w:pPr>
              <w:pStyle w:val="Compact"/>
              <w:jc w:val="right"/>
            </w:pPr>
            <w:r>
              <w:t xml:space="preserve">0.06</w:t>
            </w:r>
          </w:p>
        </w:tc>
        <w:tc>
          <w:p>
            <w:pPr>
              <w:pStyle w:val="Compact"/>
              <w:jc w:val="right"/>
            </w:pPr>
            <w:r>
              <w:t xml:space="preserve">0.25</w:t>
            </w:r>
          </w:p>
        </w:tc>
      </w:tr>
      <w:tr>
        <w:tc>
          <w:p>
            <w:pPr>
              <w:pStyle w:val="Compact"/>
              <w:jc w:val="left"/>
            </w:pPr>
            <w:r>
              <w:t xml:space="preserve">ui</w:t>
            </w:r>
          </w:p>
        </w:tc>
        <w:tc>
          <w:p>
            <w:pPr>
              <w:pStyle w:val="Compact"/>
              <w:jc w:val="right"/>
            </w:pPr>
            <w:r>
              <w:t xml:space="preserve">0.19</w:t>
            </w:r>
          </w:p>
        </w:tc>
        <w:tc>
          <w:p>
            <w:pPr>
              <w:pStyle w:val="Compact"/>
              <w:jc w:val="right"/>
            </w:pPr>
            <w:r>
              <w:t xml:space="preserve">0.39</w:t>
            </w:r>
          </w:p>
        </w:tc>
        <w:tc>
          <w:p>
            <w:pPr>
              <w:pStyle w:val="Compact"/>
              <w:jc w:val="right"/>
            </w:pPr>
            <w:r>
              <w:t xml:space="preserve">0.09</w:t>
            </w:r>
          </w:p>
        </w:tc>
        <w:tc>
          <w:p>
            <w:pPr>
              <w:pStyle w:val="Compact"/>
              <w:jc w:val="right"/>
            </w:pPr>
            <w:r>
              <w:t xml:space="preserve">0.28</w:t>
            </w:r>
          </w:p>
        </w:tc>
        <w:tc>
          <w:p>
            <w:pPr>
              <w:pStyle w:val="Compact"/>
              <w:jc w:val="right"/>
            </w:pPr>
            <w:r>
              <w:t xml:space="preserve">0.13</w:t>
            </w:r>
          </w:p>
        </w:tc>
        <w:tc>
          <w:p>
            <w:pPr>
              <w:pStyle w:val="Compact"/>
              <w:jc w:val="right"/>
            </w:pPr>
            <w:r>
              <w:t xml:space="preserve">0.34</w:t>
            </w:r>
          </w:p>
        </w:tc>
        <w:tc>
          <w:p>
            <w:pPr>
              <w:pStyle w:val="Compact"/>
              <w:jc w:val="right"/>
            </w:pPr>
            <w:r>
              <w:t xml:space="preserve">0.19</w:t>
            </w:r>
          </w:p>
        </w:tc>
        <w:tc>
          <w:p>
            <w:pPr>
              <w:pStyle w:val="Compact"/>
              <w:jc w:val="right"/>
            </w:pPr>
            <w:r>
              <w:t xml:space="preserve">0.40</w:t>
            </w:r>
          </w:p>
        </w:tc>
      </w:tr>
      <w:tr>
        <w:tc>
          <w:p>
            <w:pPr>
              <w:pStyle w:val="Compact"/>
              <w:jc w:val="left"/>
            </w:pPr>
            <w:r>
              <w:t xml:space="preserve">ftv</w:t>
            </w:r>
          </w:p>
        </w:tc>
        <w:tc>
          <w:p>
            <w:pPr>
              <w:pStyle w:val="Compact"/>
              <w:jc w:val="right"/>
            </w:pPr>
            <w:r>
              <w:t xml:space="preserve">0.98</w:t>
            </w:r>
          </w:p>
        </w:tc>
        <w:tc>
          <w:p>
            <w:pPr>
              <w:pStyle w:val="Compact"/>
              <w:jc w:val="right"/>
            </w:pPr>
            <w:r>
              <w:t xml:space="preserve">1.04</w:t>
            </w:r>
          </w:p>
        </w:tc>
        <w:tc>
          <w:p>
            <w:pPr>
              <w:pStyle w:val="Compact"/>
              <w:jc w:val="right"/>
            </w:pPr>
            <w:r>
              <w:t xml:space="preserve">0.66</w:t>
            </w:r>
          </w:p>
        </w:tc>
        <w:tc>
          <w:p>
            <w:pPr>
              <w:pStyle w:val="Compact"/>
              <w:jc w:val="right"/>
            </w:pPr>
            <w:r>
              <w:t xml:space="preserve">1.20</w:t>
            </w:r>
          </w:p>
        </w:tc>
        <w:tc>
          <w:p>
            <w:pPr>
              <w:pStyle w:val="Compact"/>
              <w:jc w:val="right"/>
            </w:pPr>
            <w:r>
              <w:t xml:space="preserve">0.77</w:t>
            </w:r>
          </w:p>
        </w:tc>
        <w:tc>
          <w:p>
            <w:pPr>
              <w:pStyle w:val="Compact"/>
              <w:jc w:val="right"/>
            </w:pPr>
            <w:r>
              <w:t xml:space="preserve">0.87</w:t>
            </w:r>
          </w:p>
        </w:tc>
        <w:tc>
          <w:p>
            <w:pPr>
              <w:pStyle w:val="Compact"/>
              <w:jc w:val="right"/>
            </w:pPr>
            <w:r>
              <w:t xml:space="preserve">0.77</w:t>
            </w:r>
          </w:p>
        </w:tc>
        <w:tc>
          <w:p>
            <w:pPr>
              <w:pStyle w:val="Compact"/>
              <w:jc w:val="right"/>
            </w:pPr>
            <w:r>
              <w:t xml:space="preserve">1.11</w:t>
            </w:r>
          </w:p>
        </w:tc>
      </w:tr>
      <w:tr>
        <w:tc>
          <w:p>
            <w:pPr>
              <w:pStyle w:val="Compact"/>
              <w:jc w:val="left"/>
            </w:pPr>
            <w:r>
              <w:t xml:space="preserve">bwt</w:t>
            </w:r>
          </w:p>
        </w:tc>
        <w:tc>
          <w:p>
            <w:pPr>
              <w:pStyle w:val="Compact"/>
              <w:jc w:val="right"/>
            </w:pPr>
            <w:r>
              <w:t xml:space="preserve">2848.46</w:t>
            </w:r>
          </w:p>
        </w:tc>
        <w:tc>
          <w:p>
            <w:pPr>
              <w:pStyle w:val="Compact"/>
              <w:jc w:val="right"/>
            </w:pPr>
            <w:r>
              <w:t xml:space="preserve">162.50</w:t>
            </w:r>
          </w:p>
        </w:tc>
        <w:tc>
          <w:p>
            <w:pPr>
              <w:pStyle w:val="Compact"/>
              <w:jc w:val="right"/>
            </w:pPr>
            <w:r>
              <w:t xml:space="preserve">3361.43</w:t>
            </w:r>
          </w:p>
        </w:tc>
        <w:tc>
          <w:p>
            <w:pPr>
              <w:pStyle w:val="Compact"/>
              <w:jc w:val="right"/>
            </w:pPr>
            <w:r>
              <w:t xml:space="preserve">174.61</w:t>
            </w:r>
          </w:p>
        </w:tc>
        <w:tc>
          <w:p>
            <w:pPr>
              <w:pStyle w:val="Compact"/>
              <w:jc w:val="right"/>
            </w:pPr>
            <w:r>
              <w:t xml:space="preserve">3315.72</w:t>
            </w:r>
          </w:p>
        </w:tc>
        <w:tc>
          <w:p>
            <w:pPr>
              <w:pStyle w:val="Compact"/>
              <w:jc w:val="right"/>
            </w:pPr>
            <w:r>
              <w:t xml:space="preserve">1124.74</w:t>
            </w:r>
          </w:p>
        </w:tc>
        <w:tc>
          <w:p>
            <w:pPr>
              <w:pStyle w:val="Compact"/>
              <w:jc w:val="right"/>
            </w:pPr>
            <w:r>
              <w:t xml:space="preserve">2254.79</w:t>
            </w:r>
          </w:p>
        </w:tc>
        <w:tc>
          <w:p>
            <w:pPr>
              <w:pStyle w:val="Compact"/>
              <w:jc w:val="right"/>
            </w:pPr>
            <w:r>
              <w:t xml:space="preserve">191.50</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2211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chunkSummary</dc:title>
  <dc:creator>Yuwei Ni</dc:creator>
  <dcterms:created xsi:type="dcterms:W3CDTF">2018-05-30T18:29:48Z</dcterms:created>
  <dcterms:modified xsi:type="dcterms:W3CDTF">2018-05-30T18:29:48Z</dcterms:modified>
</cp:coreProperties>
</file>