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8CC6" w14:textId="23375A28" w:rsidR="004865BC" w:rsidRPr="007426EA" w:rsidRDefault="00897A13" w:rsidP="00897A13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6EA">
        <w:rPr>
          <w:rFonts w:ascii="Times New Roman" w:hAnsi="Times New Roman" w:cs="Times New Roman"/>
          <w:b/>
          <w:bCs/>
          <w:sz w:val="32"/>
          <w:szCs w:val="32"/>
        </w:rPr>
        <w:t>Rigid Two-link Robot Arm Simulink Model Report</w:t>
      </w:r>
    </w:p>
    <w:p w14:paraId="1D8A84C1" w14:textId="661399E2" w:rsidR="00897A13" w:rsidRPr="00897A13" w:rsidRDefault="00897A13" w:rsidP="00897A1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98C28DE" w14:textId="2DBD4A91" w:rsidR="00897A13" w:rsidRPr="00FD7E65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E65">
        <w:rPr>
          <w:rFonts w:ascii="Times New Roman" w:hAnsi="Times New Roman" w:cs="Times New Roman"/>
          <w:b/>
          <w:bCs/>
          <w:sz w:val="28"/>
          <w:szCs w:val="28"/>
        </w:rPr>
        <w:t>Assumptions</w:t>
      </w:r>
    </w:p>
    <w:p w14:paraId="51E25A31" w14:textId="7CB9327C" w:rsidR="008103CB" w:rsidRPr="00FD7E65" w:rsidRDefault="00FD7E65" w:rsidP="008103CB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D7E65">
        <w:rPr>
          <w:rFonts w:ascii="Times New Roman" w:hAnsi="Times New Roman" w:cs="Times New Roman"/>
          <w:sz w:val="24"/>
          <w:szCs w:val="24"/>
        </w:rPr>
        <w:t>The two link masses are point masses</w:t>
      </w:r>
    </w:p>
    <w:p w14:paraId="1D4CBDE3" w14:textId="7DD32268" w:rsidR="00897A13" w:rsidRPr="00FD7E65" w:rsidRDefault="00FD7E65" w:rsidP="00897A1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D7E65">
        <w:rPr>
          <w:rFonts w:ascii="Times New Roman" w:hAnsi="Times New Roman" w:cs="Times New Roman"/>
          <w:sz w:val="24"/>
          <w:szCs w:val="24"/>
        </w:rPr>
        <w:t>Linear motor actuator</w:t>
      </w:r>
    </w:p>
    <w:p w14:paraId="1861751A" w14:textId="78CB605A" w:rsidR="00897A13" w:rsidRPr="00FD7E65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E65">
        <w:rPr>
          <w:rFonts w:ascii="Times New Roman" w:hAnsi="Times New Roman" w:cs="Times New Roman"/>
          <w:b/>
          <w:bCs/>
          <w:sz w:val="28"/>
          <w:szCs w:val="28"/>
        </w:rPr>
        <w:t>Robot Specifications</w:t>
      </w:r>
    </w:p>
    <w:p w14:paraId="2D3C49CB" w14:textId="4F5FC112" w:rsidR="00897A13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length of link 1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=1m</m:t>
        </m:r>
      </m:oMath>
    </w:p>
    <w:p w14:paraId="4C1FBCEF" w14:textId="277EAEDA" w:rsidR="00FD7E65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length of link 2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=1m</m:t>
        </m:r>
      </m:oMath>
    </w:p>
    <w:p w14:paraId="354A9379" w14:textId="4206A1EF" w:rsidR="00FD7E65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mass of link 1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=1kg</m:t>
        </m:r>
      </m:oMath>
    </w:p>
    <w:p w14:paraId="51309968" w14:textId="137F2545" w:rsidR="00FD7E65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mass of link 2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=1kg</m:t>
        </m:r>
      </m:oMath>
    </w:p>
    <w:p w14:paraId="764C69B1" w14:textId="3F876FEB" w:rsidR="00FD7E65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rotation angle of joint 1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49DD67CE" w14:textId="25761975" w:rsidR="00FD7E65" w:rsidRPr="00A700A1" w:rsidRDefault="00FD7E65" w:rsidP="00A700A1">
      <w:pPr>
        <w:pStyle w:val="ListParagraph"/>
        <w:numPr>
          <w:ilvl w:val="0"/>
          <w:numId w:val="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0A1">
        <w:rPr>
          <w:rFonts w:ascii="Times New Roman" w:hAnsi="Times New Roman" w:cs="Times New Roman"/>
          <w:sz w:val="24"/>
          <w:szCs w:val="24"/>
        </w:rPr>
        <w:t xml:space="preserve">The rotation angle of joint 2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3EBB7013" w14:textId="7ADD7547" w:rsidR="00FD7E65" w:rsidRDefault="00A1093A" w:rsidP="00A1093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9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2D01A" wp14:editId="37420598">
            <wp:extent cx="328422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572"/>
                    <a:stretch/>
                  </pic:blipFill>
                  <pic:spPr bwMode="auto">
                    <a:xfrm>
                      <a:off x="0" y="0"/>
                      <a:ext cx="3284505" cy="256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1590" w14:textId="003E2F05" w:rsidR="00A1093A" w:rsidRPr="00FD7E65" w:rsidRDefault="00A1093A" w:rsidP="00A1093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342F5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Two-joint Robot Arm [1]</w:t>
      </w:r>
    </w:p>
    <w:p w14:paraId="2D6B310B" w14:textId="61F880A1" w:rsidR="00897A13" w:rsidRPr="001D49E1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49E1">
        <w:rPr>
          <w:rFonts w:ascii="Times New Roman" w:hAnsi="Times New Roman" w:cs="Times New Roman"/>
          <w:b/>
          <w:bCs/>
          <w:sz w:val="28"/>
          <w:szCs w:val="28"/>
        </w:rPr>
        <w:t>Robot Kinematics</w:t>
      </w:r>
    </w:p>
    <w:p w14:paraId="156B9348" w14:textId="1D22B523" w:rsidR="00403D01" w:rsidRPr="001D49E1" w:rsidRDefault="00403D01" w:rsidP="00403D01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D49E1">
        <w:rPr>
          <w:rFonts w:ascii="Times New Roman" w:hAnsi="Times New Roman" w:cs="Times New Roman"/>
          <w:sz w:val="24"/>
          <w:szCs w:val="24"/>
        </w:rPr>
        <w:t>Forward kinematics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D49E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>)</w:t>
      </w:r>
    </w:p>
    <w:p w14:paraId="3626086D" w14:textId="7F8227C0" w:rsidR="00897A13" w:rsidRPr="001D49E1" w:rsidRDefault="00A1093A" w:rsidP="00A71E6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</m:oMath>
      <w:r w:rsidR="00A71E64">
        <w:rPr>
          <w:rFonts w:ascii="Times New Roman" w:hAnsi="Times New Roman" w:cs="Times New Roman"/>
          <w:sz w:val="24"/>
          <w:szCs w:val="24"/>
        </w:rPr>
        <w:t xml:space="preserve">                                             (1)</w:t>
      </w:r>
    </w:p>
    <w:p w14:paraId="23719AB6" w14:textId="03D4E65F" w:rsidR="00403D01" w:rsidRPr="001D49E1" w:rsidRDefault="00403D01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    (2)</w:t>
      </w:r>
    </w:p>
    <w:p w14:paraId="1A537C6A" w14:textId="0E8A9666" w:rsidR="00403D01" w:rsidRPr="001D49E1" w:rsidRDefault="00403D01" w:rsidP="00403D01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D49E1">
        <w:rPr>
          <w:rFonts w:ascii="Times New Roman" w:hAnsi="Times New Roman" w:cs="Times New Roman"/>
          <w:sz w:val="24"/>
          <w:szCs w:val="24"/>
        </w:rPr>
        <w:t>Inverse kinematics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D49E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D49E1">
        <w:rPr>
          <w:rFonts w:ascii="Times New Roman" w:hAnsi="Times New Roman" w:cs="Times New Roman"/>
          <w:sz w:val="24"/>
          <w:szCs w:val="24"/>
        </w:rPr>
        <w:t>)</w:t>
      </w:r>
    </w:p>
    <w:p w14:paraId="44928D70" w14:textId="41D602C7" w:rsidR="00403D01" w:rsidRPr="001D49E1" w:rsidRDefault="00403D01" w:rsidP="00913783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∶=</m:t>
            </m:r>
          </m:e>
        </m:box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    (3)</w:t>
      </w:r>
    </w:p>
    <w:p w14:paraId="5C5DD26B" w14:textId="1C5B5AF8" w:rsidR="00F712AE" w:rsidRPr="001D49E1" w:rsidRDefault="00F712AE" w:rsidP="00913783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=atan2(</m:t>
        </m:r>
        <m:r>
          <w:rPr>
            <w:rFonts w:ascii="Cambria Math" w:hAnsi="Cambria Math" w:cs="Times New Roman"/>
            <w:sz w:val="24"/>
            <w:szCs w:val="24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, D)</m:t>
        </m:r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   (4)</w:t>
      </w:r>
    </w:p>
    <w:p w14:paraId="110EF713" w14:textId="6DE192F4" w:rsidR="00F712AE" w:rsidRPr="001D49E1" w:rsidRDefault="00F712AE" w:rsidP="00913783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=atan2(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)-atan2(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(5)</w:t>
      </w:r>
    </w:p>
    <w:p w14:paraId="5A2B0D36" w14:textId="5C86AE6E" w:rsidR="00897A13" w:rsidRPr="001D49E1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49E1">
        <w:rPr>
          <w:rFonts w:ascii="Times New Roman" w:hAnsi="Times New Roman" w:cs="Times New Roman"/>
          <w:b/>
          <w:bCs/>
          <w:sz w:val="28"/>
          <w:szCs w:val="28"/>
        </w:rPr>
        <w:t>Robot Dynamics</w:t>
      </w:r>
    </w:p>
    <w:p w14:paraId="256787C5" w14:textId="4F41D106" w:rsidR="00000B7B" w:rsidRPr="00000B7B" w:rsidRDefault="00000B7B" w:rsidP="00000B7B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Formulation</w:t>
      </w:r>
    </w:p>
    <w:p w14:paraId="35DEA534" w14:textId="0D880C24" w:rsidR="00897A13" w:rsidRPr="00000B7B" w:rsidRDefault="006070F5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θ, 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θ,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kinetic energy</m:t>
            </m:r>
          </m:lim>
        </m:limLow>
        <m:r>
          <w:rPr>
            <w:rFonts w:ascii="Cambria Math" w:hAnsi="Cambria Math" w:cs="Times New Roman"/>
            <w:sz w:val="24"/>
            <w:szCs w:val="24"/>
          </w:rPr>
          <m:t>-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potential energy</m:t>
            </m:r>
          </m:lim>
        </m:limLow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(6)</w:t>
      </w:r>
    </w:p>
    <w:p w14:paraId="3B4701D3" w14:textId="11E46872" w:rsidR="00000B7B" w:rsidRPr="00000B7B" w:rsidRDefault="00000B7B" w:rsidP="00000B7B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required torque for </w:t>
      </w:r>
      <w:r w:rsidR="00D27ED0">
        <w:rPr>
          <w:rFonts w:ascii="Times New Roman" w:hAnsi="Times New Roman" w:cs="Times New Roman"/>
          <w:sz w:val="24"/>
          <w:szCs w:val="24"/>
        </w:rPr>
        <w:t>robot arm moving</w:t>
      </w:r>
    </w:p>
    <w:p w14:paraId="29496469" w14:textId="5C48F4EC" w:rsidR="00D27ED0" w:rsidRPr="003C2637" w:rsidRDefault="006070F5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(7)</w:t>
      </w:r>
    </w:p>
    <w:p w14:paraId="19290A33" w14:textId="7F46C6DE" w:rsidR="006720C8" w:rsidRPr="003C2637" w:rsidRDefault="006720C8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(8)</w:t>
      </w:r>
    </w:p>
    <w:p w14:paraId="4D8C1A40" w14:textId="1B52E5D9" w:rsidR="00D27ED0" w:rsidRDefault="006720C8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(9)</w:t>
      </w:r>
    </w:p>
    <w:p w14:paraId="496C32F7" w14:textId="3CA30C82" w:rsidR="006720C8" w:rsidRDefault="00D27ED0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=1/2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(10)</w:t>
      </w:r>
    </w:p>
    <w:p w14:paraId="27878322" w14:textId="61B12DC3" w:rsidR="003C2637" w:rsidRPr="00D27ED0" w:rsidRDefault="003C2637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 (11)</w:t>
      </w:r>
    </w:p>
    <w:p w14:paraId="3EDAF790" w14:textId="46C0AC40" w:rsidR="003C2637" w:rsidRPr="00D27ED0" w:rsidRDefault="001D49E1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(12)</w:t>
      </w:r>
    </w:p>
    <w:p w14:paraId="62844652" w14:textId="39B7A5E4" w:rsidR="001D49E1" w:rsidRPr="00D27ED0" w:rsidRDefault="001D49E1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func>
              </m:e>
            </m:d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func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="00913783">
        <w:rPr>
          <w:rFonts w:ascii="Times New Roman" w:hAnsi="Times New Roman" w:cs="Times New Roman"/>
          <w:sz w:val="24"/>
          <w:szCs w:val="24"/>
        </w:rPr>
        <w:t xml:space="preserve">   (13)</w:t>
      </w:r>
    </w:p>
    <w:p w14:paraId="6880FB1A" w14:textId="308E535F" w:rsidR="00E41C3A" w:rsidRPr="00D27ED0" w:rsidRDefault="00E41C3A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func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</m:oMath>
      <w:r w:rsidR="00913783">
        <w:rPr>
          <w:rFonts w:ascii="Times New Roman" w:hAnsi="Times New Roman" w:cs="Times New Roman"/>
          <w:sz w:val="24"/>
          <w:szCs w:val="24"/>
        </w:rPr>
        <w:t xml:space="preserve"> (14)</w:t>
      </w:r>
    </w:p>
    <w:p w14:paraId="2DD9BBD7" w14:textId="09A94B71" w:rsidR="008E0B49" w:rsidRPr="00D27ED0" w:rsidRDefault="008E0B4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τ=M(θ)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θ, 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         (15)</w:t>
      </w:r>
    </w:p>
    <w:p w14:paraId="7AB9E90E" w14:textId="4B3BFE7A" w:rsidR="008E0B49" w:rsidRPr="00D27ED0" w:rsidRDefault="008E0B4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M(θ)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(16)</w:t>
      </w:r>
    </w:p>
    <w:p w14:paraId="6F8BD7D4" w14:textId="09A6E726" w:rsidR="008E0B49" w:rsidRPr="00D27ED0" w:rsidRDefault="008E0B4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θ, 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(17)</w:t>
      </w:r>
    </w:p>
    <w:p w14:paraId="162D95CD" w14:textId="43A8837D" w:rsidR="008E0B49" w:rsidRPr="00D27ED0" w:rsidRDefault="008E0B4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(18)</w:t>
      </w:r>
    </w:p>
    <w:p w14:paraId="34F14CA3" w14:textId="3653E773" w:rsidR="00E41C3A" w:rsidRPr="003C2637" w:rsidRDefault="00A71E64" w:rsidP="00A71E64">
      <w:pPr>
        <w:spacing w:after="120" w:line="36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M(θ)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θ, 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are used to build robot arm dynamical model in Simulink.</w:t>
      </w:r>
    </w:p>
    <w:p w14:paraId="44F7E2C4" w14:textId="4462DE2E" w:rsidR="00897A13" w:rsidRPr="00292D9C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2D9C">
        <w:rPr>
          <w:rFonts w:ascii="Times New Roman" w:hAnsi="Times New Roman" w:cs="Times New Roman"/>
          <w:b/>
          <w:bCs/>
          <w:sz w:val="28"/>
          <w:szCs w:val="28"/>
        </w:rPr>
        <w:t>Model Predictive Controller</w:t>
      </w:r>
    </w:p>
    <w:p w14:paraId="014839F6" w14:textId="7419A50B" w:rsidR="00292D9C" w:rsidRPr="00A71E64" w:rsidRDefault="00A71E64" w:rsidP="00A71E64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1E64">
        <w:rPr>
          <w:rFonts w:ascii="Times New Roman" w:hAnsi="Times New Roman" w:cs="Times New Roman"/>
          <w:sz w:val="24"/>
          <w:szCs w:val="24"/>
        </w:rPr>
        <w:t>I would not include detailed</w:t>
      </w:r>
      <w:r>
        <w:rPr>
          <w:rFonts w:ascii="Times New Roman" w:hAnsi="Times New Roman" w:cs="Times New Roman"/>
          <w:sz w:val="24"/>
          <w:szCs w:val="24"/>
        </w:rPr>
        <w:t xml:space="preserve"> model predictive control derivation process here, for more details you can check [</w:t>
      </w:r>
      <w:r w:rsidR="00622C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r w:rsidRPr="00A71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2660D" w14:textId="514E7980" w:rsidR="00342F59" w:rsidRPr="00D27ED0" w:rsidRDefault="00342F5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(19)</w:t>
      </w:r>
    </w:p>
    <w:p w14:paraId="4363323A" w14:textId="7AFD6632" w:rsidR="00342F59" w:rsidRPr="00D27ED0" w:rsidRDefault="00342F59" w:rsidP="0091378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913783">
        <w:rPr>
          <w:rFonts w:ascii="Times New Roman" w:hAnsi="Times New Roman" w:cs="Times New Roman"/>
          <w:sz w:val="24"/>
          <w:szCs w:val="24"/>
        </w:rPr>
        <w:t xml:space="preserve">                                 (20)</w:t>
      </w:r>
    </w:p>
    <w:p w14:paraId="344DF62B" w14:textId="21FC4C2B" w:rsidR="00897A13" w:rsidRDefault="00342F59" w:rsidP="00342F5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88F3E" wp14:editId="6B80B9C0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60" b="6718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CA03" w14:textId="7DF1F373" w:rsidR="00342F59" w:rsidRPr="00342F59" w:rsidRDefault="00342F59" w:rsidP="00342F5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F59">
        <w:rPr>
          <w:rFonts w:ascii="Times New Roman" w:hAnsi="Times New Roman" w:cs="Times New Roman"/>
          <w:sz w:val="24"/>
          <w:szCs w:val="24"/>
        </w:rPr>
        <w:t xml:space="preserve">Fig 2. Closed-loop </w:t>
      </w:r>
      <w:r w:rsidRPr="00342F59">
        <w:rPr>
          <w:rFonts w:ascii="Times New Roman" w:hAnsi="Times New Roman" w:cs="Times New Roman" w:hint="eastAsia"/>
          <w:sz w:val="24"/>
          <w:szCs w:val="24"/>
        </w:rPr>
        <w:t>s</w:t>
      </w:r>
      <w:r w:rsidRPr="00342F59">
        <w:rPr>
          <w:rFonts w:ascii="Times New Roman" w:hAnsi="Times New Roman" w:cs="Times New Roman"/>
          <w:sz w:val="24"/>
          <w:szCs w:val="24"/>
        </w:rPr>
        <w:t>ystem (model predictive control)</w:t>
      </w:r>
    </w:p>
    <w:p w14:paraId="01A2BC83" w14:textId="5B269992" w:rsidR="009E13DD" w:rsidRPr="002906B8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6B8">
        <w:rPr>
          <w:rFonts w:ascii="Times New Roman" w:hAnsi="Times New Roman" w:cs="Times New Roman"/>
          <w:b/>
          <w:bCs/>
          <w:sz w:val="28"/>
          <w:szCs w:val="28"/>
        </w:rPr>
        <w:t>Simulink Module Explanation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92D9C" w14:paraId="47DD75C0" w14:textId="77777777" w:rsidTr="00292D9C">
        <w:tc>
          <w:tcPr>
            <w:tcW w:w="4675" w:type="dxa"/>
            <w:vAlign w:val="center"/>
          </w:tcPr>
          <w:p w14:paraId="6DDE6AAC" w14:textId="17C6A058" w:rsidR="00292D9C" w:rsidRDefault="00292D9C" w:rsidP="00292D9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D9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A0220BE" wp14:editId="3D5A1192">
                  <wp:extent cx="2695335" cy="21678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95335" cy="2167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AF4B03" w14:textId="2D0DCE77" w:rsidR="00292D9C" w:rsidRPr="0098194E" w:rsidRDefault="0098194E" w:rsidP="00292D9C">
            <w:pPr>
              <w:spacing w:after="12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8194E">
              <w:rPr>
                <w:rFonts w:ascii="Times New Roman" w:hAnsi="Times New Roman" w:cs="Times New Roman"/>
                <w:sz w:val="24"/>
                <w:szCs w:val="24"/>
              </w:rPr>
              <w:t>According to the desired end-tip position to calculate the desired joint angles.</w:t>
            </w:r>
          </w:p>
        </w:tc>
      </w:tr>
      <w:tr w:rsidR="00292D9C" w14:paraId="7FC02B3A" w14:textId="77777777" w:rsidTr="00292D9C">
        <w:tc>
          <w:tcPr>
            <w:tcW w:w="4675" w:type="dxa"/>
            <w:vAlign w:val="center"/>
          </w:tcPr>
          <w:p w14:paraId="15FB216B" w14:textId="66700964" w:rsidR="00292D9C" w:rsidRDefault="00292D9C" w:rsidP="00292D9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D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3253E28" wp14:editId="29DE7F12">
                  <wp:extent cx="2781300" cy="24149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72"/>
                          <a:stretch/>
                        </pic:blipFill>
                        <pic:spPr bwMode="auto">
                          <a:xfrm>
                            <a:off x="0" y="0"/>
                            <a:ext cx="2781300" cy="241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3DB11A" w14:textId="052FCDAF" w:rsidR="00292D9C" w:rsidRPr="0098194E" w:rsidRDefault="0098194E" w:rsidP="00292D9C">
            <w:pPr>
              <w:spacing w:after="12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predictive controller controls robot arm to desired position.</w:t>
            </w:r>
          </w:p>
        </w:tc>
      </w:tr>
      <w:tr w:rsidR="00292D9C" w14:paraId="3CD1C4A4" w14:textId="77777777" w:rsidTr="00292D9C">
        <w:tc>
          <w:tcPr>
            <w:tcW w:w="4675" w:type="dxa"/>
            <w:vAlign w:val="center"/>
          </w:tcPr>
          <w:p w14:paraId="0A4748C9" w14:textId="17BA893C" w:rsidR="00292D9C" w:rsidRDefault="00292D9C" w:rsidP="00292D9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D9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A2F8854" wp14:editId="63D144B1">
                  <wp:extent cx="2781300" cy="2616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772"/>
                          <a:stretch/>
                        </pic:blipFill>
                        <pic:spPr bwMode="auto">
                          <a:xfrm>
                            <a:off x="0" y="0"/>
                            <a:ext cx="2781300" cy="261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BFEC1B" w14:textId="5C7DEAFA" w:rsidR="00292D9C" w:rsidRPr="0098194E" w:rsidRDefault="0098194E" w:rsidP="00292D9C">
            <w:pPr>
              <w:spacing w:after="12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equation (15) to calculate required torque.</w:t>
            </w:r>
          </w:p>
        </w:tc>
      </w:tr>
      <w:tr w:rsidR="00292D9C" w14:paraId="31243651" w14:textId="77777777" w:rsidTr="00292D9C">
        <w:tc>
          <w:tcPr>
            <w:tcW w:w="4675" w:type="dxa"/>
            <w:vAlign w:val="center"/>
          </w:tcPr>
          <w:p w14:paraId="567192BB" w14:textId="22460A08" w:rsidR="00292D9C" w:rsidRDefault="00292D9C" w:rsidP="00292D9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D9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FB8AED" wp14:editId="797EFA99">
                  <wp:extent cx="2781300" cy="26149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772"/>
                          <a:stretch/>
                        </pic:blipFill>
                        <pic:spPr bwMode="auto">
                          <a:xfrm>
                            <a:off x="0" y="0"/>
                            <a:ext cx="2781300" cy="2614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16F0E4" w14:textId="75F17F17" w:rsidR="00292D9C" w:rsidRPr="0098194E" w:rsidRDefault="009E13DD" w:rsidP="00292D9C">
            <w:pPr>
              <w:spacing w:after="12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According to equation (15) to calculate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joint acceleration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8D1968" w14:textId="14E4556A" w:rsidR="00897A13" w:rsidRPr="00B1668C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66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Results</w:t>
      </w:r>
    </w:p>
    <w:p w14:paraId="16AD91D0" w14:textId="1DB19F58" w:rsidR="009E13DD" w:rsidRPr="00395313" w:rsidRDefault="009E13DD" w:rsidP="009E13DD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95313">
        <w:rPr>
          <w:rFonts w:ascii="Times New Roman" w:hAnsi="Times New Roman" w:cs="Times New Roman"/>
          <w:sz w:val="24"/>
          <w:szCs w:val="24"/>
        </w:rPr>
        <w:t>Desired position</w:t>
      </w:r>
      <w:r w:rsidR="00395313" w:rsidRPr="00395313">
        <w:rPr>
          <w:rFonts w:ascii="Times New Roman" w:hAnsi="Times New Roman" w:cs="Times New Roman"/>
          <w:sz w:val="24"/>
          <w:szCs w:val="24"/>
        </w:rPr>
        <w:t>:</w:t>
      </w:r>
      <w:r w:rsidRPr="003953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1.1248,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</m:t>
        </m:r>
        <m:r>
          <w:rPr>
            <w:rFonts w:ascii="Cambria Math" w:hAnsi="Cambria Math" w:cs="Times New Roman"/>
            <w:sz w:val="24"/>
            <w:szCs w:val="24"/>
          </w:rPr>
          <m:t>4659</m:t>
        </m:r>
      </m:oMath>
    </w:p>
    <w:p w14:paraId="30F24D5A" w14:textId="0756E7FD" w:rsidR="00395313" w:rsidRPr="00395313" w:rsidRDefault="00395313" w:rsidP="009E13DD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95313">
        <w:rPr>
          <w:rFonts w:ascii="Times New Roman" w:hAnsi="Times New Roman" w:cs="Times New Roman"/>
          <w:sz w:val="24"/>
          <w:szCs w:val="24"/>
        </w:rPr>
        <w:t xml:space="preserve">Desired joint angle: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3CB61AF9" w14:textId="6BBF152B" w:rsidR="00897A13" w:rsidRPr="009E13DD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018DD" wp14:editId="6E42E974">
            <wp:extent cx="4191000" cy="2959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298" cy="29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FA8D" w14:textId="37BAD0AD" w:rsidR="00000B7B" w:rsidRPr="009E13DD" w:rsidRDefault="009E13DD" w:rsidP="009E13D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t>Fig 3.</w:t>
      </w:r>
      <w:r>
        <w:rPr>
          <w:rFonts w:ascii="Times New Roman" w:hAnsi="Times New Roman" w:cs="Times New Roman"/>
          <w:sz w:val="24"/>
          <w:szCs w:val="24"/>
        </w:rPr>
        <w:t xml:space="preserve"> Real and desired orientations of the first link of the robot</w:t>
      </w:r>
    </w:p>
    <w:p w14:paraId="1F96F6D7" w14:textId="5D2BC0E7" w:rsidR="00000B7B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D4A3C" wp14:editId="37F33CB9">
            <wp:extent cx="4220956" cy="29908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883" cy="30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A3E" w14:textId="5BCF8856" w:rsidR="00000B7B" w:rsidRDefault="00395313" w:rsidP="00395313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E13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 and desired orientations of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link of the robot</w:t>
      </w:r>
    </w:p>
    <w:p w14:paraId="43AE34AB" w14:textId="27819924" w:rsidR="00395313" w:rsidRPr="009E13DD" w:rsidRDefault="00395313" w:rsidP="0039531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3 and 4 show that model predictive control approach results in a fast and asymptotic </w:t>
      </w:r>
      <w:r>
        <w:rPr>
          <w:rFonts w:ascii="Times New Roman" w:hAnsi="Times New Roman" w:cs="Times New Roman"/>
          <w:sz w:val="24"/>
          <w:szCs w:val="24"/>
        </w:rPr>
        <w:lastRenderedPageBreak/>
        <w:t>convergence of both joint angles and without overshooting.</w:t>
      </w:r>
    </w:p>
    <w:p w14:paraId="54ADC30F" w14:textId="31DCC2D6" w:rsidR="00000B7B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55B76" wp14:editId="70A6B5E6">
            <wp:extent cx="4210050" cy="298388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35" cy="30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4D87" w14:textId="2998B5F3" w:rsidR="00395313" w:rsidRPr="009E13DD" w:rsidRDefault="00395313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5. Acceleration of the first link of the robot</w:t>
      </w:r>
    </w:p>
    <w:p w14:paraId="14756BD1" w14:textId="38A55A79" w:rsidR="00000B7B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760C5" wp14:editId="3B466070">
            <wp:extent cx="4265040" cy="3009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929" cy="30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BF8" w14:textId="782976B9" w:rsidR="00395313" w:rsidRDefault="00395313" w:rsidP="00395313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Acceleration of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link of the robot</w:t>
      </w:r>
    </w:p>
    <w:p w14:paraId="3A8CB78A" w14:textId="7E81FC47" w:rsidR="00395313" w:rsidRPr="009E13DD" w:rsidRDefault="00E9672D" w:rsidP="0091398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1398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show that </w:t>
      </w:r>
      <w:r w:rsidR="00913989">
        <w:rPr>
          <w:rFonts w:ascii="Times New Roman" w:hAnsi="Times New Roman" w:cs="Times New Roman"/>
          <w:sz w:val="24"/>
          <w:szCs w:val="24"/>
        </w:rPr>
        <w:t>the joint acceleration reaches zero when the end-tip of the robot reaches its desired position.</w:t>
      </w:r>
    </w:p>
    <w:p w14:paraId="7AF27CA0" w14:textId="1838D7A4" w:rsidR="00000B7B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DC9939" wp14:editId="032F53F2">
            <wp:extent cx="4188081" cy="29718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178" cy="29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8DF" w14:textId="5D986726" w:rsidR="009E13DD" w:rsidRPr="00913989" w:rsidRDefault="00913989" w:rsidP="00000B7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7. Torque of the robot’s first link</w:t>
      </w:r>
    </w:p>
    <w:p w14:paraId="1FD8FEAA" w14:textId="174C450B" w:rsidR="00000B7B" w:rsidRDefault="00000B7B" w:rsidP="00000B7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17615" wp14:editId="543F9B5B">
            <wp:extent cx="4205048" cy="29813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555" cy="29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43D" w14:textId="6442F08A" w:rsidR="00913989" w:rsidRPr="00913989" w:rsidRDefault="00913989" w:rsidP="0091398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Torque of the robot’s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78515FC6" w14:textId="59021A4F" w:rsidR="00000B7B" w:rsidRDefault="00913989" w:rsidP="0091398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7 and 8 show that the torques decrease as the robot links move and </w:t>
      </w:r>
      <w:r w:rsidR="006C56DF">
        <w:rPr>
          <w:rFonts w:ascii="Times New Roman" w:hAnsi="Times New Roman" w:cs="Times New Roman"/>
          <w:sz w:val="24"/>
          <w:szCs w:val="24"/>
        </w:rPr>
        <w:t xml:space="preserve">reach a </w:t>
      </w:r>
      <w:r>
        <w:rPr>
          <w:rFonts w:ascii="Times New Roman" w:hAnsi="Times New Roman" w:cs="Times New Roman"/>
          <w:sz w:val="24"/>
          <w:szCs w:val="24"/>
        </w:rPr>
        <w:t xml:space="preserve">constant </w:t>
      </w:r>
      <w:r w:rsidR="006C56DF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>when robot reaches its desired position.</w:t>
      </w:r>
    </w:p>
    <w:p w14:paraId="2D3A5691" w14:textId="67E5B4C6" w:rsidR="00622C13" w:rsidRDefault="00622C13" w:rsidP="0091398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254F8D4" w14:textId="77777777" w:rsidR="007C5637" w:rsidRPr="00913989" w:rsidRDefault="007C5637" w:rsidP="0091398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29448E5" w14:textId="551AD4F0" w:rsidR="008103CB" w:rsidRPr="00B1668C" w:rsidRDefault="00897A13" w:rsidP="00897A13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668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14:paraId="0167D7BA" w14:textId="20B5A0D0" w:rsidR="00B1668C" w:rsidRPr="00B1668C" w:rsidRDefault="00B1668C" w:rsidP="00897A1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1668C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68C">
        <w:rPr>
          <w:rFonts w:ascii="Times New Roman" w:hAnsi="Times New Roman" w:cs="Times New Roman"/>
          <w:sz w:val="24"/>
          <w:szCs w:val="24"/>
        </w:rPr>
        <w:t xml:space="preserve">Mustafa,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Aalim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. (2014). Modeling, Simulation and Control of 2-R Robot. Global Journal of Research </w:t>
      </w:r>
      <w:proofErr w:type="gramStart"/>
      <w:r w:rsidRPr="00B1668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1668C">
        <w:rPr>
          <w:rFonts w:ascii="Times New Roman" w:hAnsi="Times New Roman" w:cs="Times New Roman"/>
          <w:sz w:val="24"/>
          <w:szCs w:val="24"/>
        </w:rPr>
        <w:t xml:space="preserve"> Engineering.</w:t>
      </w:r>
    </w:p>
    <w:p w14:paraId="4A49375F" w14:textId="2951D520" w:rsidR="00B1668C" w:rsidRPr="00B1668C" w:rsidRDefault="00B1668C" w:rsidP="00897A1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1668C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Guechi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Elhadi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Bouzoualegh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, Samir &amp;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Youcef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Zennir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Blazic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68C">
        <w:rPr>
          <w:rFonts w:ascii="Times New Roman" w:hAnsi="Times New Roman" w:cs="Times New Roman"/>
          <w:sz w:val="24"/>
          <w:szCs w:val="24"/>
        </w:rPr>
        <w:t>Saso</w:t>
      </w:r>
      <w:proofErr w:type="spellEnd"/>
      <w:r w:rsidRPr="00B1668C">
        <w:rPr>
          <w:rFonts w:ascii="Times New Roman" w:hAnsi="Times New Roman" w:cs="Times New Roman"/>
          <w:sz w:val="24"/>
          <w:szCs w:val="24"/>
        </w:rPr>
        <w:t xml:space="preserve">. (2018). MPC Control and LQ Optimal Control of </w:t>
      </w:r>
      <w:proofErr w:type="gramStart"/>
      <w:r w:rsidRPr="00B1668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668C">
        <w:rPr>
          <w:rFonts w:ascii="Times New Roman" w:hAnsi="Times New Roman" w:cs="Times New Roman"/>
          <w:sz w:val="24"/>
          <w:szCs w:val="24"/>
        </w:rPr>
        <w:t xml:space="preserve"> Two-Link Robot Arm: A Comparative Study. Machines. 6. 37. 10.3390/machines6030037.</w:t>
      </w:r>
    </w:p>
    <w:p w14:paraId="03A45029" w14:textId="51A3DE67" w:rsidR="00897A13" w:rsidRPr="00897A13" w:rsidRDefault="00897A13" w:rsidP="00897A1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6980763" w14:textId="77777777" w:rsidR="00897A13" w:rsidRPr="00897A13" w:rsidRDefault="00897A13" w:rsidP="00897A1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897A13" w:rsidRPr="00897A13" w:rsidSect="00897A1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3717A" w14:textId="77777777" w:rsidR="00216D51" w:rsidRDefault="00216D51" w:rsidP="00306AA9">
      <w:pPr>
        <w:spacing w:after="0" w:line="240" w:lineRule="auto"/>
      </w:pPr>
      <w:r>
        <w:separator/>
      </w:r>
    </w:p>
  </w:endnote>
  <w:endnote w:type="continuationSeparator" w:id="0">
    <w:p w14:paraId="67752053" w14:textId="77777777" w:rsidR="00216D51" w:rsidRDefault="00216D51" w:rsidP="0030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2E05" w14:textId="77777777" w:rsidR="00216D51" w:rsidRDefault="00216D51" w:rsidP="00306AA9">
      <w:pPr>
        <w:spacing w:after="0" w:line="240" w:lineRule="auto"/>
      </w:pPr>
      <w:r>
        <w:separator/>
      </w:r>
    </w:p>
  </w:footnote>
  <w:footnote w:type="continuationSeparator" w:id="0">
    <w:p w14:paraId="1B416A17" w14:textId="77777777" w:rsidR="00216D51" w:rsidRDefault="00216D51" w:rsidP="0030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736"/>
    <w:multiLevelType w:val="hybridMultilevel"/>
    <w:tmpl w:val="8148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A35"/>
    <w:multiLevelType w:val="hybridMultilevel"/>
    <w:tmpl w:val="377E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9420F"/>
    <w:multiLevelType w:val="hybridMultilevel"/>
    <w:tmpl w:val="857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3"/>
    <w:rsid w:val="00000B7B"/>
    <w:rsid w:val="00141BB6"/>
    <w:rsid w:val="001D49E1"/>
    <w:rsid w:val="00216D51"/>
    <w:rsid w:val="002906B8"/>
    <w:rsid w:val="00292D9C"/>
    <w:rsid w:val="00306AA9"/>
    <w:rsid w:val="00342F59"/>
    <w:rsid w:val="00395313"/>
    <w:rsid w:val="003C2637"/>
    <w:rsid w:val="00403D01"/>
    <w:rsid w:val="00465EE2"/>
    <w:rsid w:val="004865BC"/>
    <w:rsid w:val="00495136"/>
    <w:rsid w:val="004E0AAC"/>
    <w:rsid w:val="006070F5"/>
    <w:rsid w:val="00622C13"/>
    <w:rsid w:val="006720C8"/>
    <w:rsid w:val="006C56DF"/>
    <w:rsid w:val="007426EA"/>
    <w:rsid w:val="007C5637"/>
    <w:rsid w:val="008103CB"/>
    <w:rsid w:val="00897A13"/>
    <w:rsid w:val="008E075E"/>
    <w:rsid w:val="008E0B49"/>
    <w:rsid w:val="00913783"/>
    <w:rsid w:val="00913989"/>
    <w:rsid w:val="0098194E"/>
    <w:rsid w:val="009E13DD"/>
    <w:rsid w:val="009E4D7F"/>
    <w:rsid w:val="00A1093A"/>
    <w:rsid w:val="00A700A1"/>
    <w:rsid w:val="00A71E64"/>
    <w:rsid w:val="00A943AF"/>
    <w:rsid w:val="00B1668C"/>
    <w:rsid w:val="00C60D4E"/>
    <w:rsid w:val="00CB5338"/>
    <w:rsid w:val="00D27ED0"/>
    <w:rsid w:val="00E41C3A"/>
    <w:rsid w:val="00E9672D"/>
    <w:rsid w:val="00F712AE"/>
    <w:rsid w:val="00F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0849"/>
  <w15:chartTrackingRefBased/>
  <w15:docId w15:val="{CA8FC061-E54B-492C-A824-F15AF06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E65"/>
    <w:rPr>
      <w:color w:val="808080"/>
    </w:rPr>
  </w:style>
  <w:style w:type="table" w:styleId="TableGrid">
    <w:name w:val="Table Grid"/>
    <w:basedOn w:val="TableNormal"/>
    <w:uiPriority w:val="39"/>
    <w:rsid w:val="002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AA9"/>
  </w:style>
  <w:style w:type="paragraph" w:styleId="Footer">
    <w:name w:val="footer"/>
    <w:basedOn w:val="Normal"/>
    <w:link w:val="FooterChar"/>
    <w:uiPriority w:val="99"/>
    <w:unhideWhenUsed/>
    <w:rsid w:val="00306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Guan</dc:creator>
  <cp:keywords/>
  <dc:description/>
  <cp:lastModifiedBy>Yuxiang Guan</cp:lastModifiedBy>
  <cp:revision>9</cp:revision>
  <dcterms:created xsi:type="dcterms:W3CDTF">2020-12-28T20:32:00Z</dcterms:created>
  <dcterms:modified xsi:type="dcterms:W3CDTF">2020-12-30T01:08:00Z</dcterms:modified>
</cp:coreProperties>
</file>