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b/>
          <w:sz w:val="36"/>
          <w:szCs w:val="36"/>
        </w:rPr>
      </w:pPr>
      <w:r>
        <w:rPr>
          <w:rFonts w:hint="eastAsia" w:ascii="Times New Roman" w:hAnsi="Times New Roman" w:cs="Times New Roman" w:eastAsiaTheme="majorEastAsia"/>
          <w:b/>
          <w:sz w:val="36"/>
          <w:szCs w:val="36"/>
        </w:rPr>
        <w:t>P</w:t>
      </w:r>
      <w:r>
        <w:rPr>
          <w:rFonts w:ascii="Times New Roman" w:hAnsi="Times New Roman" w:cs="Times New Roman" w:eastAsiaTheme="majorEastAsia"/>
          <w:b/>
          <w:sz w:val="36"/>
          <w:szCs w:val="36"/>
        </w:rPr>
        <w:t>ython</w:t>
      </w:r>
      <w:r>
        <w:rPr>
          <w:rFonts w:hint="eastAsia" w:ascii="Times New Roman" w:hAnsi="Times New Roman" w:cs="Times New Roman" w:eastAsiaTheme="majorEastAsia"/>
          <w:b/>
          <w:sz w:val="36"/>
          <w:szCs w:val="36"/>
        </w:rPr>
        <w:t>编程</w:t>
      </w:r>
      <w:r>
        <w:rPr>
          <w:rFonts w:ascii="Times New Roman" w:hAnsi="Times New Roman" w:cs="Times New Roman" w:eastAsiaTheme="majorEastAsia"/>
          <w:b/>
          <w:sz w:val="36"/>
          <w:szCs w:val="36"/>
        </w:rPr>
        <w:t>考试</w:t>
      </w:r>
      <w:r>
        <w:rPr>
          <w:rFonts w:hint="eastAsia" w:ascii="Times New Roman" w:hAnsi="Times New Roman" w:cs="Times New Roman" w:eastAsiaTheme="majorEastAsia"/>
          <w:b/>
          <w:sz w:val="36"/>
          <w:szCs w:val="36"/>
        </w:rPr>
        <w:t>基础知识部分样题</w:t>
      </w:r>
    </w:p>
    <w:p>
      <w:pPr>
        <w:pBdr>
          <w:bottom w:val="single" w:color="auto" w:sz="12" w:space="1"/>
        </w:pBdr>
        <w:rPr>
          <w:rFonts w:ascii="Times New Roman" w:hAnsi="Times New Roman" w:eastAsia="楷体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假定在以下脚本执行前，已经执行了下面几条语句：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numpy as np</w:t>
      </w:r>
    </w:p>
    <w:p>
      <w:pPr>
        <w:pBdr>
          <w:bottom w:val="single" w:color="auto" w:sz="12" w:space="1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一、单项选择题。选择你认为正确的输出结果。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In [1]: ‘3’*5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[1]: 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‘555’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‘33333’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error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In [2]: 18&gt;7, [1, 8]&gt;[7]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[2]: 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(True, True)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(True, False)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(False, True)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(False, False)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In [3]: (lambda x : x+2)(5)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[3]:（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error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In [4]: (1, 2) + (3, 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[4]: 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(4, 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(1, 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(1, 2, 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error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In [5]: S=’123456789’;  S[-1:-4]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[5]: 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‘9876’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‘876’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‘678’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‘ ’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In [6]: len(”123456\x65”)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[6]:（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A.7</w:t>
      </w:r>
      <w:r>
        <w:rPr>
          <w:rFonts w:ascii="Times New Roman" w:hAnsi="Times New Roman" w:cs="Times New Roman"/>
          <w:highlight w:val="yellow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8    C. 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10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In [7]: ’\t123\tgo\n’.strip()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[7]:（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‘\t123\tgo\n’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‘\t123\tgo’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‘123go’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‘123\tgo’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In [8]: L=[1, 2, 3, 4, 5, 6, 7, 8, 9];  L[2], L[-2]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[8]: 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(2, 7)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(3, 7)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(2, 8)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(3, 8)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In [9]: [(1, 2, ‘3’), [4, 5]] &gt; [(1, 2, ‘4’), [4, 6]]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[9]:（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False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error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None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In [10]: ’to be? or not to be?’.split()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[10]:（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['to', 'be', ‘or’, ‘not’, ‘to’, ‘be’]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[’to be? or not to be?’]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['to', 'be?', ‘or’, ‘not’, ‘to’, ‘be?’]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['to', 'be', ‘?’, ‘or’, ‘not’, ‘to’, ‘be’, ‘?’]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In [11]: bool(-2j)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[11]:（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False    C. error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-1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In [12]: x = ‘123’, ;  len(x)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[12]:（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2    C.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4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In [13]: all((1&lt;2, None))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[13]:（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False     C. (True, False)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(False, False)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In [14]: </w:t>
      </w:r>
      <w:bookmarkStart w:id="0" w:name="OLE_LINK1"/>
      <w:r>
        <w:rPr>
          <w:rFonts w:ascii="Times New Roman" w:hAnsi="Times New Roman" w:cs="Times New Roman"/>
        </w:rPr>
        <w:t>d={3, 2, 1} - { 0, 1, 2};  2 in d</w:t>
      </w:r>
      <w:bookmarkEnd w:id="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[14]:（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true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false     C. None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False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In [15]: a, *b, c=1, 2, 3, 4, 5, 6;  print(max(b))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[15]:（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4    C.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6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In [16]: </w:t>
      </w:r>
      <w:bookmarkStart w:id="1" w:name="OLE_LINK3"/>
      <w:bookmarkStart w:id="2" w:name="OLE_LINK2"/>
      <w:r>
        <w:rPr>
          <w:rFonts w:ascii="Times New Roman" w:hAnsi="Times New Roman" w:cs="Times New Roman"/>
        </w:rPr>
        <w:t>np.array([ 3, 4, 5 ]) + np.array(( 1, 2, 3 ))</w:t>
      </w:r>
      <w:bookmarkEnd w:id="1"/>
      <w:bookmarkEnd w:id="2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[16]:（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array([ 4, 6, 8])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array([ 3, 4, 5, 1, 2, 3])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array([ 1, 2, 3, 4, 5])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error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In [17]: </w:t>
      </w:r>
      <w:bookmarkStart w:id="3" w:name="OLE_LINK4"/>
      <w:bookmarkStart w:id="4" w:name="OLE_LINK5"/>
      <w:r>
        <w:rPr>
          <w:rFonts w:ascii="Times New Roman" w:hAnsi="Times New Roman" w:cs="Times New Roman"/>
        </w:rPr>
        <w:t>np.arange(3)*2</w:t>
      </w:r>
      <w:bookmarkEnd w:id="3"/>
      <w:bookmarkEnd w:id="4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[17]:（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array([ 0, 1, 2, 0, 1, 2])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array([ 0, 2, 4])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array([ 1, 2, 3, 1, 2, 3])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error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In [18]:</w:t>
      </w:r>
      <w:bookmarkStart w:id="5" w:name="OLE_LINK6"/>
      <w:bookmarkStart w:id="6" w:name="OLE_LINK7"/>
      <w:r>
        <w:rPr>
          <w:rFonts w:ascii="Times New Roman" w:hAnsi="Times New Roman" w:cs="Times New Roman"/>
        </w:rPr>
        <w:t xml:space="preserve"> arr1=np.linspace(0, 10, 6);  arr1.shape</w:t>
      </w:r>
      <w:bookmarkEnd w:id="5"/>
      <w:bookmarkEnd w:id="6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[18]:（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(6, 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(, 6)      C. (1, 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(6, 1)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In [19]: </w:t>
      </w:r>
      <w:bookmarkStart w:id="7" w:name="OLE_LINK9"/>
      <w:bookmarkStart w:id="8" w:name="OLE_LINK8"/>
      <w:r>
        <w:rPr>
          <w:rFonts w:ascii="Times New Roman" w:hAnsi="Times New Roman" w:cs="Times New Roman"/>
        </w:rPr>
        <w:t>np.eye(3) - np.array([0, 1, 0])</w:t>
      </w:r>
    </w:p>
    <w:bookmarkEnd w:id="7"/>
    <w:bookmarkEnd w:id="8"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[19]:（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array([[ 1.,  0.,  0.], [ -1.,  0.,  -1.], [ 0.,  0.,  1.]])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array([[ 1.,  -1.,  0.], [ 0.,  0.,  0.], [ 0.,  -1.,  1.]])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array([[ 1.,  0.,  0.], [ 0.,  1.,  0.], [ 0.,  0.,  1.]])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array([[ 0.,  1.,  1.], [ 1.,  0.,  1.], [ 1.,  1.,  0.]])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In [20]: </w:t>
      </w:r>
      <w:bookmarkStart w:id="9" w:name="OLE_LINK10"/>
      <w:bookmarkStart w:id="10" w:name="OLE_LINK11"/>
      <w:r>
        <w:rPr>
          <w:rFonts w:ascii="Times New Roman" w:hAnsi="Times New Roman" w:cs="Times New Roman"/>
        </w:rPr>
        <w:t>arr2d=np.arange(12).reshape(4,3);  arr2d.T[::-1, 2]</w:t>
      </w:r>
      <w:bookmarkEnd w:id="9"/>
      <w:bookmarkEnd w:id="10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 [20]:（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array([11, 8, 5, 2])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array([10, 7, 4, 1])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array([5, 4, 3])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array([8, 7, 6])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二、辨析题（每题2分，共20分）每题仅有一个正确的答案。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下面哪个名字可以作为变量名使用：（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def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0x86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Class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it’s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In [1]: score = {‘jack’ : 90, ‘mike’ : 85}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下面哪个语句不会导致错误：（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score[‘JACK’]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score[</w:t>
      </w:r>
      <w:r>
        <w:rPr>
          <w:rFonts w:hint="eastAsia" w:ascii="Times New Roman" w:hAnsi="Times New Roman" w:cs="Times New Roman"/>
        </w:rPr>
        <w:t>85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score.get(‘tom’, 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del score[jack]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 在</w:t>
      </w:r>
      <w:r>
        <w:rPr>
          <w:rFonts w:hint="eastAsia" w:ascii="Times New Roman" w:hAnsi="Times New Roman" w:cs="Times New Roman"/>
        </w:rPr>
        <w:t>notebook中显示当前工作目录的魔术命令为：</w:t>
      </w:r>
      <w:r>
        <w:rPr>
          <w:rFonts w:ascii="Times New Roman" w:hAnsi="Times New Roman" w:cs="Times New Roman"/>
        </w:rPr>
        <w:t>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hint="eastAsia" w:ascii="Times New Roman" w:hAnsi="Times New Roman" w:cs="Times New Roman"/>
        </w:rPr>
        <w:t>%pwd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B. </w:t>
      </w:r>
      <w:r>
        <w:rPr>
          <w:rFonts w:hint="eastAsia" w:ascii="Times New Roman" w:hAnsi="Times New Roman" w:cs="Times New Roman"/>
        </w:rPr>
        <w:t>%path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C. </w:t>
      </w:r>
      <w:r>
        <w:rPr>
          <w:rFonts w:hint="eastAsia" w:ascii="Times New Roman" w:hAnsi="Times New Roman" w:cs="Times New Roman"/>
        </w:rPr>
        <w:t>%home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D.  </w:t>
      </w:r>
      <w:r>
        <w:rPr>
          <w:rFonts w:hint="eastAsia" w:ascii="Times New Roman" w:hAnsi="Times New Roman" w:cs="Times New Roman"/>
        </w:rPr>
        <w:t>%hist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24．</w:t>
      </w:r>
      <w:r>
        <w:rPr>
          <w:rFonts w:hint="eastAsia" w:ascii="Times New Roman" w:hAnsi="Times New Roman" w:cs="Times New Roman"/>
        </w:rPr>
        <w:t>数据类型np.float64指的是</w:t>
      </w:r>
      <w:r>
        <w:rPr>
          <w:rFonts w:ascii="Times New Roman" w:hAnsi="Times New Roman" w:cs="Times New Roman"/>
        </w:rPr>
        <w:t>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hint="eastAsia" w:ascii="Times New Roman" w:hAnsi="Times New Roman" w:cs="Times New Roman"/>
        </w:rPr>
        <w:t>8位浮点数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B. </w:t>
      </w:r>
      <w:bookmarkStart w:id="11" w:name="_GoBack"/>
      <w:bookmarkEnd w:id="11"/>
      <w:r>
        <w:rPr>
          <w:rFonts w:hint="eastAsia" w:ascii="Times New Roman" w:hAnsi="Times New Roman" w:cs="Times New Roman"/>
        </w:rPr>
        <w:t>4字节浮点数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C. </w:t>
      </w:r>
      <w:r>
        <w:rPr>
          <w:rFonts w:hint="eastAsia" w:ascii="Times New Roman" w:hAnsi="Times New Roman" w:cs="Times New Roman"/>
        </w:rPr>
        <w:t>8字节浮点数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D.  </w:t>
      </w:r>
      <w:r>
        <w:rPr>
          <w:rFonts w:hint="eastAsia" w:ascii="Times New Roman" w:hAnsi="Times New Roman" w:cs="Times New Roman"/>
        </w:rPr>
        <w:t>8字节复数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25.下列哪个对象是不可变对象：（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{2, 3, 4}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[2, 3, 4]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C. (2, 3, 4)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[2, 3, (3, 4)]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26. 函数adding定义为：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adding(a,b=0,c=None):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请问下面的调用方式哪种是正确的？（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adding(c = 5, 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adding(b=5, a=3)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adding(c = 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adding(b=5)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27. 在不引入任何扩展包时，下列哪个语句</w:t>
      </w:r>
      <w:r>
        <w:rPr>
          <w:rFonts w:hint="eastAsia" w:ascii="Times New Roman" w:hAnsi="Times New Roman" w:cs="Times New Roman"/>
        </w:rPr>
        <w:t>不</w:t>
      </w:r>
      <w:r>
        <w:rPr>
          <w:rFonts w:ascii="Times New Roman" w:hAnsi="Times New Roman" w:cs="Times New Roman"/>
        </w:rPr>
        <w:t>能正常执行：（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>
        <w:rPr>
          <w:rFonts w:hint="eastAsia" w:ascii="Times New Roman" w:hAnsi="Times New Roman" w:cs="Times New Roman"/>
        </w:rPr>
        <w:t xml:space="preserve">a1 = </w:t>
      </w:r>
      <w:r>
        <w:rPr>
          <w:rFonts w:ascii="Times New Roman" w:hAnsi="Times New Roman" w:cs="Times New Roman"/>
        </w:rPr>
        <w:t>round</w:t>
      </w:r>
      <w:r>
        <w:rPr>
          <w:rFonts w:hint="eastAsia" w:ascii="Times New Roman" w:hAnsi="Times New Roman" w:cs="Times New Roman"/>
        </w:rPr>
        <w:t>(3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, 2</w:t>
      </w:r>
      <w:r>
        <w:rPr>
          <w:rFonts w:hint="eastAsia" w:ascii="Times New Roman" w:hAnsi="Times New Roman" w:cs="Times New Roman"/>
        </w:rPr>
        <w:t>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hint="eastAsia" w:ascii="Times New Roman" w:hAnsi="Times New Roman" w:cs="Times New Roman"/>
        </w:rPr>
        <w:t>a2 = int(3.25)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hint="eastAsia" w:ascii="Times New Roman" w:hAnsi="Times New Roman" w:cs="Times New Roman"/>
        </w:rPr>
        <w:t>a3 = round(3.25)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>
        <w:rPr>
          <w:rFonts w:hint="eastAsia" w:ascii="Times New Roman" w:hAnsi="Times New Roman" w:cs="Times New Roman"/>
        </w:rPr>
        <w:t>a4 = log(3.25</w:t>
      </w:r>
      <w:r>
        <w:rPr>
          <w:rFonts w:ascii="Times New Roman" w:hAnsi="Times New Roman" w:cs="Times New Roman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28. 使用pyplot作图时，线型参数’</w:t>
      </w:r>
      <w:r>
        <w:rPr>
          <w:rFonts w:hint="eastAsia"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-</w:t>
      </w:r>
      <w:r>
        <w:rPr>
          <w:rFonts w:hint="eastAsia" w:ascii="Times New Roman" w:hAnsi="Times New Roman" w:cs="Times New Roman"/>
        </w:rPr>
        <w:t>-x</w:t>
      </w:r>
      <w:r>
        <w:rPr>
          <w:rFonts w:ascii="Times New Roman" w:hAnsi="Times New Roman" w:cs="Times New Roman"/>
        </w:rPr>
        <w:t>‘对应的曲线线型为：（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蓝色实线，不标记数据点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 蓝色虚线，数据点以’x’标记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绿色实线，不标记数据点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 绿色虚线，数据点以’x’标记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 关于</w:t>
      </w:r>
      <w:r>
        <w:rPr>
          <w:rFonts w:hint="eastAsia" w:ascii="Times New Roman" w:hAnsi="Times New Roman" w:cs="Times New Roman"/>
        </w:rPr>
        <w:t>DataFrame对象的fillna方法</w:t>
      </w:r>
      <w:r>
        <w:rPr>
          <w:rFonts w:ascii="Times New Roman" w:hAnsi="Times New Roman" w:cs="Times New Roman"/>
        </w:rPr>
        <w:t>，错误的</w:t>
      </w:r>
      <w:r>
        <w:rPr>
          <w:rFonts w:hint="eastAsia" w:ascii="Times New Roman" w:hAnsi="Times New Roman" w:cs="Times New Roman"/>
        </w:rPr>
        <w:t>说法是</w:t>
      </w:r>
      <w:r>
        <w:rPr>
          <w:rFonts w:ascii="Times New Roman" w:hAnsi="Times New Roman" w:cs="Times New Roman"/>
        </w:rPr>
        <w:t>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若参数为</w:t>
      </w:r>
      <w:r>
        <w:rPr>
          <w:rFonts w:hint="eastAsia" w:ascii="Times New Roman" w:hAnsi="Times New Roman" w:cs="Times New Roman"/>
        </w:rPr>
        <w:t>value=1，则缺失值使用数值1填充；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若参数为</w:t>
      </w:r>
      <w:r>
        <w:rPr>
          <w:rFonts w:hint="eastAsia" w:ascii="Times New Roman" w:hAnsi="Times New Roman" w:cs="Times New Roman"/>
        </w:rPr>
        <w:t xml:space="preserve">method = </w:t>
      </w:r>
      <w:r>
        <w:rPr>
          <w:rFonts w:ascii="Times New Roman" w:hAnsi="Times New Roman" w:cs="Times New Roman"/>
        </w:rPr>
        <w:t>‘</w:t>
      </w:r>
      <w:r>
        <w:rPr>
          <w:rFonts w:hint="eastAsia" w:ascii="Times New Roman" w:hAnsi="Times New Roman" w:cs="Times New Roman"/>
        </w:rPr>
        <w:t>ffill</w:t>
      </w:r>
      <w:r>
        <w:rPr>
          <w:rFonts w:ascii="Times New Roman" w:hAnsi="Times New Roman" w:cs="Times New Roman"/>
        </w:rPr>
        <w:t>’</w:t>
      </w:r>
      <w:r>
        <w:rPr>
          <w:rFonts w:hint="eastAsia" w:ascii="Times New Roman" w:hAnsi="Times New Roman" w:cs="Times New Roman"/>
        </w:rPr>
        <w:t>，则使用缺失值记录之前的有效值填充；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若参数为</w:t>
      </w:r>
      <w:r>
        <w:rPr>
          <w:rFonts w:hint="eastAsia" w:ascii="Times New Roman" w:hAnsi="Times New Roman" w:cs="Times New Roman"/>
        </w:rPr>
        <w:t xml:space="preserve">method = </w:t>
      </w:r>
      <w:r>
        <w:rPr>
          <w:rFonts w:ascii="Times New Roman" w:hAnsi="Times New Roman" w:cs="Times New Roman"/>
        </w:rPr>
        <w:t>‘</w:t>
      </w:r>
      <w:r>
        <w:rPr>
          <w:rFonts w:hint="eastAsia" w:ascii="Times New Roman" w:hAnsi="Times New Roman" w:cs="Times New Roman"/>
        </w:rPr>
        <w:t>bfill</w:t>
      </w:r>
      <w:r>
        <w:rPr>
          <w:rFonts w:ascii="Times New Roman" w:hAnsi="Times New Roman" w:cs="Times New Roman"/>
        </w:rPr>
        <w:t>’，</w:t>
      </w:r>
      <w:r>
        <w:rPr>
          <w:rFonts w:hint="eastAsia" w:ascii="Times New Roman" w:hAnsi="Times New Roman" w:cs="Times New Roman"/>
        </w:rPr>
        <w:t>则使用缺失值记录之前的有效值填充；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若参数为</w:t>
      </w:r>
      <w:r>
        <w:rPr>
          <w:rFonts w:hint="eastAsia" w:ascii="Times New Roman" w:hAnsi="Times New Roman" w:cs="Times New Roman"/>
        </w:rPr>
        <w:t xml:space="preserve">method = </w:t>
      </w:r>
      <w:r>
        <w:rPr>
          <w:rFonts w:ascii="Times New Roman" w:hAnsi="Times New Roman" w:cs="Times New Roman"/>
        </w:rPr>
        <w:t>‘</w:t>
      </w:r>
      <w:r>
        <w:rPr>
          <w:rFonts w:hint="eastAsia" w:ascii="Times New Roman" w:hAnsi="Times New Roman" w:cs="Times New Roman"/>
        </w:rPr>
        <w:t>pad</w:t>
      </w:r>
      <w:r>
        <w:rPr>
          <w:rFonts w:ascii="Times New Roman" w:hAnsi="Times New Roman" w:cs="Times New Roman"/>
        </w:rPr>
        <w:t>’，</w:t>
      </w:r>
      <w:r>
        <w:rPr>
          <w:rFonts w:hint="eastAsia" w:ascii="Times New Roman" w:hAnsi="Times New Roman" w:cs="Times New Roman"/>
        </w:rPr>
        <w:t>则使用缺失值记录之前的有效值填充；</w:t>
      </w:r>
    </w:p>
    <w:p>
      <w:pPr>
        <w:pStyle w:val="5"/>
        <w:spacing w:before="0" w:beforeAutospacing="0" w:after="240" w:afterAutospacing="0" w:line="390" w:lineRule="atLeast"/>
        <w:rPr>
          <w:rFonts w:ascii="Arial" w:hAnsi="Arial" w:cs="Arial"/>
          <w:color w:val="FF0000"/>
          <w:sz w:val="22"/>
          <w:szCs w:val="27"/>
        </w:rPr>
      </w:pPr>
      <w:r>
        <w:rPr>
          <w:rStyle w:val="8"/>
          <w:rFonts w:ascii="Arial" w:hAnsi="Arial" w:cs="Arial"/>
          <w:color w:val="FF0000"/>
          <w:sz w:val="22"/>
          <w:szCs w:val="27"/>
        </w:rPr>
        <w:t>pad/ffill</w:t>
      </w:r>
      <w:r>
        <w:rPr>
          <w:rFonts w:ascii="Arial" w:hAnsi="Arial" w:cs="Arial"/>
          <w:color w:val="FF0000"/>
          <w:sz w:val="22"/>
          <w:szCs w:val="27"/>
        </w:rPr>
        <w:t>：用</w:t>
      </w:r>
      <w:r>
        <w:rPr>
          <w:rStyle w:val="8"/>
          <w:rFonts w:ascii="Arial" w:hAnsi="Arial" w:cs="Arial"/>
          <w:color w:val="FF0000"/>
          <w:sz w:val="22"/>
          <w:szCs w:val="27"/>
        </w:rPr>
        <w:t>前一个</w:t>
      </w:r>
      <w:r>
        <w:rPr>
          <w:rFonts w:ascii="Arial" w:hAnsi="Arial" w:cs="Arial"/>
          <w:color w:val="FF0000"/>
          <w:sz w:val="22"/>
          <w:szCs w:val="27"/>
        </w:rPr>
        <w:t>非缺失值去填充该缺失值</w:t>
      </w:r>
    </w:p>
    <w:p>
      <w:pPr>
        <w:pStyle w:val="5"/>
        <w:spacing w:before="0" w:beforeAutospacing="0" w:after="240" w:afterAutospacing="0" w:line="390" w:lineRule="atLeast"/>
        <w:rPr>
          <w:rFonts w:ascii="Arial" w:hAnsi="Arial" w:cs="Arial"/>
          <w:color w:val="FF0000"/>
          <w:sz w:val="22"/>
          <w:szCs w:val="27"/>
        </w:rPr>
      </w:pPr>
      <w:r>
        <w:rPr>
          <w:rStyle w:val="8"/>
          <w:rFonts w:ascii="Arial" w:hAnsi="Arial" w:cs="Arial"/>
          <w:color w:val="FF0000"/>
          <w:sz w:val="22"/>
          <w:szCs w:val="27"/>
        </w:rPr>
        <w:t>backfill/bfill</w:t>
      </w:r>
      <w:r>
        <w:rPr>
          <w:rFonts w:ascii="Arial" w:hAnsi="Arial" w:cs="Arial"/>
          <w:color w:val="FF0000"/>
          <w:sz w:val="22"/>
          <w:szCs w:val="27"/>
        </w:rPr>
        <w:t>：用</w:t>
      </w:r>
      <w:r>
        <w:rPr>
          <w:rStyle w:val="8"/>
          <w:rFonts w:ascii="Arial" w:hAnsi="Arial" w:cs="Arial"/>
          <w:color w:val="FF0000"/>
          <w:sz w:val="22"/>
          <w:szCs w:val="27"/>
        </w:rPr>
        <w:t>下一个</w:t>
      </w:r>
      <w:r>
        <w:rPr>
          <w:rFonts w:ascii="Arial" w:hAnsi="Arial" w:cs="Arial"/>
          <w:color w:val="FF0000"/>
          <w:sz w:val="22"/>
          <w:szCs w:val="27"/>
        </w:rPr>
        <w:t>非缺失值填充该缺失值</w:t>
      </w: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 下面关于DataFrame对象的merge方法，错误的说法是：（    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参数left_</w:t>
      </w:r>
      <w:r>
        <w:rPr>
          <w:rFonts w:hint="eastAsia" w:ascii="Times New Roman" w:hAnsi="Times New Roman" w:cs="Times New Roman"/>
        </w:rPr>
        <w:t>on指定左表用作</w:t>
      </w:r>
      <w:r>
        <w:rPr>
          <w:rFonts w:ascii="Times New Roman" w:hAnsi="Times New Roman" w:cs="Times New Roman"/>
        </w:rPr>
        <w:t>连接键的列名；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参数on指定用作连接键的列名；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参数</w:t>
      </w:r>
      <w:r>
        <w:rPr>
          <w:rFonts w:hint="eastAsia" w:ascii="Times New Roman" w:hAnsi="Times New Roman" w:cs="Times New Roman"/>
        </w:rPr>
        <w:t>left_index</w:t>
      </w:r>
      <w:r>
        <w:rPr>
          <w:rFonts w:ascii="Times New Roman" w:hAnsi="Times New Roman" w:cs="Times New Roman"/>
        </w:rPr>
        <w:t>指定左表连接是否使用行索引；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内连接和外连接生成的表长度一定不相同。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三、程序分析题。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 写出</w:t>
      </w:r>
      <w:r>
        <w:rPr>
          <w:rFonts w:hint="eastAsia" w:ascii="Times New Roman" w:hAnsi="Times New Roman" w:cs="Times New Roman"/>
        </w:rPr>
        <w:t>以下代码的运行结果与S的简要计算过程。形式如：结果为10 ( S= 1+2+3+4)。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S=0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range(100):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 i&lt;5:  S += </w:t>
      </w:r>
      <w:r>
        <w:rPr>
          <w:rFonts w:hint="eastAsia" w:ascii="Times New Roman" w:hAnsi="Times New Roman" w:cs="Times New Roman"/>
        </w:rPr>
        <w:t>1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elif  5&lt;i&lt;99: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continue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elif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90&lt;i&lt;100:  S +=2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 S += </w:t>
      </w:r>
      <w:r>
        <w:rPr>
          <w:rFonts w:hint="eastAsia" w:ascii="Times New Roman" w:hAnsi="Times New Roman" w:cs="Times New Roman"/>
        </w:rPr>
        <w:t>3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print(S)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 写出以下代码的运行结果与T的简要计算过程。</w:t>
      </w:r>
      <w:r>
        <w:rPr>
          <w:rFonts w:hint="eastAsia" w:ascii="Times New Roman" w:hAnsi="Times New Roman" w:cs="Times New Roman"/>
        </w:rPr>
        <w:t>形式如：结果为4 ( T= 1+1+2)。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L=[3, 1, 4, 1, 5, 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 0</w:t>
      </w:r>
      <w:r>
        <w:rPr>
          <w:rFonts w:hint="eastAsia"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]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 = 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in L: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>
        <w:rPr>
          <w:rFonts w:hint="eastAsia" w:ascii="Times New Roman" w:hAnsi="Times New Roman" w:cs="Times New Roman"/>
        </w:rPr>
        <w:t xml:space="preserve"> i:  T += 1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else:  continue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if i%2 == 0:  T +=2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</w:t>
      </w:r>
      <w:r>
        <w:rPr>
          <w:rFonts w:hint="eastAsia"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</w:t>
      </w:r>
      <w:r>
        <w:rPr>
          <w:rFonts w:hint="eastAsia" w:ascii="Times New Roman" w:hAnsi="Times New Roman" w:cs="Times New Roman"/>
        </w:rPr>
        <w:t xml:space="preserve"> 请分别简要指出语句[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]-[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]的结果。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light: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cnt = 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def __init__(self, name):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self.name = 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def show(self):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print(self.cnt)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def tell(self):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print(light.cnt)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 = light('geek')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t1.cnt = t1.cnt + 5  # </w:t>
      </w:r>
      <w:r>
        <w:rPr>
          <w:rFonts w:hint="eastAsia"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t1.show()  # [2]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t1.tell()  # [3]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33.</w:t>
      </w:r>
      <w:r>
        <w:rPr>
          <w:rFonts w:hint="eastAsia" w:ascii="Times New Roman" w:hAnsi="Times New Roman" w:cs="Times New Roman"/>
        </w:rPr>
        <w:t xml:space="preserve"> 补充完整下面的类代码，使得当使用</w:t>
      </w:r>
      <w:r>
        <w:rPr>
          <w:rFonts w:ascii="Times New Roman" w:hAnsi="Times New Roman" w:cs="Times New Roman"/>
        </w:rPr>
        <w:t>Man</w:t>
      </w:r>
      <w:r>
        <w:rPr>
          <w:rFonts w:hint="eastAsia" w:ascii="Times New Roman" w:hAnsi="Times New Roman" w:cs="Times New Roman"/>
        </w:rPr>
        <w:t>的实例对象m设置_</w:t>
      </w:r>
      <w:r>
        <w:rPr>
          <w:rFonts w:ascii="Times New Roman" w:hAnsi="Times New Roman" w:cs="Times New Roman"/>
        </w:rPr>
        <w:t>_age</w:t>
      </w:r>
      <w:r>
        <w:rPr>
          <w:rFonts w:hint="eastAsia" w:ascii="Times New Roman" w:hAnsi="Times New Roman" w:cs="Times New Roman"/>
        </w:rPr>
        <w:t>属性时，即使用类似m</w:t>
      </w:r>
      <w:r>
        <w:rPr>
          <w:rFonts w:ascii="Times New Roman" w:hAnsi="Times New Roman" w:cs="Times New Roman"/>
        </w:rPr>
        <w:t>.age = 20.21</w:t>
      </w:r>
      <w:r>
        <w:rPr>
          <w:rFonts w:hint="eastAsia" w:ascii="Times New Roman" w:hAnsi="Times New Roman" w:cs="Times New Roman"/>
        </w:rPr>
        <w:t>的代码时，会自动对年龄向下取整。当传递的属性值不是数值类型时，提示属性值非法，不对_</w:t>
      </w:r>
      <w:r>
        <w:rPr>
          <w:rFonts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ge</w:t>
      </w:r>
      <w:r>
        <w:rPr>
          <w:rFonts w:hint="eastAsia" w:ascii="Times New Roman" w:hAnsi="Times New Roman" w:cs="Times New Roman"/>
        </w:rPr>
        <w:t>属性进行修改。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Man: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def __init__(self, age):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 self.__</w:t>
      </w:r>
      <w:r>
        <w:rPr>
          <w:rFonts w:ascii="Times New Roman" w:hAnsi="Times New Roman" w:cs="Times New Roman"/>
        </w:rPr>
        <w:t>age</w:t>
      </w:r>
      <w:r>
        <w:rPr>
          <w:rFonts w:hint="eastAsia"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int(age)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@property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def </w:t>
      </w:r>
      <w:r>
        <w:rPr>
          <w:rFonts w:ascii="Times New Roman" w:hAnsi="Times New Roman" w:cs="Times New Roman"/>
        </w:rPr>
        <w:t>age</w:t>
      </w:r>
      <w:r>
        <w:rPr>
          <w:rFonts w:hint="eastAsia" w:ascii="Times New Roman" w:hAnsi="Times New Roman" w:cs="Times New Roman"/>
        </w:rPr>
        <w:t>(self):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self.__age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@age.setter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def </w:t>
      </w:r>
      <w:r>
        <w:rPr>
          <w:rFonts w:ascii="Times New Roman" w:hAnsi="Times New Roman" w:cs="Times New Roman"/>
        </w:rPr>
        <w:t>age</w:t>
      </w:r>
      <w:r>
        <w:rPr>
          <w:rFonts w:hint="eastAsia" w:ascii="Times New Roman" w:hAnsi="Times New Roman" w:cs="Times New Roman"/>
        </w:rPr>
        <w:t xml:space="preserve">(self, </w:t>
      </w:r>
      <w:r>
        <w:rPr>
          <w:rFonts w:ascii="Times New Roman" w:hAnsi="Times New Roman" w:cs="Times New Roman"/>
        </w:rPr>
        <w:t>age</w:t>
      </w:r>
      <w:r>
        <w:rPr>
          <w:rFonts w:hint="eastAsia" w:ascii="Times New Roman" w:hAnsi="Times New Roman" w:cs="Times New Roman"/>
        </w:rPr>
        <w:t>):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________#[1]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________#[2]</w:t>
      </w:r>
    </w:p>
    <w:p>
      <w:pPr>
        <w:rPr>
          <w:rFonts w:ascii="Times New Roman" w:hAnsi="Times New Roman" w:cs="Times New Roman"/>
        </w:rPr>
      </w:pPr>
    </w:p>
    <w:p>
      <w:pPr>
        <w:pBdr>
          <w:bottom w:val="single" w:color="auto" w:sz="12" w:space="1"/>
        </w:pBdr>
        <w:rPr>
          <w:rFonts w:ascii="Times New Roman" w:hAnsi="Times New Roman" w:cs="Times New Roman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以上题目仅用于展示可能的题型，不代表最终考试的范围和考点。</w:t>
      </w:r>
    </w:p>
    <w:p>
      <w:pPr>
        <w:pStyle w:val="1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友情提示：考试卷中有一些坑，注意别跳进去，例如第22题和第31题。不要当无辜的小绵羊。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关于题目的难度和比例分配。以列表元素选择和列表切片操作为例：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[1, 2, 3, 4, 5, 6]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a[1] = ? </w:t>
      </w:r>
      <w:r>
        <w:rPr>
          <w:rFonts w:hint="eastAsia" w:ascii="Times New Roman" w:hAnsi="Times New Roman" w:cs="Times New Roman"/>
        </w:rPr>
        <w:t>难度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a[-1] = ? </w:t>
      </w:r>
      <w:r>
        <w:rPr>
          <w:rFonts w:hint="eastAsia" w:ascii="Times New Roman" w:hAnsi="Times New Roman" w:cs="Times New Roman"/>
        </w:rPr>
        <w:t>难度 **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[1:3] = ? </w:t>
      </w:r>
      <w:r>
        <w:rPr>
          <w:rFonts w:hint="eastAsia" w:ascii="Times New Roman" w:hAnsi="Times New Roman" w:cs="Times New Roman"/>
        </w:rPr>
        <w:t>难度 **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a[-3:-1] = ? </w:t>
      </w:r>
      <w:r>
        <w:rPr>
          <w:rFonts w:hint="eastAsia" w:ascii="Times New Roman" w:hAnsi="Times New Roman" w:cs="Times New Roman"/>
        </w:rPr>
        <w:t>难度 **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a[3:1] = ? </w:t>
      </w:r>
      <w:r>
        <w:rPr>
          <w:rFonts w:hint="eastAsia" w:ascii="Times New Roman" w:hAnsi="Times New Roman" w:cs="Times New Roman"/>
        </w:rPr>
        <w:t>难度 ***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a[-1:-3] = ? </w:t>
      </w:r>
      <w:r>
        <w:rPr>
          <w:rFonts w:hint="eastAsia" w:ascii="Times New Roman" w:hAnsi="Times New Roman" w:cs="Times New Roman"/>
        </w:rPr>
        <w:t>难度 ***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a[-10:-3] = ? </w:t>
      </w:r>
      <w:r>
        <w:rPr>
          <w:rFonts w:hint="eastAsia" w:ascii="Times New Roman" w:hAnsi="Times New Roman" w:cs="Times New Roman"/>
        </w:rPr>
        <w:t>难度 ****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逻辑推理顺序：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知道a</w:t>
      </w:r>
      <w:r>
        <w:rPr>
          <w:rFonts w:ascii="Times New Roman" w:hAnsi="Times New Roman" w:cs="Times New Roman"/>
        </w:rPr>
        <w:t>[-1]</w:t>
      </w:r>
      <w:r>
        <w:rPr>
          <w:rFonts w:hint="eastAsia" w:ascii="Times New Roman" w:hAnsi="Times New Roman" w:cs="Times New Roman"/>
        </w:rPr>
        <w:t>或a</w:t>
      </w:r>
      <w:r>
        <w:rPr>
          <w:rFonts w:ascii="Times New Roman" w:hAnsi="Times New Roman" w:cs="Times New Roman"/>
        </w:rPr>
        <w:t>[1:3]</w:t>
      </w:r>
      <w:r>
        <w:rPr>
          <w:rFonts w:hint="eastAsia" w:ascii="Times New Roman" w:hAnsi="Times New Roman" w:cs="Times New Roman"/>
        </w:rPr>
        <w:t>的同学一定知道a</w:t>
      </w:r>
      <w:r>
        <w:rPr>
          <w:rFonts w:ascii="Times New Roman" w:hAnsi="Times New Roman" w:cs="Times New Roman"/>
        </w:rPr>
        <w:t>[1]</w:t>
      </w:r>
      <w:r>
        <w:rPr>
          <w:rFonts w:hint="eastAsia" w:ascii="Times New Roman" w:hAnsi="Times New Roman" w:cs="Times New Roman"/>
        </w:rPr>
        <w:t>的含义，反之不成立，所以后者的难度高一级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知道a</w:t>
      </w:r>
      <w:r>
        <w:rPr>
          <w:rFonts w:ascii="Times New Roman" w:hAnsi="Times New Roman" w:cs="Times New Roman"/>
        </w:rPr>
        <w:t>[-1:-3]</w:t>
      </w:r>
      <w:r>
        <w:rPr>
          <w:rFonts w:hint="eastAsia" w:ascii="Times New Roman" w:hAnsi="Times New Roman" w:cs="Times New Roman"/>
        </w:rPr>
        <w:t>的同学肯定知道a</w:t>
      </w:r>
      <w:r>
        <w:rPr>
          <w:rFonts w:ascii="Times New Roman" w:hAnsi="Times New Roman" w:cs="Times New Roman"/>
        </w:rPr>
        <w:t>[-3:-1]</w:t>
      </w:r>
      <w:r>
        <w:rPr>
          <w:rFonts w:hint="eastAsia" w:ascii="Times New Roman" w:hAnsi="Times New Roman" w:cs="Times New Roman"/>
        </w:rPr>
        <w:t>的含义，反之并不成立，所以难度高一级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>
        <w:rPr>
          <w:rFonts w:hint="eastAsia" w:ascii="Times New Roman" w:hAnsi="Times New Roman" w:cs="Times New Roman"/>
        </w:rPr>
        <w:t>知道a</w:t>
      </w:r>
      <w:r>
        <w:rPr>
          <w:rFonts w:ascii="Times New Roman" w:hAnsi="Times New Roman" w:cs="Times New Roman"/>
        </w:rPr>
        <w:t>[-10:-3]</w:t>
      </w:r>
      <w:r>
        <w:rPr>
          <w:rFonts w:hint="eastAsia" w:ascii="Times New Roman" w:hAnsi="Times New Roman" w:cs="Times New Roman"/>
        </w:rPr>
        <w:t>的同学肯定知道a</w:t>
      </w:r>
      <w:r>
        <w:rPr>
          <w:rFonts w:ascii="Times New Roman" w:hAnsi="Times New Roman" w:cs="Times New Roman"/>
        </w:rPr>
        <w:t>[-3:-1]</w:t>
      </w:r>
      <w:r>
        <w:rPr>
          <w:rFonts w:hint="eastAsia" w:ascii="Times New Roman" w:hAnsi="Times New Roman" w:cs="Times New Roman"/>
        </w:rPr>
        <w:t>和a</w:t>
      </w:r>
      <w:r>
        <w:rPr>
          <w:rFonts w:ascii="Times New Roman" w:hAnsi="Times New Roman" w:cs="Times New Roman"/>
        </w:rPr>
        <w:t>[-1:-3]</w:t>
      </w:r>
      <w:r>
        <w:rPr>
          <w:rFonts w:hint="eastAsia" w:ascii="Times New Roman" w:hAnsi="Times New Roman" w:cs="Times New Roman"/>
        </w:rPr>
        <w:t>的含义，所以难度高一级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题目难度比例（大概）：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难度*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10%</w:t>
      </w:r>
      <w:r>
        <w:rPr>
          <w:rFonts w:hint="eastAsia" w:ascii="Times New Roman" w:hAnsi="Times New Roman" w:cs="Times New Roman"/>
        </w:rPr>
        <w:t>左右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难度**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40%</w:t>
      </w:r>
      <w:r>
        <w:rPr>
          <w:rFonts w:hint="eastAsia" w:ascii="Times New Roman" w:hAnsi="Times New Roman" w:cs="Times New Roman"/>
        </w:rPr>
        <w:t>左右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难度***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30%</w:t>
      </w:r>
      <w:r>
        <w:rPr>
          <w:rFonts w:hint="eastAsia" w:ascii="Times New Roman" w:hAnsi="Times New Roman" w:cs="Times New Roman"/>
        </w:rPr>
        <w:t>左右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难度****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20%</w:t>
      </w:r>
      <w:r>
        <w:rPr>
          <w:rFonts w:hint="eastAsia" w:ascii="Times New Roman" w:hAnsi="Times New Roman" w:cs="Times New Roman"/>
        </w:rPr>
        <w:t>左右</w:t>
      </w:r>
    </w:p>
    <w:p>
      <w:pPr>
        <w:rPr>
          <w:rFonts w:ascii="Times New Roman" w:hAnsi="Times New Roman" w:cs="Times New Roma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3180999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544B25"/>
    <w:multiLevelType w:val="multilevel"/>
    <w:tmpl w:val="28544B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F453B68"/>
    <w:multiLevelType w:val="multilevel"/>
    <w:tmpl w:val="7F453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84"/>
    <w:rsid w:val="000368D7"/>
    <w:rsid w:val="000939D8"/>
    <w:rsid w:val="000A4C2C"/>
    <w:rsid w:val="000A6455"/>
    <w:rsid w:val="000E6A97"/>
    <w:rsid w:val="000F5E89"/>
    <w:rsid w:val="00101767"/>
    <w:rsid w:val="001540AF"/>
    <w:rsid w:val="00166308"/>
    <w:rsid w:val="001B70FB"/>
    <w:rsid w:val="001D0C8A"/>
    <w:rsid w:val="001D65F4"/>
    <w:rsid w:val="00215C4F"/>
    <w:rsid w:val="00234E2F"/>
    <w:rsid w:val="0024257C"/>
    <w:rsid w:val="00261232"/>
    <w:rsid w:val="00276C86"/>
    <w:rsid w:val="00281D13"/>
    <w:rsid w:val="002A71F2"/>
    <w:rsid w:val="002B317D"/>
    <w:rsid w:val="002B629C"/>
    <w:rsid w:val="002B791E"/>
    <w:rsid w:val="002D5B74"/>
    <w:rsid w:val="00383C1B"/>
    <w:rsid w:val="003919D5"/>
    <w:rsid w:val="003A3288"/>
    <w:rsid w:val="003B5976"/>
    <w:rsid w:val="003C52AA"/>
    <w:rsid w:val="003E2E79"/>
    <w:rsid w:val="00427E01"/>
    <w:rsid w:val="00440761"/>
    <w:rsid w:val="00447C1C"/>
    <w:rsid w:val="00482040"/>
    <w:rsid w:val="00482B26"/>
    <w:rsid w:val="00495326"/>
    <w:rsid w:val="004A16D6"/>
    <w:rsid w:val="004A673C"/>
    <w:rsid w:val="004B6C29"/>
    <w:rsid w:val="004C744C"/>
    <w:rsid w:val="004F7845"/>
    <w:rsid w:val="005044AB"/>
    <w:rsid w:val="00536C13"/>
    <w:rsid w:val="00541C63"/>
    <w:rsid w:val="00543C17"/>
    <w:rsid w:val="005656BE"/>
    <w:rsid w:val="00580841"/>
    <w:rsid w:val="00584DC6"/>
    <w:rsid w:val="005856EC"/>
    <w:rsid w:val="00596CBF"/>
    <w:rsid w:val="005A59A4"/>
    <w:rsid w:val="005A6D02"/>
    <w:rsid w:val="005D7F33"/>
    <w:rsid w:val="005E0DC1"/>
    <w:rsid w:val="005E72AA"/>
    <w:rsid w:val="00601BA8"/>
    <w:rsid w:val="006031BF"/>
    <w:rsid w:val="006443AD"/>
    <w:rsid w:val="0065264D"/>
    <w:rsid w:val="00656442"/>
    <w:rsid w:val="0067245C"/>
    <w:rsid w:val="006B5D47"/>
    <w:rsid w:val="006D28C9"/>
    <w:rsid w:val="006E52F7"/>
    <w:rsid w:val="00700580"/>
    <w:rsid w:val="00735886"/>
    <w:rsid w:val="007425B4"/>
    <w:rsid w:val="007636D6"/>
    <w:rsid w:val="00785030"/>
    <w:rsid w:val="007D0544"/>
    <w:rsid w:val="007D1477"/>
    <w:rsid w:val="007E126D"/>
    <w:rsid w:val="007F70B2"/>
    <w:rsid w:val="00813CDF"/>
    <w:rsid w:val="008221E6"/>
    <w:rsid w:val="0083405C"/>
    <w:rsid w:val="00873B3D"/>
    <w:rsid w:val="00874C69"/>
    <w:rsid w:val="00875F81"/>
    <w:rsid w:val="00892CB2"/>
    <w:rsid w:val="008C4759"/>
    <w:rsid w:val="008C4A8D"/>
    <w:rsid w:val="008D145E"/>
    <w:rsid w:val="008D6476"/>
    <w:rsid w:val="009348FB"/>
    <w:rsid w:val="009477F7"/>
    <w:rsid w:val="009564A7"/>
    <w:rsid w:val="00980BD9"/>
    <w:rsid w:val="009D2FEF"/>
    <w:rsid w:val="009D7618"/>
    <w:rsid w:val="00A46C02"/>
    <w:rsid w:val="00A876DD"/>
    <w:rsid w:val="00A901B7"/>
    <w:rsid w:val="00A964BD"/>
    <w:rsid w:val="00AA15F4"/>
    <w:rsid w:val="00AA741F"/>
    <w:rsid w:val="00AB54CB"/>
    <w:rsid w:val="00AF2284"/>
    <w:rsid w:val="00B34C8E"/>
    <w:rsid w:val="00B468A3"/>
    <w:rsid w:val="00B617D8"/>
    <w:rsid w:val="00B65F7C"/>
    <w:rsid w:val="00B76078"/>
    <w:rsid w:val="00B944E9"/>
    <w:rsid w:val="00B95376"/>
    <w:rsid w:val="00B97ADE"/>
    <w:rsid w:val="00BB2C5B"/>
    <w:rsid w:val="00BB3FE5"/>
    <w:rsid w:val="00BB4C82"/>
    <w:rsid w:val="00C018F8"/>
    <w:rsid w:val="00C26743"/>
    <w:rsid w:val="00C342D7"/>
    <w:rsid w:val="00C66994"/>
    <w:rsid w:val="00C86164"/>
    <w:rsid w:val="00CC0582"/>
    <w:rsid w:val="00CD7841"/>
    <w:rsid w:val="00CE32B5"/>
    <w:rsid w:val="00CF1580"/>
    <w:rsid w:val="00D1772D"/>
    <w:rsid w:val="00D51A9F"/>
    <w:rsid w:val="00D658EF"/>
    <w:rsid w:val="00D85F2F"/>
    <w:rsid w:val="00DA64BA"/>
    <w:rsid w:val="00DA6B51"/>
    <w:rsid w:val="00E64ADB"/>
    <w:rsid w:val="00E65DD7"/>
    <w:rsid w:val="00EA3585"/>
    <w:rsid w:val="00ED294D"/>
    <w:rsid w:val="00ED2C09"/>
    <w:rsid w:val="00ED6FA3"/>
    <w:rsid w:val="00EE585A"/>
    <w:rsid w:val="00EE5E41"/>
    <w:rsid w:val="00F06B42"/>
    <w:rsid w:val="00F1642C"/>
    <w:rsid w:val="00F17DDA"/>
    <w:rsid w:val="00F31113"/>
    <w:rsid w:val="00F36C33"/>
    <w:rsid w:val="00F53466"/>
    <w:rsid w:val="00F645B2"/>
    <w:rsid w:val="00FA4D71"/>
    <w:rsid w:val="00FA79D0"/>
    <w:rsid w:val="00FB1AAA"/>
    <w:rsid w:val="00FB634F"/>
    <w:rsid w:val="00FE2024"/>
    <w:rsid w:val="00FE4214"/>
    <w:rsid w:val="00FF7F54"/>
    <w:rsid w:val="0960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771</Words>
  <Characters>4400</Characters>
  <Lines>36</Lines>
  <Paragraphs>10</Paragraphs>
  <TotalTime>1782</TotalTime>
  <ScaleCrop>false</ScaleCrop>
  <LinksUpToDate>false</LinksUpToDate>
  <CharactersWithSpaces>5161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2021-01-01T03:11:00Z</dcterms:created>
  <dc:creator>sinbad</dc:creator>
  <cp:lastModifiedBy>TM先生</cp:lastModifiedBy>
  <cp:lastPrinted>2020-12-04T09:17:00Z</cp:lastPrinted>
  <dcterms:modified xsi:type="dcterms:W3CDTF">2022-01-10T07:40:32Z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8B8BC4ADBA5842CB929359E611C3D1D8</vt:lpwstr>
  </property>
</Properties>
</file>