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industry( why choose</w:t>
      </w:r>
      <w:r>
        <w:rPr>
          <w:rFonts w:hint="eastAsia"/>
          <w:lang w:val="en-US" w:eastAsia="zh-CN"/>
        </w:rPr>
        <w:t xml:space="preserve"> a specific industry(some industries are included with each other) </w:t>
      </w:r>
      <w:r>
        <w:rPr>
          <w:rFonts w:hint="eastAsia"/>
        </w:rPr>
        <w:t>&amp; what to present</w:t>
      </w:r>
      <w:r>
        <w:rPr>
          <w:rFonts w:hint="eastAsia"/>
          <w:lang w:val="en-US" w:eastAsia="zh-CN"/>
        </w:rPr>
        <w:t xml:space="preserve"> &amp; relevance between the industry we pick and strategies( different ind has diff strategies?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Where is Tech( about diffusion type model perspectives or conditions for full scale diffusion perspectives or other perspectives(possible)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BDE32"/>
    <w:multiLevelType w:val="singleLevel"/>
    <w:tmpl w:val="125BDE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yMTMyMzYwNmQxNzNlMjUxZDZmZTQ4Yzk4ZGQyMTcifQ=="/>
  </w:docVars>
  <w:rsids>
    <w:rsidRoot w:val="00000000"/>
    <w:rsid w:val="20E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2023-10-16T15:13:37Z</dcterms:created>
  <dc:creator>20123</dc:creator>
  <cp:lastModifiedBy>Yuxiao Ma</cp:lastModifiedBy>
  <dcterms:modified xsi:type="dcterms:W3CDTF">2023-10-16T15:22:42Z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11B624C37BA0434A984B66E1645A9259_12</vt:lpwstr>
  </property>
</Properties>
</file>