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spacing w:before="200" w:after="120"/>
        <w:rPr>
          <w:rFonts w:ascii="Charter Roman" w:hAnsi="Charter Roman"/>
          <w:color w:val="000000" w:themeColor="text1"/>
        </w:rPr>
      </w:pPr>
      <w:r>
        <mc:AlternateContent>
          <mc:Choice Requires="wps">
            <w:drawing>
              <wp:anchor behindDoc="0" distT="0" distB="17145" distL="0" distR="12700" simplePos="0" locked="0" layoutInCell="0" allowOverlap="1" relativeHeight="2" wp14:anchorId="30F59138">
                <wp:simplePos x="0" y="0"/>
                <wp:positionH relativeFrom="column">
                  <wp:posOffset>6841490</wp:posOffset>
                </wp:positionH>
                <wp:positionV relativeFrom="paragraph">
                  <wp:posOffset>-3091815</wp:posOffset>
                </wp:positionV>
                <wp:extent cx="0" cy="10688955"/>
                <wp:effectExtent l="6985" t="6350" r="6985" b="6985"/>
                <wp:wrapNone/>
                <wp:docPr id="1" name="Vertic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106891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3465a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38.7pt,-243.45pt" to="538.7pt,598.15pt" ID="Vertical line 2" stroked="t" o:allowincell="f" style="position:absolute" wp14:anchorId="30F59138">
                <v:stroke color="#3465a4" weight="1260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17145" distL="0" distR="12700" simplePos="0" locked="0" layoutInCell="0" allowOverlap="1" relativeHeight="3" wp14:anchorId="04CFBC44">
                <wp:simplePos x="0" y="0"/>
                <wp:positionH relativeFrom="column">
                  <wp:posOffset>6840855</wp:posOffset>
                </wp:positionH>
                <wp:positionV relativeFrom="paragraph">
                  <wp:posOffset>-3091815</wp:posOffset>
                </wp:positionV>
                <wp:extent cx="635" cy="10688955"/>
                <wp:effectExtent l="6350" t="6350" r="6350" b="6985"/>
                <wp:wrapNone/>
                <wp:docPr id="2" name="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06891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3465a4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38.65pt,-243.45pt" to="538.65pt,598.15pt" ID="Line 11" stroked="t" o:allowincell="f" style="position:absolute" wp14:anchorId="04CFBC44">
                <v:stroke color="#3465a4" weight="1260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Style w:val="StrongEmphasis"/>
          <w:rFonts w:ascii="Charter Roman" w:hAnsi="Charter Roman"/>
          <w:b/>
          <w:color w:val="000000" w:themeColor="text1"/>
        </w:rPr>
        <w:t>Yuxin Wu</w:t>
      </w:r>
    </w:p>
    <w:p>
      <w:pPr>
        <w:pStyle w:val="Textbody1"/>
        <w:rPr>
          <w:rFonts w:ascii="Charter Roman" w:hAnsi="Charter Roman"/>
          <w:color w:val="000000" w:themeColor="text1"/>
        </w:rPr>
      </w:pPr>
      <w:r>
        <w:rPr>
          <w:rFonts w:ascii="Charter Roman" w:hAnsi="Charter Roman"/>
          <w:b/>
          <w:bCs/>
          <w:color w:val="4472C4" w:themeColor="accent1"/>
        </w:rPr>
        <w:t xml:space="preserve">Architect (5 years) - &gt; Junior Full-Stack Developer </w:t>
      </w:r>
      <w:r>
        <w:rPr>
          <w:rFonts w:ascii="Charter Roman" w:hAnsi="Charter Roman"/>
          <w:color w:val="000000" w:themeColor="text1"/>
          <w:sz w:val="22"/>
          <w:szCs w:val="22"/>
        </w:rPr>
        <w:br/>
      </w:r>
      <w:r>
        <w:rPr>
          <w:rStyle w:val="StrongEmphasis"/>
          <w:rFonts w:ascii="Charter Roman" w:hAnsi="Charter Roman"/>
          <w:color w:val="000000" w:themeColor="text1"/>
          <w:sz w:val="20"/>
          <w:szCs w:val="20"/>
        </w:rPr>
        <w:t>yuxin.1.wu@gmail.com</w:t>
      </w:r>
      <w:r>
        <w:rPr>
          <w:rFonts w:ascii="Charter Roman" w:hAnsi="Charter Roman"/>
          <w:color w:val="000000" w:themeColor="text1"/>
          <w:sz w:val="20"/>
          <w:szCs w:val="20"/>
        </w:rPr>
        <w:t xml:space="preserve"> | </w:t>
      </w:r>
      <w:r>
        <w:rPr>
          <w:rStyle w:val="StrongEmphasis"/>
          <w:rFonts w:ascii="Charter Roman" w:hAnsi="Charter Roman"/>
          <w:color w:val="000000" w:themeColor="text1"/>
          <w:sz w:val="20"/>
          <w:szCs w:val="20"/>
        </w:rPr>
        <w:t>+358 466803054 | Helsinki, Finland</w:t>
      </w:r>
      <w:r>
        <w:rPr>
          <w:rFonts w:ascii="Charter Roman" w:hAnsi="Charter Roman"/>
          <w:color w:val="000000" w:themeColor="text1"/>
          <w:sz w:val="20"/>
          <w:szCs w:val="20"/>
        </w:rPr>
        <w:br/>
      </w:r>
      <w:hyperlink r:id="rId2">
        <w:r>
          <w:rPr>
            <w:rFonts w:ascii="Charter Roman" w:hAnsi="Charter Roman"/>
            <w:color w:val="000000" w:themeColor="text1"/>
            <w:sz w:val="20"/>
            <w:szCs w:val="20"/>
          </w:rPr>
          <w:t>LinkedIn</w:t>
        </w:r>
      </w:hyperlink>
      <w:r>
        <w:rPr>
          <w:rFonts w:ascii="Charter Roman" w:hAnsi="Charter Roman"/>
          <w:color w:val="000000" w:themeColor="text1"/>
          <w:sz w:val="20"/>
          <w:szCs w:val="20"/>
        </w:rPr>
        <w:t xml:space="preserve"> | </w:t>
      </w:r>
      <w:hyperlink r:id="rId3">
        <w:r>
          <w:rPr>
            <w:rFonts w:ascii="Charter Roman" w:hAnsi="Charter Roman"/>
            <w:color w:val="000000" w:themeColor="text1"/>
            <w:sz w:val="20"/>
            <w:szCs w:val="20"/>
          </w:rPr>
          <w:t>GitHub</w:t>
        </w:r>
      </w:hyperlink>
    </w:p>
    <w:p>
      <w:pPr>
        <w:pStyle w:val="Heading3"/>
        <w:spacing w:before="0" w:after="0"/>
        <w:rPr>
          <w:rFonts w:ascii="Charter Roman" w:hAnsi="Charter Roman"/>
          <w:color w:val="4472C4" w:themeColor="accent1"/>
          <w:sz w:val="24"/>
          <w:szCs w:val="24"/>
        </w:rPr>
      </w:pPr>
      <w:r>
        <w:rPr>
          <w:rStyle w:val="StrongEmphasis"/>
          <w:rFonts w:ascii="Charter Roman" w:hAnsi="Charter Roman"/>
          <w:b/>
          <w:color w:val="4472C4" w:themeColor="accent1"/>
          <w:sz w:val="24"/>
          <w:szCs w:val="24"/>
        </w:rPr>
        <w:t>About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As an </w:t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>architect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 transitioning into </w:t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>software development,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 I’ve built a solid foundation in </w:t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 xml:space="preserve">C, C++, and Python 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in Hive Helsinki, focusing on algorithms, data structures, and problem-solving. Now I am diving into full-stack development. My design and project management background trained me to: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- Think </w:t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>systematically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- Collaborate across </w:t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>multidisciplinary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 teams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- Deliver </w:t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>precise, reliable, and efficient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 technical solutions under tight deadlines</w:t>
      </w:r>
    </w:p>
    <w:p>
      <w:pPr>
        <w:pStyle w:val="Normal"/>
        <w:rPr>
          <w:color w:val="000000" w:themeColor="text1"/>
          <w:sz w:val="16"/>
          <w:szCs w:val="16"/>
        </w:rPr>
      </w:pPr>
      <w:r>
        <w:rPr>
          <w:color w:val="000000" w:themeColor="text1"/>
          <w:sz w:val="16"/>
          <w:szCs w:val="16"/>
        </w:rPr>
      </w:r>
    </w:p>
    <w:p>
      <w:pPr>
        <w:pStyle w:val="Heading3"/>
        <w:spacing w:before="57" w:after="0"/>
        <w:rPr>
          <w:rStyle w:val="StrongEmphasis"/>
          <w:rFonts w:ascii="Calibri" w:hAnsi="Calibri" w:cs="Calibri" w:asciiTheme="minorHAnsi" w:cstheme="minorHAnsi" w:hAnsiTheme="minorHAnsi"/>
          <w:b/>
          <w:b/>
          <w:bCs/>
          <w:color w:val="000000" w:themeColor="text1"/>
          <w:sz w:val="24"/>
          <w:szCs w:val="24"/>
        </w:rPr>
      </w:pPr>
      <w:r>
        <w:rPr>
          <w:rStyle w:val="StrongEmphasis"/>
          <w:rFonts w:cs="Calibri" w:ascii="Calibri" w:hAnsi="Calibri" w:asciiTheme="minorHAnsi" w:cstheme="minorHAnsi" w:hAnsiTheme="minorHAnsi"/>
          <w:b/>
          <w:bCs/>
          <w:color w:val="000000" w:themeColor="text1"/>
          <w:sz w:val="24"/>
          <w:szCs w:val="24"/>
        </w:rPr>
        <w:t>Tech Stacks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</w:rPr>
      </w:pP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Language</w:t>
        <w:tab/>
        <w:tab/>
        <w:tab/>
        <w:tab/>
        <w:tab/>
      </w:r>
      <w:r>
        <w:rPr>
          <w:rFonts w:cs="Calibri" w:ascii="Calibri" w:hAnsi="Calibri" w:asciiTheme="minorHAnsi" w:cstheme="minorHAnsi" w:hAnsiTheme="minorHAnsi"/>
          <w:b/>
          <w:bCs/>
          <w:color w:val="000000" w:themeColor="text1"/>
          <w:sz w:val="20"/>
          <w:szCs w:val="20"/>
        </w:rPr>
        <w:t>Office Skills</w:t>
      </w:r>
      <w:r>
        <w:rPr>
          <w:rFonts w:cs="Calibri" w:ascii="Calibri" w:hAnsi="Calibri" w:asciiTheme="minorHAnsi" w:cstheme="minorHAnsi" w:hAnsiTheme="minorHAnsi"/>
          <w:color w:val="000000" w:themeColor="text1"/>
        </w:rPr>
        <w:tab/>
        <w:tab/>
        <w:tab/>
        <w:tab/>
        <w:tab/>
        <w:t xml:space="preserve"> 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C, C++, Python, Bash, Makefile</w:t>
        <w:tab/>
        <w:tab/>
        <w:tab/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Slack, teams, discord, Microsoft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br/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Tools</w:t>
      </w:r>
      <w:r>
        <w:rPr>
          <w:rFonts w:cs="Calibri" w:ascii="Calibri" w:hAnsi="Calibri" w:asciiTheme="minorHAnsi" w:cstheme="minorHAnsi" w:hAnsiTheme="minorHAnsi"/>
          <w:color w:val="000000" w:themeColor="text1"/>
        </w:rPr>
        <w:tab/>
        <w:tab/>
        <w:tab/>
        <w:tab/>
        <w:tab/>
        <w:tab/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Design</w:t>
      </w:r>
      <w:r>
        <w:rPr>
          <w:rFonts w:cs="Calibri" w:ascii="Calibri" w:hAnsi="Calibri" w:asciiTheme="minorHAnsi" w:cstheme="minorHAnsi" w:hAnsiTheme="minorHAnsi"/>
          <w:color w:val="000000" w:themeColor="text1"/>
        </w:rPr>
        <w:tab/>
        <w:tab/>
        <w:tab/>
        <w:t xml:space="preserve">      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Linux, Virtual Machines, Debian, Git</w:t>
        <w:tab/>
        <w:tab/>
        <w:t>AutoCAD, ArchiCAD, 3d-modeling, Adobe Suite, rendering</w:t>
        <w:br/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Web Development</w:t>
      </w:r>
      <w:r>
        <w:rPr>
          <w:rFonts w:cs="Calibri" w:ascii="Calibri" w:hAnsi="Calibri" w:asciiTheme="minorHAnsi" w:cstheme="minorHAnsi" w:hAnsiTheme="minorHAnsi"/>
          <w:color w:val="000000" w:themeColor="text1"/>
        </w:rPr>
        <w:tab/>
        <w:tab/>
        <w:tab/>
        <w:tab/>
      </w:r>
      <w:r>
        <w:rPr>
          <w:rStyle w:val="StrongEmphasis"/>
          <w:rFonts w:ascii="Cantarell" w:hAnsi="Cantarell"/>
          <w:color w:val="000000" w:themeColor="text1"/>
          <w:sz w:val="20"/>
          <w:szCs w:val="20"/>
        </w:rPr>
        <w:t>Communication</w:t>
      </w:r>
      <w:r>
        <w:rPr>
          <w:rFonts w:cs="Calibri" w:ascii="Calibri" w:hAnsi="Calibri" w:asciiTheme="minorHAnsi" w:cstheme="minorHAnsi" w:hAnsiTheme="minorHAnsi"/>
          <w:color w:val="000000" w:themeColor="text1"/>
        </w:rPr>
        <w:tab/>
        <w:tab/>
        <w:tab/>
        <w:t xml:space="preserve">    </w:t>
      </w:r>
    </w:p>
    <w:p>
      <w:pPr>
        <w:pStyle w:val="Textbody1"/>
        <w:spacing w:lineRule="auto" w:line="240" w:before="0" w:after="0"/>
        <w:rPr>
          <w:rStyle w:val="StrongEmphasis"/>
          <w:rFonts w:ascii="Cantarell" w:hAnsi="Cantarell"/>
          <w:b w:val="false"/>
          <w:b w:val="false"/>
          <w:bCs w:val="false"/>
          <w:color w:val="000000" w:themeColor="text1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html, React, CSS, JavaScript,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PostgreSQL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ab/>
        <w:tab/>
      </w:r>
      <w:r>
        <w:rPr>
          <w:rStyle w:val="StrongEmphasis"/>
          <w:rFonts w:ascii="Cantarell" w:hAnsi="Cantarell"/>
          <w:b w:val="false"/>
          <w:bCs w:val="false"/>
          <w:color w:val="000000" w:themeColor="text1"/>
          <w:sz w:val="20"/>
          <w:szCs w:val="20"/>
        </w:rPr>
        <w:t>Chinese, English, Finnish</w:t>
      </w:r>
    </w:p>
    <w:p>
      <w:pPr>
        <w:pStyle w:val="Textbody1"/>
        <w:spacing w:lineRule="auto" w:line="240" w:before="0" w:after="0"/>
        <w:rPr>
          <w:rFonts w:ascii="Cantarell" w:hAnsi="Cantarell"/>
          <w:color w:val="000000" w:themeColor="text1"/>
          <w:sz w:val="16"/>
          <w:szCs w:val="16"/>
        </w:rPr>
      </w:pPr>
      <w:r>
        <w:rPr>
          <w:rFonts w:ascii="Cantarell" w:hAnsi="Cantarell"/>
          <w:color w:val="000000" w:themeColor="text1"/>
          <w:sz w:val="16"/>
          <w:szCs w:val="16"/>
        </w:rPr>
      </w:r>
    </w:p>
    <w:p>
      <w:pPr>
        <w:pStyle w:val="Heading3"/>
        <w:spacing w:before="57" w:after="0"/>
        <w:rPr>
          <w:rFonts w:ascii="Calibri" w:hAnsi="Calibri" w:cs="Calibri" w:asciiTheme="minorHAnsi" w:cstheme="minorHAnsi" w:hAnsiTheme="minorHAnsi"/>
          <w:color w:val="000000" w:themeColor="text1"/>
          <w:sz w:val="24"/>
          <w:szCs w:val="24"/>
        </w:rPr>
      </w:pPr>
      <w:r>
        <w:rPr>
          <w:rStyle w:val="StrongEmphasis"/>
          <w:rFonts w:cs="Calibri" w:ascii="Calibri" w:hAnsi="Calibri" w:asciiTheme="minorHAnsi" w:cstheme="minorHAnsi" w:hAnsiTheme="minorHAnsi"/>
          <w:b/>
          <w:bCs/>
          <w:color w:val="000000" w:themeColor="text1"/>
          <w:sz w:val="24"/>
          <w:szCs w:val="24"/>
        </w:rPr>
        <w:t>Projects</w:t>
      </w:r>
    </w:p>
    <w:p>
      <w:pPr>
        <w:pStyle w:val="Textbody1"/>
        <w:spacing w:lineRule="auto" w:line="240" w:before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>Mini Bash Shell for Unix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ab/>
        <w:tab/>
        <w:tab/>
        <w:tab/>
        <w:tab/>
        <w:tab/>
        <w:tab/>
        <w:tab/>
        <w:tab/>
        <w:t xml:space="preserve">            C,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Cmake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, Git</w:t>
        <w:br/>
        <w:t>Simplified Bash shell clone implementing pipelines, redirection, and environment variable expansion using Unix system calls, using self-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 xml:space="preserve"> Reimplemented C-standard library</w:t>
      </w:r>
    </w:p>
    <w:p>
      <w:pPr>
        <w:pStyle w:val="Textbody1"/>
        <w:spacing w:lineRule="auto" w:line="240" w:before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3D Renderer with Ray Tracing</w:t>
        <w:tab/>
        <w:tab/>
        <w:tab/>
        <w:tab/>
        <w:tab/>
        <w:t xml:space="preserve">                                  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 xml:space="preserve">C with MLX42,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Cmake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, Git</w:t>
        <w:br/>
        <w:t>a lightweight ray tracer rendering 3D scenes with basic 3d objects; implemented lighting, shadows, and reflections.</w:t>
      </w:r>
    </w:p>
    <w:p>
      <w:pPr>
        <w:pStyle w:val="Heading2"/>
        <w:spacing w:before="0" w:after="0"/>
        <w:rPr>
          <w:rFonts w:ascii="Calibri" w:hAnsi="Calibri" w:cs="Calibri" w:asciiTheme="minorHAnsi" w:cstheme="minorHAnsi" w:hAnsiTheme="minorHAnsi"/>
        </w:rPr>
      </w:pPr>
      <w:r>
        <w:rPr>
          <w:rStyle w:val="StrongEmphasis"/>
          <w:rFonts w:cs="Calibri" w:ascii="Calibri" w:hAnsi="Calibri" w:asciiTheme="minorHAnsi" w:cstheme="minorHAnsi" w:hAnsiTheme="minorHAnsi"/>
          <w:b/>
          <w:bCs/>
          <w:sz w:val="20"/>
          <w:szCs w:val="20"/>
        </w:rPr>
        <w:t>CoinDigger</w:t>
        <w:tab/>
        <w:tab/>
        <w:tab/>
        <w:tab/>
        <w:tab/>
        <w:tab/>
        <w:tab/>
        <w:tab/>
        <w:tab/>
        <w:tab/>
        <w:t xml:space="preserve">                         </w:t>
      </w:r>
      <w:r>
        <w:rPr>
          <w:rStyle w:val="Emphasis"/>
          <w:rFonts w:cs="Calibri" w:ascii="Calibri" w:hAnsi="Calibri" w:asciiTheme="minorHAnsi" w:cstheme="minorHAnsi" w:hAnsiTheme="minorHAnsi"/>
          <w:b w:val="false"/>
          <w:bCs w:val="false"/>
          <w:i w:val="false"/>
          <w:iCs w:val="false"/>
          <w:sz w:val="20"/>
          <w:szCs w:val="20"/>
        </w:rPr>
        <w:t>Python</w:t>
      </w:r>
    </w:p>
    <w:p>
      <w:pPr>
        <w:pStyle w:val="Textbody1"/>
        <w:spacing w:lineRule="auto" w:line="240" w:before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Built a small 2D grid-based game, demonstrated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>basic game logic, event handling, sprite rendering, and state management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using Pygame’s core modules.</w:t>
      </w:r>
    </w:p>
    <w:p>
      <w:pPr>
        <w:pStyle w:val="Textbody1"/>
        <w:spacing w:lineRule="auto" w:line="240" w:before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>C++ Module</w:t>
        <w:tab/>
        <w:tab/>
        <w:tab/>
        <w:tab/>
        <w:tab/>
        <w:tab/>
        <w:t xml:space="preserve">               </w:t>
        <w:tab/>
        <w:t xml:space="preserve">                           </w:t>
        <w:tab/>
        <w:t xml:space="preserve">          </w:t>
        <w:tab/>
        <w:t xml:space="preserve">     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C++,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Cmake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, Git</w:t>
        <w:br/>
        <w:t>Explored object-oriented programming through modulars on classes, inheritance, polymorphism, templates and memory management.</w:t>
      </w:r>
    </w:p>
    <w:p>
      <w:pPr>
        <w:pStyle w:val="Textbody1"/>
        <w:spacing w:lineRule="auto" w:line="240" w:before="0" w:after="0"/>
        <w:jc w:val="both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Strong"/>
          <w:rFonts w:cs="Calibri" w:ascii="Calibri" w:hAnsi="Calibri" w:asciiTheme="minorHAnsi" w:cstheme="minorHAnsi" w:hAnsiTheme="minorHAnsi"/>
          <w:sz w:val="20"/>
          <w:szCs w:val="20"/>
        </w:rPr>
        <w:t>Suvisaaristo Gallery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ab/>
        <w:tab/>
        <w:tab/>
        <w:t xml:space="preserve">         </w:t>
        <w:tab/>
        <w:t xml:space="preserve">               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full-stack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: React, 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JavaScript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, CSS, html, PostgreSQL, Vercel</w:t>
        <w:br/>
        <w:t>A scalable web gallery showcasing personal photography works. The app uses a Node.js + PostgreSQL backend to store/serve photo data, while React deployed by Vercel ensures responsive browsing across devices.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</w:rPr>
      </w:pP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 xml:space="preserve">Accessibility Map </w:t>
        <w:tab/>
        <w:tab/>
        <w:t xml:space="preserve">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ongoing, demo available, full-stack: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React, 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JavaScript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, CSS, html, PostgreSQL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, Kotlin</w:t>
      </w:r>
    </w:p>
    <w:p>
      <w:pPr>
        <w:pStyle w:val="Textbody1"/>
        <w:spacing w:lineRule="auto" w:line="240" w:before="0" w:after="0"/>
        <w:jc w:val="both"/>
        <w:rPr>
          <w:rStyle w:val="StrongEmphasis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Building a full-stack project displaying road construction data and elevator information in Lauttasaari. Designed with accessibility in mind, the website provides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>audio alerts and user reports</w:t>
      </w: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>.</w:t>
      </w:r>
    </w:p>
    <w:p>
      <w:pPr>
        <w:pStyle w:val="Textbody1"/>
        <w:spacing w:lineRule="auto" w:line="240" w:before="0" w:after="0"/>
        <w:rPr>
          <w:rStyle w:val="StrongEmphasis"/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cstheme="minorHAnsi" w:ascii="Calibri" w:hAnsi="Calibri"/>
          <w:sz w:val="16"/>
          <w:szCs w:val="16"/>
        </w:rPr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</w:rPr>
      </w:pPr>
      <w:r>
        <w:rPr>
          <w:rStyle w:val="StrongEmphasis"/>
          <w:rFonts w:cs="Calibri" w:ascii="Calibri" w:hAnsi="Calibri" w:asciiTheme="minorHAnsi" w:cstheme="minorHAnsi" w:hAnsiTheme="minorHAnsi"/>
        </w:rPr>
        <w:t>Experiences</w:t>
      </w:r>
    </w:p>
    <w:p>
      <w:pPr>
        <w:pStyle w:val="Textbody1"/>
        <w:spacing w:lineRule="auto" w:line="240" w:before="0" w:after="0"/>
        <w:rPr>
          <w:rStyle w:val="Emphasis"/>
          <w:rFonts w:ascii="Calibri" w:hAnsi="Calibri" w:cs="Calibri" w:asciiTheme="minorHAnsi" w:cstheme="minorHAnsi" w:hAnsiTheme="minorHAnsi"/>
          <w:i w:val="false"/>
          <w:i w:val="false"/>
          <w:iCs w:val="false"/>
          <w:color w:val="000000" w:themeColor="text1"/>
          <w:sz w:val="20"/>
          <w:szCs w:val="20"/>
        </w:rPr>
      </w:pP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>Project Architect</w:t>
        <w:tab/>
      </w: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ab/>
        <w:tab/>
        <w:tab/>
        <w:t xml:space="preserve">        </w:t>
        <w:tab/>
        <w:t xml:space="preserve">     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 xml:space="preserve">Architecture Office Eero Korhonen Oy,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Helsinki,</w:t>
      </w: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 xml:space="preserve">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1. 2023 – now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br/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>Architect</w:t>
      </w:r>
      <w:r>
        <w:rPr>
          <w:rStyle w:val="StrongEmphasis"/>
          <w:rFonts w:cs="Calibri" w:ascii="Calibri" w:hAnsi="Calibri" w:asciiTheme="minorHAnsi" w:cstheme="minorHAnsi" w:hAnsiTheme="minorHAnsi"/>
          <w:sz w:val="20"/>
          <w:szCs w:val="20"/>
        </w:rPr>
        <w:tab/>
        <w:tab/>
        <w:tab/>
        <w:tab/>
        <w:t xml:space="preserve">     </w:t>
        <w:tab/>
        <w:t xml:space="preserve">        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>Architecture Office Pet Michael Oy</w:t>
      </w: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,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sz w:val="20"/>
          <w:szCs w:val="20"/>
        </w:rPr>
        <w:t>Espoo, 1.2022 – 12.2022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br/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sz w:val="20"/>
          <w:szCs w:val="20"/>
        </w:rPr>
        <w:t xml:space="preserve">Assistant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Architect</w:t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ab/>
        <w:tab/>
        <w:tab/>
        <w:tab/>
        <w:tab/>
        <w:t xml:space="preserve">             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Harris-Kjisik Architects,</w:t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>Helsinki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,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>2.2021 – 1.2022</w:t>
      </w:r>
    </w:p>
    <w:p>
      <w:pPr>
        <w:pStyle w:val="Textbody1"/>
        <w:spacing w:lineRule="auto" w:line="240" w:before="0" w:after="0"/>
        <w:rPr>
          <w:rStyle w:val="Emphasis"/>
          <w:rFonts w:ascii="Calibri" w:hAnsi="Calibri" w:cs="Calibri" w:asciiTheme="minorHAnsi" w:cstheme="minorHAnsi" w:hAnsiTheme="minorHAnsi"/>
          <w:i w:val="false"/>
          <w:i w:val="false"/>
          <w:iCs w:val="false"/>
          <w:color w:val="000000" w:themeColor="text1"/>
          <w:sz w:val="20"/>
          <w:szCs w:val="20"/>
        </w:rPr>
      </w:pP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Intern Architect</w:t>
        <w:tab/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ab/>
        <w:tab/>
        <w:tab/>
        <w:tab/>
        <w:t xml:space="preserve"> </w:t>
        <w:tab/>
        <w:t xml:space="preserve">        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Powerhouse Company,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 xml:space="preserve"> Rotterdam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,</w:t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>9.2020 – 1.2021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color w:val="000000" w:themeColor="text1"/>
          <w:sz w:val="16"/>
          <w:szCs w:val="16"/>
        </w:rPr>
      </w:pPr>
      <w:r>
        <w:rPr>
          <w:rFonts w:cs="Calibri" w:cstheme="minorHAnsi" w:ascii="Calibri" w:hAnsi="Calibri"/>
          <w:color w:val="000000" w:themeColor="text1"/>
          <w:sz w:val="16"/>
          <w:szCs w:val="16"/>
        </w:rPr>
      </w:r>
    </w:p>
    <w:p>
      <w:pPr>
        <w:pStyle w:val="Heading3"/>
        <w:spacing w:before="0" w:after="0"/>
        <w:rPr>
          <w:rFonts w:ascii="Calibri" w:hAnsi="Calibri" w:cs="Calibri" w:asciiTheme="minorHAnsi" w:cstheme="minorHAnsi" w:hAnsiTheme="minorHAnsi"/>
          <w:b w:val="false"/>
          <w:b w:val="false"/>
          <w:bCs w:val="false"/>
          <w:color w:val="000000" w:themeColor="text1"/>
          <w:sz w:val="24"/>
          <w:szCs w:val="24"/>
        </w:rPr>
      </w:pPr>
      <w:r>
        <w:rPr>
          <w:rStyle w:val="StrongEmphasis"/>
          <w:rFonts w:cs="Calibri" w:ascii="Calibri" w:hAnsi="Calibri" w:asciiTheme="minorHAnsi" w:cstheme="minorHAnsi" w:hAnsiTheme="minorHAnsi"/>
          <w:b/>
          <w:bCs/>
          <w:color w:val="000000" w:themeColor="text1"/>
          <w:sz w:val="24"/>
          <w:szCs w:val="24"/>
        </w:rPr>
        <w:t>Educations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i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Hive Helsinki</w:t>
      </w:r>
      <w:r>
        <w:rPr>
          <w:rStyle w:val="StrongEmphasis"/>
          <w:rFonts w:cs="Calibri" w:ascii="Calibri" w:hAnsi="Calibri" w:asciiTheme="minorHAnsi" w:cstheme="minorHAnsi" w:hAnsiTheme="minorHAnsi"/>
          <w:i/>
          <w:iCs/>
          <w:color w:val="000000" w:themeColor="text1"/>
          <w:sz w:val="20"/>
          <w:szCs w:val="20"/>
        </w:rPr>
        <w:tab/>
        <w:t xml:space="preserve">                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 xml:space="preserve">Software Engineering, Helsinki, 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Finland, 2025 – ongoing, expected to graduate in June 2026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i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Aalto University</w:t>
      </w:r>
      <w:r>
        <w:rPr>
          <w:rStyle w:val="StrongEmphasis"/>
          <w:rFonts w:cs="Calibri" w:ascii="Calibri" w:hAnsi="Calibri" w:asciiTheme="minorHAnsi" w:cstheme="minorHAnsi" w:hAnsiTheme="minorHAnsi"/>
          <w:i/>
          <w:iCs/>
          <w:color w:val="000000" w:themeColor="text1"/>
          <w:sz w:val="20"/>
          <w:szCs w:val="20"/>
        </w:rPr>
        <w:tab/>
        <w:tab/>
        <w:tab/>
        <w:tab/>
        <w:t xml:space="preserve">        </w:t>
        <w:tab/>
        <w:t xml:space="preserve">    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 xml:space="preserve">Master of Science in Architecture, Espoo, 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Finland</w:t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,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2019 – 2021</w:t>
      </w:r>
    </w:p>
    <w:p>
      <w:pPr>
        <w:pStyle w:val="Textbody1"/>
        <w:spacing w:lineRule="auto" w:line="240" w:before="0" w:after="0"/>
        <w:rPr>
          <w:rFonts w:ascii="Calibri" w:hAnsi="Calibri" w:cs="Calibri" w:asciiTheme="minorHAnsi" w:cstheme="minorHAnsi" w:hAnsiTheme="minorHAnsi"/>
          <w:i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Southeast University</w:t>
      </w:r>
      <w:r>
        <w:rPr>
          <w:rStyle w:val="StrongEmphasis"/>
          <w:rFonts w:cs="Calibri" w:ascii="Calibri" w:hAnsi="Calibri" w:asciiTheme="minorHAnsi" w:cstheme="minorHAnsi" w:hAnsiTheme="minorHAnsi"/>
          <w:i/>
          <w:iCs/>
          <w:color w:val="000000" w:themeColor="text1"/>
          <w:sz w:val="20"/>
          <w:szCs w:val="20"/>
        </w:rPr>
        <w:tab/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ab/>
      </w:r>
      <w:r>
        <w:rPr>
          <w:rStyle w:val="StrongEmphasis"/>
          <w:rFonts w:cs="Calibri" w:ascii="Calibri" w:hAnsi="Calibri" w:asciiTheme="minorHAnsi" w:cstheme="minorHAnsi" w:hAnsiTheme="minorHAnsi"/>
          <w:i/>
          <w:iCs/>
          <w:color w:val="000000" w:themeColor="text1"/>
          <w:sz w:val="20"/>
          <w:szCs w:val="20"/>
        </w:rPr>
        <w:t xml:space="preserve">                                  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>Bachelor of Science in Architecture</w:t>
      </w:r>
      <w:r>
        <w:rPr>
          <w:rFonts w:cs="Calibri" w:ascii="Calibri" w:hAnsi="Calibri" w:asciiTheme="minorHAnsi" w:cstheme="minorHAnsi" w:hAnsiTheme="minorHAnsi"/>
          <w:i/>
          <w:iCs/>
          <w:color w:val="000000" w:themeColor="text1"/>
          <w:sz w:val="20"/>
          <w:szCs w:val="20"/>
        </w:rPr>
        <w:t xml:space="preserve">, 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Nanjing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China</w:t>
      </w:r>
      <w:r>
        <w:rPr>
          <w:rStyle w:val="StrongEmphasis"/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 xml:space="preserve">,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2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014 – 2019</w:t>
      </w:r>
    </w:p>
    <w:p>
      <w:pPr>
        <w:pStyle w:val="Textbody1"/>
        <w:spacing w:lineRule="auto" w:line="240" w:before="0" w:after="0"/>
        <w:rPr>
          <w:rStyle w:val="StrongEmphasis"/>
          <w:rFonts w:ascii="Calibri" w:hAnsi="Calibri" w:cs="Calibri" w:asciiTheme="minorHAnsi" w:cstheme="minorHAnsi" w:hAnsiTheme="minorHAnsi"/>
          <w:b w:val="false"/>
          <w:b w:val="false"/>
          <w:bCs w:val="false"/>
          <w:i/>
          <w:i/>
          <w:iCs/>
          <w:color w:val="000000" w:themeColor="text1"/>
          <w:sz w:val="20"/>
          <w:szCs w:val="20"/>
        </w:rPr>
      </w:pP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Iowa State University</w:t>
      </w:r>
      <w:r>
        <w:rPr>
          <w:rStyle w:val="StrongEmphasis"/>
          <w:rFonts w:cs="Calibri" w:ascii="Calibri" w:hAnsi="Calibri" w:asciiTheme="minorHAnsi" w:cstheme="minorHAnsi" w:hAnsiTheme="minorHAnsi"/>
          <w:i/>
          <w:iCs/>
          <w:color w:val="000000" w:themeColor="text1"/>
          <w:sz w:val="20"/>
          <w:szCs w:val="20"/>
        </w:rPr>
        <w:tab/>
        <w:tab/>
        <w:tab/>
        <w:tab/>
        <w:tab/>
        <w:tab/>
        <w:t xml:space="preserve">             </w:t>
        <w:tab/>
        <w:t xml:space="preserve">           </w:t>
      </w:r>
      <w:r>
        <w:rPr>
          <w:rStyle w:val="Emphasis"/>
          <w:rFonts w:cs="Calibri" w:ascii="Calibri" w:hAnsi="Calibri" w:asciiTheme="minorHAnsi" w:cstheme="minorHAnsi" w:hAnsiTheme="minorHAnsi"/>
          <w:i w:val="false"/>
          <w:iCs w:val="false"/>
          <w:color w:val="000000" w:themeColor="text1"/>
          <w:sz w:val="20"/>
          <w:szCs w:val="20"/>
        </w:rPr>
        <w:t xml:space="preserve">Exchange study, Ames </w:t>
      </w:r>
      <w:r>
        <w:rPr>
          <w:rStyle w:val="StrongEmphasis"/>
          <w:rFonts w:cs="Calibri" w:ascii="Calibri" w:hAnsi="Calibri" w:asciiTheme="minorHAnsi" w:cstheme="minorHAnsi" w:hAnsiTheme="minorHAnsi"/>
          <w:b w:val="false"/>
          <w:bCs w:val="false"/>
          <w:color w:val="000000" w:themeColor="text1"/>
          <w:sz w:val="20"/>
          <w:szCs w:val="20"/>
        </w:rPr>
        <w:t>USA,</w:t>
      </w:r>
      <w:r>
        <w:rPr>
          <w:rFonts w:cs="Calibri" w:ascii="Calibri" w:hAnsi="Calibri" w:asciiTheme="minorHAnsi" w:cstheme="minorHAnsi" w:hAnsiTheme="minorHAnsi"/>
          <w:color w:val="000000" w:themeColor="text1"/>
          <w:sz w:val="20"/>
          <w:szCs w:val="20"/>
        </w:rPr>
        <w:t>2018</w:t>
      </w:r>
    </w:p>
    <w:p>
      <w:pPr>
        <w:pStyle w:val="Heading3"/>
        <w:spacing w:before="0" w:after="0"/>
        <w:rPr>
          <w:rStyle w:val="StrongEmphasis"/>
          <w:rFonts w:ascii="Calibri" w:hAnsi="Calibri" w:cs="Calibri" w:asciiTheme="minorHAnsi" w:cstheme="minorHAnsi" w:hAnsiTheme="minorHAnsi"/>
          <w:b/>
          <w:b/>
          <w:bCs/>
          <w:color w:val="000000" w:themeColor="text1"/>
          <w:sz w:val="22"/>
          <w:szCs w:val="22"/>
          <w:shd w:fill="FFFFFF" w:val="clear"/>
        </w:rPr>
      </w:pPr>
      <w:r>
        <w:rPr>
          <w:rFonts w:cs="Calibri" w:cstheme="minorHAnsi" w:ascii="Calibri" w:hAnsi="Calibri"/>
          <w:b/>
          <w:bCs/>
          <w:color w:val="000000" w:themeColor="text1"/>
          <w:sz w:val="22"/>
          <w:szCs w:val="22"/>
          <w:shd w:fill="FFFFFF" w:val="clear"/>
        </w:rPr>
      </w:r>
    </w:p>
    <w:p>
      <w:pPr>
        <w:pStyle w:val="Heading3"/>
        <w:spacing w:before="0" w:after="0"/>
        <w:rPr>
          <w:rFonts w:ascii="Calibri" w:hAnsi="Calibri" w:cs="Calibri" w:asciiTheme="minorHAnsi" w:cstheme="minorHAnsi" w:hAnsiTheme="minorHAnsi"/>
          <w:b w:val="false"/>
          <w:b w:val="false"/>
          <w:bCs w:val="false"/>
          <w:color w:val="000000" w:themeColor="text1"/>
          <w:sz w:val="22"/>
          <w:szCs w:val="22"/>
        </w:rPr>
      </w:pPr>
      <w:r>
        <w:rPr>
          <w:rStyle w:val="StrongEmphasis"/>
          <w:rFonts w:cs="Calibri" w:ascii="Calibri" w:hAnsi="Calibri" w:asciiTheme="minorHAnsi" w:cstheme="minorHAnsi" w:hAnsiTheme="minorHAnsi"/>
          <w:b/>
          <w:bCs/>
          <w:color w:val="000000" w:themeColor="text1"/>
          <w:sz w:val="24"/>
          <w:szCs w:val="24"/>
          <w:shd w:fill="FFFFFF" w:val="clear"/>
        </w:rPr>
        <w:t>References</w:t>
      </w:r>
      <w:r>
        <w:rPr>
          <w:rStyle w:val="StrongEmphasis"/>
          <w:rFonts w:cs="Calibri" w:ascii="Calibri" w:hAnsi="Calibri" w:asciiTheme="minorHAnsi" w:cstheme="minorHAnsi" w:hAnsiTheme="minorHAnsi"/>
          <w:b/>
          <w:bCs/>
          <w:color w:val="000000" w:themeColor="text1"/>
          <w:sz w:val="22"/>
          <w:szCs w:val="22"/>
          <w:shd w:fill="FFFFFF" w:val="clear"/>
        </w:rPr>
        <w:t xml:space="preserve"> </w:t>
      </w:r>
      <w:r>
        <w:rPr>
          <w:rStyle w:val="StrongEmphasis"/>
          <w:rFonts w:cs="Calibri" w:ascii="Calibri" w:hAnsi="Calibri" w:asciiTheme="minorHAnsi" w:cstheme="minorHAnsi" w:hAnsiTheme="minorHAnsi"/>
          <w:b/>
          <w:color w:val="000000" w:themeColor="text1"/>
          <w:sz w:val="22"/>
          <w:szCs w:val="22"/>
          <w:shd w:fill="FFFFFF" w:val="clear"/>
        </w:rPr>
        <w:t>(from former employers)</w:t>
      </w:r>
    </w:p>
    <w:p>
      <w:pPr>
        <w:pStyle w:val="Textbody1"/>
        <w:spacing w:lineRule="auto" w:line="240" w:before="0" w:after="0"/>
        <w:rPr>
          <w:rFonts w:ascii="Cantarell" w:hAnsi="Cantarell"/>
          <w:color w:val="000000" w:themeColor="text1"/>
          <w:sz w:val="20"/>
          <w:szCs w:val="20"/>
          <w:lang w:val="fi-FI"/>
        </w:rPr>
      </w:pPr>
      <w:r>
        <w:rPr>
          <w:rFonts w:ascii="Cantarell" w:hAnsi="Cantarell"/>
          <w:color w:val="000000" w:themeColor="text1"/>
          <w:sz w:val="20"/>
          <w:szCs w:val="20"/>
        </w:rPr>
        <w:t>Hennu Kjisik</w:t>
        <w:tab/>
        <w:t xml:space="preserve">     Arkkitehtitoimisto Harris-Kjisik Oy, Osakas, TkT, Arkkitehti SAFA RIBA, Puh. 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>+358 93211261</w:t>
      </w:r>
    </w:p>
    <w:p>
      <w:pPr>
        <w:pStyle w:val="Textbody1"/>
        <w:spacing w:lineRule="auto" w:line="240" w:before="0" w:after="0"/>
        <w:rPr>
          <w:rFonts w:ascii="Cantarell" w:hAnsi="Cantarell"/>
          <w:color w:val="000000" w:themeColor="text1"/>
          <w:sz w:val="20"/>
          <w:szCs w:val="20"/>
          <w:lang w:val="fi-FI"/>
        </w:rPr>
      </w:pPr>
      <w:r>
        <w:rPr>
          <w:rFonts w:ascii="Cantarell" w:hAnsi="Cantarell"/>
          <w:color w:val="000000" w:themeColor="text1"/>
          <w:sz w:val="20"/>
          <w:szCs w:val="20"/>
          <w:lang w:val="fi-FI"/>
        </w:rPr>
        <w:t>Pet Michael</w:t>
        <w:tab/>
        <w:t xml:space="preserve">               Arkkitehtitoimisto Pet Michael Oy, Osakas, Tj, Arkkitehti SAFA, 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>p</w:t>
      </w:r>
      <w:r>
        <w:rPr>
          <w:rFonts w:ascii="Cantarell" w:hAnsi="Cantarell"/>
          <w:color w:val="000000" w:themeColor="text1"/>
          <w:sz w:val="20"/>
          <w:szCs w:val="20"/>
          <w:lang w:val="fi-FI"/>
        </w:rPr>
        <w:t>uh. +358 400474041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harter Roman">
    <w:charset w:val="01"/>
    <w:family w:val="roman"/>
    <w:pitch w:val="variable"/>
  </w:font>
  <w:font w:name="Cantarel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1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FI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等线" w:cs="" w:asciiTheme="minorHAnsi" w:cstheme="minorBidi" w:eastAsiaTheme="minorEastAsia" w:hAnsiTheme="minorHAnsi"/>
        <w:kern w:val="2"/>
        <w:sz w:val="24"/>
        <w:szCs w:val="24"/>
        <w:lang w:val="en-FI" w:eastAsia="zh-CN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f2eef"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DejaVu Sans" w:cs="FreeSans"/>
      <w:color w:val="auto"/>
      <w:kern w:val="2"/>
      <w:sz w:val="24"/>
      <w:szCs w:val="24"/>
      <w:lang w:val="en-US" w:bidi="hi-IN" w:eastAsia="zh-CN"/>
      <w14:ligatures w14:val="none"/>
    </w:rPr>
  </w:style>
  <w:style w:type="paragraph" w:styleId="Heading2">
    <w:name w:val="Heading 2"/>
    <w:basedOn w:val="Normal"/>
    <w:next w:val="Textbody1"/>
    <w:link w:val="Heading2Char"/>
    <w:uiPriority w:val="9"/>
    <w:unhideWhenUsed/>
    <w:qFormat/>
    <w:rsid w:val="00af2eef"/>
    <w:pPr>
      <w:keepNext w:val="true"/>
      <w:spacing w:before="200" w:after="12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Textbody1"/>
    <w:link w:val="Heading3Char"/>
    <w:uiPriority w:val="9"/>
    <w:unhideWhenUsed/>
    <w:qFormat/>
    <w:rsid w:val="00af2eef"/>
    <w:pPr>
      <w:keepNext w:val="true"/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uiPriority w:val="9"/>
    <w:qFormat/>
    <w:rsid w:val="00af2eef"/>
    <w:rPr>
      <w:rFonts w:ascii="Liberation Serif" w:hAnsi="Liberation Serif" w:eastAsia="DejaVu Sans" w:cs="FreeSans"/>
      <w:b/>
      <w:bCs/>
      <w:kern w:val="2"/>
      <w:sz w:val="36"/>
      <w:szCs w:val="36"/>
      <w:lang w:val="en-US" w:bidi="hi-IN"/>
      <w14:ligatures w14:val="none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af2eef"/>
    <w:rPr>
      <w:rFonts w:ascii="Liberation Serif" w:hAnsi="Liberation Serif" w:eastAsia="DejaVu Sans" w:cs="FreeSans"/>
      <w:b/>
      <w:bCs/>
      <w:kern w:val="2"/>
      <w:sz w:val="28"/>
      <w:szCs w:val="28"/>
      <w:lang w:val="en-US" w:bidi="hi-IN"/>
      <w14:ligatures w14:val="none"/>
    </w:rPr>
  </w:style>
  <w:style w:type="character" w:styleId="StrongEmphasis" w:customStyle="1">
    <w:name w:val="Strong Emphasis"/>
    <w:qFormat/>
    <w:rsid w:val="00af2eef"/>
    <w:rPr>
      <w:b/>
      <w:bCs/>
    </w:rPr>
  </w:style>
  <w:style w:type="character" w:styleId="Emphasis">
    <w:name w:val="Emphasis"/>
    <w:qFormat/>
    <w:rsid w:val="00af2eef"/>
    <w:rPr>
      <w:i/>
      <w:iCs/>
    </w:rPr>
  </w:style>
  <w:style w:type="character" w:styleId="Strong">
    <w:name w:val="Strong"/>
    <w:basedOn w:val="DefaultParagraphFont"/>
    <w:uiPriority w:val="22"/>
    <w:qFormat/>
    <w:rsid w:val="00ce3315"/>
    <w:rPr>
      <w:b/>
      <w:bCs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extbody1" w:customStyle="1">
    <w:name w:val="Text body"/>
    <w:basedOn w:val="Normal"/>
    <w:qFormat/>
    <w:rsid w:val="00af2eef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yuxin-w-ab719b198/" TargetMode="External"/><Relationship Id="rId3" Type="http://schemas.openxmlformats.org/officeDocument/2006/relationships/hyperlink" Target="https://github.com/Yuxin29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LibreOffice/7.3.7.2$Linux_X86_64 LibreOffice_project/30$Build-2</Application>
  <AppVersion>15.0000</AppVersion>
  <Pages>1</Pages>
  <Words>403</Words>
  <Characters>2642</Characters>
  <CharactersWithSpaces>3438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2025-11-06T07:00:00Z</dcterms:created>
  <dc:creator>Microsoft Office User</dc:creator>
  <dc:description/>
  <dc:language>en-US</dc:language>
  <cp:lastModifiedBy/>
  <dcterms:modified xsi:type="dcterms:W3CDTF">2025-11-09T13:54:27Z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