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7297"/>
      </w:tblGrid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DD7AB9" w:rsidRDefault="00DB70A0" w:rsidP="00DB70A0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  <w:r w:rsidR="007665BD">
              <w:rPr>
                <w:rFonts w:ascii="Calibri" w:hAnsi="Calibri"/>
                <w:b/>
                <w:sz w:val="22"/>
                <w:szCs w:val="22"/>
              </w:rPr>
              <w:t>0</w:t>
            </w:r>
            <w:r w:rsidR="005B3A21">
              <w:rPr>
                <w:rFonts w:ascii="Calibri" w:hAnsi="Calibri"/>
                <w:b/>
                <w:sz w:val="22"/>
                <w:szCs w:val="22"/>
              </w:rPr>
              <w:t>3/11</w:t>
            </w:r>
            <w:r>
              <w:rPr>
                <w:rFonts w:ascii="Calibri" w:hAnsi="Calibri"/>
                <w:b/>
                <w:sz w:val="22"/>
                <w:szCs w:val="22"/>
              </w:rPr>
              <w:t>/2014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DD7AB9" w:rsidRDefault="00DB70A0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5B3A21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1.45pm to 3.30pm</w:t>
            </w: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511E1B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7665BD" w:rsidP="005B3A2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SIS Level </w:t>
            </w:r>
            <w:r w:rsidR="005B3A21">
              <w:rPr>
                <w:rFonts w:ascii="Calibri" w:hAnsi="Calibri"/>
                <w:sz w:val="22"/>
                <w:szCs w:val="22"/>
              </w:rPr>
              <w:t>2 SR 2-3</w:t>
            </w: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511E1B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DB70A0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511E1B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DB70A0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present</w:t>
            </w: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511E1B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DB70A0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511E1B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934010" w:rsidRDefault="00934010" w:rsidP="00840328">
            <w:pPr>
              <w:pStyle w:val="Default"/>
              <w:ind w:left="720"/>
              <w:rPr>
                <w:rFonts w:ascii="Calibri" w:hAnsi="Calibri"/>
                <w:sz w:val="22"/>
                <w:szCs w:val="22"/>
              </w:rPr>
            </w:pPr>
          </w:p>
          <w:p w:rsidR="00840328" w:rsidRDefault="005B3A21" w:rsidP="00934010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Revise tasks after UAT</w:t>
            </w:r>
          </w:p>
          <w:p w:rsidR="00C86A74" w:rsidRDefault="005B3A21" w:rsidP="00934010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Redistribute work</w:t>
            </w:r>
          </w:p>
          <w:p w:rsidR="00D43E9C" w:rsidRPr="00511E1B" w:rsidRDefault="00D43E9C" w:rsidP="005B3A21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DB70A0" w:rsidRPr="00511E1B" w:rsidRDefault="00DB70A0" w:rsidP="00DB70A0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4153"/>
        <w:gridCol w:w="2311"/>
      </w:tblGrid>
      <w:tr w:rsidR="007665BD" w:rsidRPr="00511E1B" w:rsidTr="006A7207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7665BD" w:rsidRPr="00511E1B" w:rsidRDefault="007665BD" w:rsidP="006A7207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7665BD" w:rsidRPr="00511E1B" w:rsidRDefault="007665BD" w:rsidP="006A7207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7665BD" w:rsidRPr="00511E1B" w:rsidRDefault="007665BD" w:rsidP="006A7207">
            <w:pPr>
              <w:rPr>
                <w:rFonts w:ascii="Calibri" w:hAnsi="Calibri" w:cs="Arial"/>
                <w:b/>
                <w:sz w:val="20"/>
              </w:rPr>
            </w:pPr>
          </w:p>
        </w:tc>
      </w:tr>
    </w:tbl>
    <w:p w:rsidR="005B3A21" w:rsidRDefault="00840328" w:rsidP="0084032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We have </w:t>
      </w:r>
      <w:r w:rsidR="005B3A21">
        <w:rPr>
          <w:rFonts w:ascii="Calibri" w:hAnsi="Calibri" w:cs="Arial"/>
          <w:sz w:val="22"/>
          <w:szCs w:val="22"/>
        </w:rPr>
        <w:t>dis</w:t>
      </w:r>
      <w:r w:rsidR="00BC58DE">
        <w:rPr>
          <w:rFonts w:ascii="Calibri" w:hAnsi="Calibri" w:cs="Arial"/>
          <w:sz w:val="22"/>
          <w:szCs w:val="22"/>
        </w:rPr>
        <w:t>cussed on the key</w:t>
      </w:r>
      <w:bookmarkStart w:id="0" w:name="_GoBack"/>
      <w:bookmarkEnd w:id="0"/>
      <w:r w:rsidR="005B3A21">
        <w:rPr>
          <w:rFonts w:ascii="Calibri" w:hAnsi="Calibri" w:cs="Arial"/>
          <w:sz w:val="22"/>
          <w:szCs w:val="22"/>
        </w:rPr>
        <w:t xml:space="preserve"> issues that we will need to improve after UAT. These issues are:</w:t>
      </w:r>
    </w:p>
    <w:p w:rsidR="005B3A21" w:rsidRDefault="005B3A21" w:rsidP="00840328">
      <w:pPr>
        <w:rPr>
          <w:rFonts w:ascii="Calibri" w:hAnsi="Calibri" w:cs="Arial"/>
          <w:sz w:val="22"/>
          <w:szCs w:val="22"/>
        </w:rPr>
      </w:pPr>
    </w:p>
    <w:p w:rsidR="005B3A21" w:rsidRDefault="005B3A21" w:rsidP="0084032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1. Top K next places:</w:t>
      </w:r>
    </w:p>
    <w:p w:rsidR="005B3A21" w:rsidRDefault="005B3A21" w:rsidP="0084032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</w:t>
      </w:r>
      <w:proofErr w:type="gramStart"/>
      <w:r>
        <w:rPr>
          <w:rFonts w:ascii="Calibri" w:hAnsi="Calibri" w:cs="Arial"/>
          <w:sz w:val="22"/>
          <w:szCs w:val="22"/>
        </w:rPr>
        <w:t>a</w:t>
      </w:r>
      <w:proofErr w:type="gramEnd"/>
      <w:r>
        <w:rPr>
          <w:rFonts w:ascii="Calibri" w:hAnsi="Calibri" w:cs="Arial"/>
          <w:sz w:val="22"/>
          <w:szCs w:val="22"/>
        </w:rPr>
        <w:t>. incorrect ranking</w:t>
      </w:r>
    </w:p>
    <w:p w:rsidR="005B3A21" w:rsidRDefault="005B3A21" w:rsidP="0084032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</w:t>
      </w:r>
      <w:proofErr w:type="gramStart"/>
      <w:r>
        <w:rPr>
          <w:rFonts w:ascii="Calibri" w:hAnsi="Calibri" w:cs="Arial"/>
          <w:sz w:val="22"/>
          <w:szCs w:val="22"/>
        </w:rPr>
        <w:t>b</w:t>
      </w:r>
      <w:proofErr w:type="gramEnd"/>
      <w:r>
        <w:rPr>
          <w:rFonts w:ascii="Calibri" w:hAnsi="Calibri" w:cs="Arial"/>
          <w:sz w:val="22"/>
          <w:szCs w:val="22"/>
        </w:rPr>
        <w:t>. incorrect order of results</w:t>
      </w:r>
    </w:p>
    <w:p w:rsidR="005B3A21" w:rsidRDefault="005B3A21" w:rsidP="0084032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c. “%” column should be formatted to 2 decimal places</w:t>
      </w:r>
    </w:p>
    <w:p w:rsidR="005B3A21" w:rsidRDefault="005B3A21" w:rsidP="0084032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</w:t>
      </w:r>
      <w:proofErr w:type="gramStart"/>
      <w:r>
        <w:rPr>
          <w:rFonts w:ascii="Calibri" w:hAnsi="Calibri" w:cs="Arial"/>
          <w:sz w:val="22"/>
          <w:szCs w:val="22"/>
        </w:rPr>
        <w:t>d</w:t>
      </w:r>
      <w:proofErr w:type="gramEnd"/>
      <w:r>
        <w:rPr>
          <w:rFonts w:ascii="Calibri" w:hAnsi="Calibri" w:cs="Arial"/>
          <w:sz w:val="22"/>
          <w:szCs w:val="22"/>
        </w:rPr>
        <w:t>. missing text of number of people at origin and next places</w:t>
      </w:r>
    </w:p>
    <w:p w:rsidR="005B3A21" w:rsidRDefault="005B3A21" w:rsidP="00840328">
      <w:pPr>
        <w:rPr>
          <w:rFonts w:ascii="Calibri" w:hAnsi="Calibri" w:cs="Arial"/>
          <w:sz w:val="22"/>
          <w:szCs w:val="22"/>
        </w:rPr>
      </w:pPr>
    </w:p>
    <w:p w:rsidR="005B3A21" w:rsidRDefault="005B3A21" w:rsidP="0084032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2. Automatic Group Detection</w:t>
      </w:r>
    </w:p>
    <w:p w:rsidR="005B3A21" w:rsidRDefault="005B3A21" w:rsidP="0084032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a. UI needs to be improved</w:t>
      </w:r>
    </w:p>
    <w:p w:rsidR="005B3A21" w:rsidRDefault="005B3A21" w:rsidP="0084032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b. Incorrect sorting of results</w:t>
      </w:r>
    </w:p>
    <w:p w:rsidR="005B3A21" w:rsidRDefault="005B3A21" w:rsidP="00840328">
      <w:pPr>
        <w:rPr>
          <w:rFonts w:ascii="Calibri" w:hAnsi="Calibri" w:cs="Arial"/>
          <w:sz w:val="22"/>
          <w:szCs w:val="22"/>
        </w:rPr>
      </w:pPr>
    </w:p>
    <w:p w:rsidR="005B3A21" w:rsidRDefault="005B3A21" w:rsidP="0084032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3. Group Aware Location Report</w:t>
      </w:r>
    </w:p>
    <w:p w:rsidR="005B3A21" w:rsidRDefault="005B3A21" w:rsidP="0084032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a. Incorrect results</w:t>
      </w:r>
    </w:p>
    <w:p w:rsidR="005B3A21" w:rsidRDefault="005B3A21" w:rsidP="0084032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</w:t>
      </w:r>
      <w:proofErr w:type="gramStart"/>
      <w:r>
        <w:rPr>
          <w:rFonts w:ascii="Calibri" w:hAnsi="Calibri" w:cs="Arial"/>
          <w:sz w:val="22"/>
          <w:szCs w:val="22"/>
        </w:rPr>
        <w:t>b</w:t>
      </w:r>
      <w:proofErr w:type="gramEnd"/>
      <w:r>
        <w:rPr>
          <w:rFonts w:ascii="Calibri" w:hAnsi="Calibri" w:cs="Arial"/>
          <w:sz w:val="22"/>
          <w:szCs w:val="22"/>
        </w:rPr>
        <w:t>. missing “%” column</w:t>
      </w:r>
    </w:p>
    <w:p w:rsidR="005B3A21" w:rsidRDefault="005B3A21" w:rsidP="00840328">
      <w:pPr>
        <w:rPr>
          <w:rFonts w:ascii="Calibri" w:hAnsi="Calibri" w:cs="Arial"/>
          <w:sz w:val="22"/>
          <w:szCs w:val="22"/>
        </w:rPr>
      </w:pPr>
    </w:p>
    <w:p w:rsidR="005B3A21" w:rsidRDefault="005B3A21" w:rsidP="0084032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4. Bootstrap</w:t>
      </w:r>
    </w:p>
    <w:p w:rsidR="005B3A21" w:rsidRDefault="005B3A21" w:rsidP="0084032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</w:t>
      </w:r>
      <w:proofErr w:type="gramStart"/>
      <w:r>
        <w:rPr>
          <w:rFonts w:ascii="Calibri" w:hAnsi="Calibri" w:cs="Arial"/>
          <w:sz w:val="22"/>
          <w:szCs w:val="22"/>
        </w:rPr>
        <w:t>a</w:t>
      </w:r>
      <w:proofErr w:type="gramEnd"/>
      <w:r>
        <w:rPr>
          <w:rFonts w:ascii="Calibri" w:hAnsi="Calibri" w:cs="Arial"/>
          <w:sz w:val="22"/>
          <w:szCs w:val="22"/>
        </w:rPr>
        <w:t>. display success table</w:t>
      </w:r>
    </w:p>
    <w:p w:rsidR="005B3A21" w:rsidRDefault="005B3A21" w:rsidP="0084032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</w:t>
      </w:r>
      <w:proofErr w:type="gramStart"/>
      <w:r>
        <w:rPr>
          <w:rFonts w:ascii="Calibri" w:hAnsi="Calibri" w:cs="Arial"/>
          <w:sz w:val="22"/>
          <w:szCs w:val="22"/>
        </w:rPr>
        <w:t>b</w:t>
      </w:r>
      <w:proofErr w:type="gramEnd"/>
      <w:r>
        <w:rPr>
          <w:rFonts w:ascii="Calibri" w:hAnsi="Calibri" w:cs="Arial"/>
          <w:sz w:val="22"/>
          <w:szCs w:val="22"/>
        </w:rPr>
        <w:t>. check validation of date</w:t>
      </w:r>
    </w:p>
    <w:p w:rsidR="005B3A21" w:rsidRDefault="005B3A21" w:rsidP="0084032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</w:t>
      </w:r>
      <w:proofErr w:type="gramStart"/>
      <w:r>
        <w:rPr>
          <w:rFonts w:ascii="Calibri" w:hAnsi="Calibri" w:cs="Arial"/>
          <w:sz w:val="22"/>
          <w:szCs w:val="22"/>
        </w:rPr>
        <w:t>c</w:t>
      </w:r>
      <w:proofErr w:type="gramEnd"/>
      <w:r>
        <w:rPr>
          <w:rFonts w:ascii="Calibri" w:hAnsi="Calibri" w:cs="Arial"/>
          <w:sz w:val="22"/>
          <w:szCs w:val="22"/>
        </w:rPr>
        <w:t>. check validation for location look-up</w:t>
      </w:r>
    </w:p>
    <w:p w:rsidR="005B3A21" w:rsidRDefault="005B3A21" w:rsidP="00840328">
      <w:pPr>
        <w:rPr>
          <w:rFonts w:ascii="Calibri" w:hAnsi="Calibri" w:cs="Arial"/>
          <w:sz w:val="22"/>
          <w:szCs w:val="22"/>
        </w:rPr>
      </w:pPr>
    </w:p>
    <w:p w:rsidR="005B3A21" w:rsidRDefault="005B3A21" w:rsidP="00840328">
      <w:pPr>
        <w:rPr>
          <w:rFonts w:ascii="Calibri" w:hAnsi="Calibri" w:cs="Arial"/>
          <w:sz w:val="22"/>
          <w:szCs w:val="22"/>
        </w:rPr>
      </w:pPr>
      <w:proofErr w:type="gramStart"/>
      <w:r>
        <w:rPr>
          <w:rFonts w:ascii="Calibri" w:hAnsi="Calibri" w:cs="Arial"/>
          <w:sz w:val="22"/>
          <w:szCs w:val="22"/>
        </w:rPr>
        <w:t>5.Update</w:t>
      </w:r>
      <w:proofErr w:type="gramEnd"/>
    </w:p>
    <w:p w:rsidR="005B3A21" w:rsidRDefault="005B3A21" w:rsidP="0084032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</w:t>
      </w:r>
      <w:proofErr w:type="gramStart"/>
      <w:r>
        <w:rPr>
          <w:rFonts w:ascii="Calibri" w:hAnsi="Calibri" w:cs="Arial"/>
          <w:sz w:val="22"/>
          <w:szCs w:val="22"/>
        </w:rPr>
        <w:t>a</w:t>
      </w:r>
      <w:proofErr w:type="gramEnd"/>
      <w:r>
        <w:rPr>
          <w:rFonts w:ascii="Calibri" w:hAnsi="Calibri" w:cs="Arial"/>
          <w:sz w:val="22"/>
          <w:szCs w:val="22"/>
        </w:rPr>
        <w:t>. display success table</w:t>
      </w:r>
    </w:p>
    <w:p w:rsidR="005B3A21" w:rsidRDefault="005B3A21" w:rsidP="00840328">
      <w:pPr>
        <w:rPr>
          <w:rFonts w:ascii="Calibri" w:hAnsi="Calibri" w:cs="Arial"/>
          <w:sz w:val="22"/>
          <w:szCs w:val="22"/>
        </w:rPr>
      </w:pPr>
    </w:p>
    <w:p w:rsidR="005B3A21" w:rsidRDefault="005B3A21" w:rsidP="0084032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6. </w:t>
      </w:r>
      <w:proofErr w:type="gramStart"/>
      <w:r>
        <w:rPr>
          <w:rFonts w:ascii="Calibri" w:hAnsi="Calibri" w:cs="Arial"/>
          <w:sz w:val="22"/>
          <w:szCs w:val="22"/>
        </w:rPr>
        <w:t>breakdown</w:t>
      </w:r>
      <w:proofErr w:type="gramEnd"/>
    </w:p>
    <w:p w:rsidR="00840328" w:rsidRDefault="005B3A21" w:rsidP="005B3A2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</w:t>
      </w:r>
      <w:proofErr w:type="gramStart"/>
      <w:r>
        <w:rPr>
          <w:rFonts w:ascii="Calibri" w:hAnsi="Calibri" w:cs="Arial"/>
          <w:sz w:val="22"/>
          <w:szCs w:val="22"/>
        </w:rPr>
        <w:t>a</w:t>
      </w:r>
      <w:proofErr w:type="gramEnd"/>
      <w:r>
        <w:rPr>
          <w:rFonts w:ascii="Calibri" w:hAnsi="Calibri" w:cs="Arial"/>
          <w:sz w:val="22"/>
          <w:szCs w:val="22"/>
        </w:rPr>
        <w:t>. missing “%” column</w:t>
      </w:r>
    </w:p>
    <w:p w:rsidR="005B3A21" w:rsidRDefault="005B3A21" w:rsidP="005B3A21">
      <w:pPr>
        <w:rPr>
          <w:rFonts w:ascii="Calibri" w:hAnsi="Calibri" w:cs="Arial"/>
          <w:sz w:val="22"/>
          <w:szCs w:val="22"/>
        </w:rPr>
      </w:pPr>
    </w:p>
    <w:p w:rsidR="005B3A21" w:rsidRDefault="005B3A21" w:rsidP="005B3A2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The issues will be resolved in our current iteration during the tasks improve accuracy</w:t>
      </w:r>
      <w:r w:rsidR="00BC58DE">
        <w:rPr>
          <w:rFonts w:ascii="Calibri" w:hAnsi="Calibri" w:cs="Arial"/>
          <w:sz w:val="22"/>
          <w:szCs w:val="22"/>
        </w:rPr>
        <w:t xml:space="preserve"> of app and improve UI from UAT.</w:t>
      </w:r>
    </w:p>
    <w:p w:rsidR="005B3A21" w:rsidRPr="005B3A21" w:rsidRDefault="005B3A21" w:rsidP="005B3A21">
      <w:pPr>
        <w:rPr>
          <w:rFonts w:ascii="Calibri" w:hAnsi="Calibri" w:cs="Arial"/>
          <w:sz w:val="22"/>
          <w:szCs w:val="22"/>
        </w:rPr>
      </w:pPr>
    </w:p>
    <w:p w:rsidR="00AC443B" w:rsidRDefault="00AC443B" w:rsidP="00DB70A0">
      <w:pPr>
        <w:rPr>
          <w:rFonts w:ascii="Calibri" w:hAnsi="Calibri" w:cs="Arial"/>
          <w:sz w:val="22"/>
          <w:szCs w:val="22"/>
        </w:rPr>
      </w:pPr>
    </w:p>
    <w:p w:rsidR="00DB70A0" w:rsidRPr="00511E1B" w:rsidRDefault="00DB70A0" w:rsidP="00DB70A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DB70A0" w:rsidRPr="00511E1B" w:rsidRDefault="005B3A21" w:rsidP="00DB70A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Max Chua</w:t>
      </w:r>
    </w:p>
    <w:p w:rsidR="00DB70A0" w:rsidRPr="00511E1B" w:rsidRDefault="00DB70A0" w:rsidP="00DB70A0">
      <w:pPr>
        <w:rPr>
          <w:rFonts w:ascii="Calibri" w:hAnsi="Calibri" w:cs="Arial"/>
          <w:sz w:val="22"/>
          <w:szCs w:val="22"/>
        </w:rPr>
      </w:pPr>
    </w:p>
    <w:p w:rsidR="00DB70A0" w:rsidRDefault="00DB70A0" w:rsidP="00DB70A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85687A" w:rsidRPr="00BC58DE" w:rsidRDefault="005B3A21" w:rsidP="00BC58DE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 w:cs="Arial"/>
          <w:sz w:val="22"/>
          <w:szCs w:val="22"/>
        </w:rPr>
        <w:t>Yuan Yuxuan</w:t>
      </w:r>
    </w:p>
    <w:sectPr w:rsidR="0085687A" w:rsidRPr="00BC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426F1"/>
    <w:multiLevelType w:val="hybridMultilevel"/>
    <w:tmpl w:val="66D8FADC"/>
    <w:lvl w:ilvl="0" w:tplc="72966426">
      <w:start w:val="12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47F0B"/>
    <w:multiLevelType w:val="hybridMultilevel"/>
    <w:tmpl w:val="3AA42F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0A0"/>
    <w:rsid w:val="000077F1"/>
    <w:rsid w:val="005B3A21"/>
    <w:rsid w:val="00687A0F"/>
    <w:rsid w:val="007665BD"/>
    <w:rsid w:val="008369E0"/>
    <w:rsid w:val="00840328"/>
    <w:rsid w:val="00890EB3"/>
    <w:rsid w:val="00934010"/>
    <w:rsid w:val="00A20F75"/>
    <w:rsid w:val="00AC443B"/>
    <w:rsid w:val="00AE22A9"/>
    <w:rsid w:val="00BC58DE"/>
    <w:rsid w:val="00C7167E"/>
    <w:rsid w:val="00C86A74"/>
    <w:rsid w:val="00D43E9C"/>
    <w:rsid w:val="00DB70A0"/>
    <w:rsid w:val="00E6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A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0A0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67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A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0A0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67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MAX CHUA PC</cp:lastModifiedBy>
  <cp:revision>2</cp:revision>
  <dcterms:created xsi:type="dcterms:W3CDTF">2014-11-03T07:11:00Z</dcterms:created>
  <dcterms:modified xsi:type="dcterms:W3CDTF">2014-11-03T07:11:00Z</dcterms:modified>
</cp:coreProperties>
</file>