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2A2D" w14:textId="1B577F2F" w:rsidR="00561A37" w:rsidRPr="00D14203" w:rsidRDefault="00D14203">
      <w:pPr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Name:</w:t>
      </w:r>
    </w:p>
    <w:p w14:paraId="30F7AFE5" w14:textId="5B1E0EAB" w:rsidR="00D14203" w:rsidRDefault="00D1420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Section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:Section</w:t>
      </w:r>
      <w:proofErr w:type="gramEnd"/>
    </w:p>
    <w:p w14:paraId="5C0AB6C9" w14:textId="24506973" w:rsidR="00D14203" w:rsidRDefault="00D1420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Subject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:Microsoft Word(Exercise)</w:t>
      </w:r>
    </w:p>
    <w:p w14:paraId="230E5A20" w14:textId="408CF922" w:rsidR="00D14203" w:rsidRDefault="00D1420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Date: /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/</w:t>
      </w:r>
    </w:p>
    <w:p w14:paraId="21B3AF60" w14:textId="47394034" w:rsidR="00D14203" w:rsidRPr="00F650A1" w:rsidRDefault="00D14203" w:rsidP="00D14203">
      <w:pPr>
        <w:jc w:val="center"/>
        <w:rPr>
          <w:rFonts w:ascii="Arial" w:hAnsi="Arial" w:cs="Arial"/>
          <w:bCs/>
          <w:color w:val="262626" w:themeColor="text1" w:themeTint="D9"/>
          <w:sz w:val="72"/>
          <w:szCs w:val="7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u w:val="sing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Accessibility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u w:val="sing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Feature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u w:val="sing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650A1">
        <w:rPr>
          <w:rFonts w:ascii="Arial" w:hAnsi="Arial" w:cs="Arial"/>
          <w:bCs/>
          <w:color w:val="262626" w:themeColor="text1" w:themeTint="D9"/>
          <w:sz w:val="72"/>
          <w:szCs w:val="72"/>
          <w:u w:val="sing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Word</w:t>
      </w:r>
    </w:p>
    <w:p w14:paraId="74615283" w14:textId="294418DF" w:rsidR="00D14203" w:rsidRDefault="00D14203" w:rsidP="00D14203">
      <w:pPr>
        <w:ind w:firstLine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Microsoft Word includes features that make the software accessibility to a</w:t>
      </w:r>
    </w:p>
    <w:p w14:paraId="1CF57588" w14:textId="77777777" w:rsidR="00D14203" w:rsidRDefault="00D14203" w:rsidP="00D14203">
      <w:pPr>
        <w:ind w:left="720" w:firstLine="720"/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winder range of users, including those who have limited dexterity, low </w:t>
      </w:r>
    </w:p>
    <w:p w14:paraId="6A6329F9" w14:textId="2D7C848A" w:rsidR="00D14203" w:rsidRDefault="00D14203" w:rsidP="00D14203">
      <w:pPr>
        <w:ind w:left="2160" w:firstLine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vision, or other disabilities.</w:t>
      </w:r>
    </w:p>
    <w:p w14:paraId="19D3A45D" w14:textId="77777777" w:rsidR="00DC0743" w:rsidRDefault="00DC0743" w:rsidP="00D14203">
      <w:pPr>
        <w:ind w:left="90"/>
        <w:rPr>
          <w:rFonts w:ascii="Comic Sans MS" w:hAnsi="Comic Sans MS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="Comic Sans MS" w:hAnsi="Comic Sans MS" w:cs="Arial"/>
          <w:b/>
          <w:bCs/>
          <w:color w:val="202124"/>
          <w:sz w:val="40"/>
          <w:szCs w:val="40"/>
          <w:u w:val="single"/>
          <w:shd w:val="clear" w:color="auto" w:fill="FFFFFF"/>
        </w:rPr>
        <w:br w:type="page"/>
      </w:r>
    </w:p>
    <w:p w14:paraId="381F32CA" w14:textId="0DC19C6E" w:rsidR="00D14203" w:rsidRPr="00DC0743" w:rsidRDefault="00D14203" w:rsidP="00DC0743">
      <w:pPr>
        <w:ind w:left="90"/>
        <w:rPr>
          <w:rFonts w:ascii="Comic Sans MS" w:hAnsi="Comic Sans MS" w:cs="Arial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E90E38">
        <w:rPr>
          <w:rFonts w:ascii="Comic Sans MS" w:hAnsi="Comic Sans MS" w:cs="Arial"/>
          <w:b/>
          <w:bCs/>
          <w:color w:val="202124"/>
          <w:sz w:val="40"/>
          <w:szCs w:val="40"/>
          <w:u w:val="single"/>
          <w:shd w:val="clear" w:color="auto" w:fill="FFFFFF"/>
        </w:rPr>
        <w:lastRenderedPageBreak/>
        <w:t>Set the font for a web page or plain-text that you ope</w:t>
      </w:r>
      <w:r w:rsidR="00DC0743">
        <w:rPr>
          <w:rFonts w:ascii="Comic Sans MS" w:hAnsi="Comic Sans MS" w:cs="Arial"/>
          <w:b/>
          <w:bCs/>
          <w:color w:val="202124"/>
          <w:sz w:val="40"/>
          <w:szCs w:val="40"/>
          <w:u w:val="single"/>
          <w:shd w:val="clear" w:color="auto" w:fill="FFFFFF"/>
        </w:rPr>
        <w:t>n</w:t>
      </w:r>
    </w:p>
    <w:p w14:paraId="1A9D2773" w14:textId="77777777" w:rsidR="00DC0743" w:rsidRDefault="00DC0743" w:rsidP="00D14203">
      <w:pPr>
        <w:ind w:left="90"/>
        <w:rPr>
          <w:rFonts w:ascii="Arial" w:hAnsi="Arial" w:cs="Arial"/>
          <w:color w:val="202124"/>
          <w:sz w:val="30"/>
          <w:szCs w:val="30"/>
          <w:shd w:val="clear" w:color="auto" w:fill="FFFFFF"/>
        </w:rPr>
        <w:sectPr w:rsidR="00DC0743" w:rsidSect="00DC0743">
          <w:headerReference w:type="default" r:id="rId8"/>
          <w:footerReference w:type="default" r:id="rId9"/>
          <w:pgSz w:w="16838" w:h="11906" w:orient="landscape" w:code="9"/>
          <w:pgMar w:top="2016" w:right="1440" w:bottom="1440" w:left="1584" w:header="720" w:footer="720" w:gutter="0"/>
          <w:cols w:space="720"/>
          <w:docGrid w:linePitch="360"/>
        </w:sectPr>
      </w:pPr>
    </w:p>
    <w:p w14:paraId="45FE6A2C" w14:textId="27B13F7C" w:rsidR="00D14203" w:rsidRDefault="00D14203" w:rsidP="00D14203">
      <w:pPr>
        <w:ind w:left="9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If the wrong font for a Web page or plain-text file is applied when you import it into Microsoft</w:t>
      </w:r>
    </w:p>
    <w:p w14:paraId="35F5A135" w14:textId="266D55D0" w:rsidR="00D14203" w:rsidRPr="007D3C65" w:rsidRDefault="00D14203" w:rsidP="00DC0743">
      <w:pPr>
        <w:ind w:left="9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Word, you can select the font that you think the page enclosed in.</w:t>
      </w:r>
      <w:r w:rsidR="00A60F7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7D3C65" w:rsidRPr="007D3C65">
        <w:rPr>
          <w:rFonts w:ascii="Arial" w:hAnsi="Arial" w:cs="Arial"/>
          <w:color w:val="202124"/>
          <w:sz w:val="30"/>
          <w:szCs w:val="30"/>
          <w:shd w:val="clear" w:color="auto" w:fill="FFFFFF"/>
        </w:rPr>
        <w:t>On the Tools menu, click Options, and then click the General tab.</w:t>
      </w:r>
    </w:p>
    <w:p w14:paraId="0B0412AA" w14:textId="32A6380E" w:rsidR="007D3C65" w:rsidRDefault="007D3C65" w:rsidP="007D3C6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D3C65">
        <w:rPr>
          <w:rFonts w:ascii="Arial" w:hAnsi="Arial" w:cs="Arial"/>
          <w:color w:val="202124"/>
          <w:sz w:val="30"/>
          <w:szCs w:val="30"/>
          <w:shd w:val="clear" w:color="auto" w:fill="FFFFFF"/>
        </w:rPr>
        <w:t>Click Web Options, and then click the Fonts Tab.</w:t>
      </w:r>
    </w:p>
    <w:p w14:paraId="6A13E6E6" w14:textId="0B5EE3A6" w:rsidR="007D3C65" w:rsidRDefault="007D3C65" w:rsidP="007D3C6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Under Character set, select the character set that is used to encode the file.</w:t>
      </w:r>
    </w:p>
    <w:p w14:paraId="616D26D7" w14:textId="4ED4548E" w:rsidR="007D3C65" w:rsidRDefault="007D3C65" w:rsidP="007D3C6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Do the following:</w:t>
      </w:r>
    </w:p>
    <w:p w14:paraId="5AAA3231" w14:textId="094C81B4" w:rsidR="007D3C65" w:rsidRDefault="007D3C65" w:rsidP="007D3C6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the Proposition font box, select the font that is used for normal text.</w:t>
      </w:r>
    </w:p>
    <w:p w14:paraId="66423ABA" w14:textId="23DAA01C" w:rsidR="007D3C65" w:rsidRDefault="007D3C65" w:rsidP="007D3C6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the fixed-width font box, select the font for moonscapes text.</w:t>
      </w:r>
    </w:p>
    <w:p w14:paraId="658C4F3F" w14:textId="77777777" w:rsidR="007D3C65" w:rsidRDefault="007D3C65" w:rsidP="007D3C6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A14BDF5" w14:textId="5D45C60D" w:rsidR="00E90E38" w:rsidRPr="00E90E38" w:rsidRDefault="00E90E38" w:rsidP="00E90E38">
      <w:pPr>
        <w:keepNext/>
        <w:framePr w:dropCap="drop" w:lines="3" w:wrap="around" w:vAnchor="text" w:hAnchor="text"/>
        <w:spacing w:after="0" w:line="1655" w:lineRule="exact"/>
        <w:textAlignment w:val="baseline"/>
        <w:rPr>
          <w:rFonts w:ascii="Arial" w:hAnsi="Arial" w:cs="Arial"/>
          <w:color w:val="202124"/>
          <w:position w:val="-8"/>
          <w:sz w:val="189"/>
          <w:szCs w:val="189"/>
          <w:shd w:val="clear" w:color="auto" w:fill="FFFFFF"/>
        </w:rPr>
      </w:pPr>
      <w:r w:rsidRPr="00E90E38">
        <w:rPr>
          <w:rFonts w:ascii="Arial" w:hAnsi="Arial" w:cs="Arial"/>
          <w:color w:val="202124"/>
          <w:position w:val="-8"/>
          <w:sz w:val="189"/>
          <w:szCs w:val="189"/>
          <w:shd w:val="clear" w:color="auto" w:fill="FFFFFF"/>
        </w:rPr>
        <w:t>M</w:t>
      </w:r>
    </w:p>
    <w:p w14:paraId="67553F34" w14:textId="77777777" w:rsidR="00DC0743" w:rsidRDefault="007D3C65" w:rsidP="00E90E38">
      <w:pPr>
        <w:spacing w:line="36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  <w:sectPr w:rsidR="00DC0743" w:rsidSect="00DC0743">
          <w:type w:val="continuous"/>
          <w:pgSz w:w="16838" w:h="11906" w:orient="landscape" w:code="9"/>
          <w:pgMar w:top="2016" w:right="1440" w:bottom="1440" w:left="1584" w:header="720" w:footer="720" w:gutter="0"/>
          <w:cols w:space="720"/>
          <w:docGrid w:linePitch="360"/>
        </w:sectPr>
      </w:pPr>
      <w:r w:rsidRPr="007D3C65">
        <w:rPr>
          <w:rFonts w:ascii="Arial" w:hAnsi="Arial" w:cs="Arial"/>
          <w:color w:val="202124"/>
          <w:sz w:val="32"/>
          <w:szCs w:val="32"/>
          <w:shd w:val="clear" w:color="auto" w:fill="FFFFFF"/>
        </w:rPr>
        <w:t>icrosoft Word can’t display the different settings at the same time, indent and tab markers that appear dimmed  show the settings for the first paragraph in the section.</w:t>
      </w:r>
      <w:r w:rsidR="00E90E3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4C66894D" w14:textId="0CF9FDD3" w:rsidR="00DD7807" w:rsidRDefault="00E90E38" w:rsidP="00E90E38">
      <w:pPr>
        <w:spacing w:line="36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  <w:sectPr w:rsidR="00DD7807" w:rsidSect="00DC0743">
          <w:type w:val="continuous"/>
          <w:pgSz w:w="16838" w:h="11906" w:orient="landscape" w:code="9"/>
          <w:pgMar w:top="2016" w:right="1440" w:bottom="1440" w:left="1584" w:header="720" w:footer="720" w:gutter="0"/>
          <w:lnNumType w:countBy="1"/>
          <w:cols w:num="2" w:sep="1" w:space="720"/>
          <w:docGrid w:linePitch="360"/>
        </w:sect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To apply a format to several selected paragraphs that have different formats, you can still adjust the ruler settings, click toolbar buttons and select dimmed or blank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options in the Paragraph dialog bo</w:t>
      </w:r>
      <w:r w:rsidR="00DD7807">
        <w:rPr>
          <w:rFonts w:ascii="Arial" w:hAnsi="Arial" w:cs="Arial"/>
          <w:color w:val="202124"/>
          <w:sz w:val="32"/>
          <w:szCs w:val="32"/>
          <w:shd w:val="clear" w:color="auto" w:fill="FFFFFF"/>
        </w:rPr>
        <w:t>x.</w:t>
      </w:r>
      <w:r w:rsidR="00DD7807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135CBF12" wp14:editId="55F13AC2">
            <wp:extent cx="1866900" cy="1513602"/>
            <wp:effectExtent l="0" t="0" r="0" b="0"/>
            <wp:docPr id="4167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9713" name="Picture 4167097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13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4B45438" w14:textId="77777777" w:rsidR="00D14203" w:rsidRDefault="00D14203" w:rsidP="00DC0743"/>
    <w:sectPr w:rsidR="00D14203" w:rsidSect="00DC0743">
      <w:type w:val="continuous"/>
      <w:pgSz w:w="16838" w:h="11906" w:orient="landscape" w:code="9"/>
      <w:pgMar w:top="2016" w:right="1440" w:bottom="1440" w:left="1584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F5C5" w14:textId="77777777" w:rsidR="005D4F70" w:rsidRDefault="005D4F70" w:rsidP="00DC0743">
      <w:pPr>
        <w:spacing w:after="0" w:line="240" w:lineRule="auto"/>
      </w:pPr>
      <w:r>
        <w:separator/>
      </w:r>
    </w:p>
  </w:endnote>
  <w:endnote w:type="continuationSeparator" w:id="0">
    <w:p w14:paraId="56567C38" w14:textId="77777777" w:rsidR="005D4F70" w:rsidRDefault="005D4F70" w:rsidP="00DC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627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10AA5" w14:textId="6F5E31DE" w:rsidR="00A60F73" w:rsidRDefault="00A60F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DCF75" w14:textId="3AD40E30" w:rsidR="00A60F73" w:rsidRDefault="00A60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BA95" w14:textId="77777777" w:rsidR="005D4F70" w:rsidRDefault="005D4F70" w:rsidP="00DC0743">
      <w:pPr>
        <w:spacing w:after="0" w:line="240" w:lineRule="auto"/>
      </w:pPr>
      <w:r>
        <w:separator/>
      </w:r>
    </w:p>
  </w:footnote>
  <w:footnote w:type="continuationSeparator" w:id="0">
    <w:p w14:paraId="260EE263" w14:textId="77777777" w:rsidR="005D4F70" w:rsidRDefault="005D4F70" w:rsidP="00DC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AA98" w14:textId="7BCAA836" w:rsidR="00DC0743" w:rsidRPr="00DC0743" w:rsidRDefault="00A60F73">
    <w:pPr>
      <w:pStyle w:val="Header"/>
      <w:rPr>
        <w:rFonts w:ascii="Cambria" w:hAnsi="Cambria"/>
        <w:sz w:val="48"/>
        <w:szCs w:val="48"/>
      </w:rPr>
    </w:pPr>
    <w:r>
      <w:rPr>
        <w:rFonts w:ascii="Cambria" w:hAnsi="Cambria"/>
        <w:sz w:val="48"/>
        <w:szCs w:val="48"/>
      </w:rPr>
      <w:t>Batch-111(YYK)</w:t>
    </w:r>
    <w:r w:rsidR="00DC0743" w:rsidRPr="00DC0743">
      <w:rPr>
        <w:rFonts w:ascii="Cambria" w:hAnsi="Cambria"/>
        <w:sz w:val="48"/>
        <w:szCs w:val="48"/>
      </w:rPr>
      <w:ptab w:relativeTo="margin" w:alignment="center" w:leader="none"/>
    </w:r>
    <w:r>
      <w:rPr>
        <w:rFonts w:ascii="Cambria" w:hAnsi="Cambria"/>
        <w:sz w:val="48"/>
        <w:szCs w:val="48"/>
      </w:rPr>
      <w:t>Word exercise</w:t>
    </w:r>
    <w:r w:rsidR="00DC0743" w:rsidRPr="00DC0743">
      <w:rPr>
        <w:rFonts w:ascii="Cambria" w:hAnsi="Cambria"/>
        <w:sz w:val="48"/>
        <w:szCs w:val="48"/>
      </w:rPr>
      <w:ptab w:relativeTo="margin" w:alignment="right" w:leader="none"/>
    </w:r>
    <w:r>
      <w:rPr>
        <w:rFonts w:ascii="Cambria" w:hAnsi="Cambria"/>
        <w:sz w:val="48"/>
        <w:szCs w:val="48"/>
      </w:rPr>
      <w:fldChar w:fldCharType="begin"/>
    </w:r>
    <w:r>
      <w:rPr>
        <w:rFonts w:ascii="Cambria" w:hAnsi="Cambria"/>
        <w:sz w:val="48"/>
        <w:szCs w:val="48"/>
      </w:rPr>
      <w:instrText xml:space="preserve"> DATE \@ "M/d/yyyy" </w:instrText>
    </w:r>
    <w:r>
      <w:rPr>
        <w:rFonts w:ascii="Cambria" w:hAnsi="Cambria"/>
        <w:sz w:val="48"/>
        <w:szCs w:val="48"/>
      </w:rPr>
      <w:fldChar w:fldCharType="separate"/>
    </w:r>
    <w:r>
      <w:rPr>
        <w:rFonts w:ascii="Cambria" w:hAnsi="Cambria"/>
        <w:noProof/>
        <w:sz w:val="48"/>
        <w:szCs w:val="48"/>
      </w:rPr>
      <w:t>9/27/2023</w:t>
    </w:r>
    <w:r>
      <w:rPr>
        <w:rFonts w:ascii="Cambria" w:hAnsi="Cambria"/>
        <w:sz w:val="48"/>
        <w:szCs w:val="4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73C8"/>
    <w:multiLevelType w:val="hybridMultilevel"/>
    <w:tmpl w:val="9C726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12"/>
    <w:multiLevelType w:val="hybridMultilevel"/>
    <w:tmpl w:val="58D69102"/>
    <w:lvl w:ilvl="0" w:tplc="661491FA">
      <w:start w:val="1"/>
      <w:numFmt w:val="bullet"/>
      <w:lvlText w:val="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E2B59"/>
    <w:multiLevelType w:val="hybridMultilevel"/>
    <w:tmpl w:val="4032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14829">
    <w:abstractNumId w:val="2"/>
  </w:num>
  <w:num w:numId="2" w16cid:durableId="1174566949">
    <w:abstractNumId w:val="1"/>
  </w:num>
  <w:num w:numId="3" w16cid:durableId="161096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7"/>
    <w:rsid w:val="00142270"/>
    <w:rsid w:val="004574D6"/>
    <w:rsid w:val="00561A37"/>
    <w:rsid w:val="005D4F70"/>
    <w:rsid w:val="007D3C65"/>
    <w:rsid w:val="00801889"/>
    <w:rsid w:val="00963B3B"/>
    <w:rsid w:val="00A60F73"/>
    <w:rsid w:val="00D14203"/>
    <w:rsid w:val="00DC0743"/>
    <w:rsid w:val="00DD7807"/>
    <w:rsid w:val="00E90E38"/>
    <w:rsid w:val="00F613AB"/>
    <w:rsid w:val="00F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37664"/>
  <w15:chartTrackingRefBased/>
  <w15:docId w15:val="{520A604B-BA16-45AF-A3F4-868684B6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3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C0743"/>
  </w:style>
  <w:style w:type="paragraph" w:styleId="Header">
    <w:name w:val="header"/>
    <w:basedOn w:val="Normal"/>
    <w:link w:val="HeaderChar"/>
    <w:uiPriority w:val="99"/>
    <w:unhideWhenUsed/>
    <w:rsid w:val="00DC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43"/>
  </w:style>
  <w:style w:type="paragraph" w:styleId="Footer">
    <w:name w:val="footer"/>
    <w:basedOn w:val="Normal"/>
    <w:link w:val="FooterChar"/>
    <w:uiPriority w:val="99"/>
    <w:unhideWhenUsed/>
    <w:rsid w:val="00DC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BC48-0938-4598-8114-33BC280C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[IMU]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 Kyaw</dc:creator>
  <cp:keywords/>
  <dc:description/>
  <cp:lastModifiedBy>Yu Ya Kyaw</cp:lastModifiedBy>
  <cp:revision>1</cp:revision>
  <dcterms:created xsi:type="dcterms:W3CDTF">2023-09-27T01:36:00Z</dcterms:created>
  <dcterms:modified xsi:type="dcterms:W3CDTF">2023-09-27T03:26:00Z</dcterms:modified>
</cp:coreProperties>
</file>