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完整交付包：Dify工作流｜PDF问答 + PPT自动生成（半导体EDA场景）</w:t>
      </w:r>
    </w:p>
    <w:p>
      <w:r>
        <w:t xml:space="preserve"> </w:t>
      </w:r>
    </w:p>
    <w:p>
      <w:r>
        <w:t>整体技术栈：</w:t>
      </w:r>
    </w:p>
    <w:p>
      <w:r>
        <w:t>Dify Workflow + RAGFlow（PDF解析/OCR）+ vLLM(Qwen3-32B / Qwen3-VL-32B) + PPT-Master（私有化PPT渲染）</w:t>
      </w:r>
    </w:p>
    <w:p>
      <w:r>
        <w:t>配套：文件静态存储服务 + docker-compose部署脚本 + 全节点Prompt + 工作流Python代码</w:t>
      </w:r>
    </w:p>
    <w:p>
      <w:r>
        <w:t xml:space="preserve"> </w:t>
      </w:r>
    </w:p>
    <w:p>
      <w:r>
        <w:t>一、更新后完整工作流拓扑（最终版）</w:t>
      </w:r>
    </w:p>
    <w:p>
      <w:r>
        <w:t xml:space="preserve"> </w:t>
      </w:r>
    </w:p>
    <w:p>
      <w:r>
        <w:t>plaintext</w:t>
      </w:r>
    </w:p>
    <w:p>
      <w:r>
        <w:t xml:space="preserve">  </w:t>
      </w:r>
    </w:p>
    <w:p/>
    <w:p>
      <w:r>
        <w:t>开始节点</w:t>
      </w:r>
    </w:p>
    <w:p>
      <w:r>
        <w:t>├─入参变量：user_query、user_file(可选，支持PDF/图片)</w:t>
      </w:r>
    </w:p>
    <w:p>
      <w:r>
        <w:t>├─分支判断【文件是否存在】</w:t>
      </w:r>
    </w:p>
    <w:p>
      <w:r>
        <w:t>│  ├─无文件：extra_context = ""</w:t>
      </w:r>
    </w:p>
    <w:p>
      <w:r>
        <w:t>│  └─有文件 → 判断文件MIME类型</w:t>
      </w:r>
    </w:p>
    <w:p>
      <w:r>
        <w:t>│     ├─图片 → 调用Qwen3-VL-32B图像解析 → extra_context=图片解析文本</w:t>
      </w:r>
    </w:p>
    <w:p>
      <w:r>
        <w:t>│     └─PDF → 调用RAGFlow解析PDF（支持扫描件OCR） → extra_context=PDF提取全文</w:t>
      </w:r>
    </w:p>
    <w:p>
      <w:r>
        <w:t>├─RAGFlow知识库检索：query=user_query + extra_context</w:t>
      </w:r>
    </w:p>
    <w:p>
      <w:r>
        <w:t>├─变量判断：用户是否要求生成PPT（关键词检测）</w:t>
      </w:r>
    </w:p>
    <w:p>
      <w:r>
        <w:t>│  ├─普通问答分支</w:t>
      </w:r>
    </w:p>
    <w:p>
      <w:r>
        <w:t>│  │  └─汇总LLM → 直接输出答案</w:t>
      </w:r>
    </w:p>
    <w:p>
      <w:r>
        <w:t>│  └─PPT生成分支（核心新增）</w:t>
      </w:r>
    </w:p>
    <w:p>
      <w:r>
        <w:t>│     ├─LLM①：生成PPT结构化Markdown文稿</w:t>
      </w:r>
    </w:p>
    <w:p>
      <w:r>
        <w:t>│     ├─代码节点：调用PPT-Master接口，传入Markdown+企业模板</w:t>
      </w:r>
    </w:p>
    <w:p>
      <w:r>
        <w:t>│     └─返回【文字总结 + PPT下载链接】</w:t>
      </w:r>
    </w:p>
    <w:p>
      <w:r>
        <w:t>└─结束节点</w:t>
      </w:r>
    </w:p>
    <w:p>
      <w:r>
        <w:t> </w:t>
      </w:r>
    </w:p>
    <w:p>
      <w:r>
        <w:t xml:space="preserve"> </w:t>
      </w:r>
    </w:p>
    <w:p>
      <w:r>
        <w:t>第一部分：所有节点可直接复制代码 &amp; Prompt</w:t>
      </w:r>
    </w:p>
    <w:p>
      <w:r>
        <w:t xml:space="preserve"> </w:t>
      </w:r>
    </w:p>
    <w:p>
      <w:r>
        <w:t>1. PDF解析代码节点（Dify工作流Python代码）</w:t>
      </w:r>
    </w:p>
    <w:p>
      <w:r>
        <w:t xml:space="preserve"> </w:t>
      </w:r>
    </w:p>
    <w:p>
      <w:r>
        <w:t>触发条件：上传文件类型=application/pdf</w:t>
      </w:r>
    </w:p>
    <w:p>
      <w:r>
        <w:t xml:space="preserve"> </w:t>
      </w:r>
    </w:p>
    <w:p>
      <w:r>
        <w:t>python</w:t>
      </w:r>
    </w:p>
    <w:p>
      <w:r>
        <w:t xml:space="preserve">  </w:t>
      </w:r>
    </w:p>
    <w:p/>
    <w:p>
      <w:r>
        <w:t>import requests</w:t>
      </w:r>
    </w:p>
    <w:p>
      <w:r>
        <w:t>import json</w:t>
      </w:r>
    </w:p>
    <w:p/>
    <w:p>
      <w:r>
        <w:t># =========请修改为你的环境参数=========</w:t>
      </w:r>
    </w:p>
    <w:p>
      <w:r>
        <w:t>RAGFLOW_API = "http://192.168.xx.xx:7860/api/v1/parse-file"</w:t>
      </w:r>
    </w:p>
    <w:p>
      <w:r>
        <w:t># ======================================</w:t>
      </w:r>
    </w:p>
    <w:p>
      <w:r>
        <w:t>file_url = user_file["url"]</w:t>
      </w:r>
    </w:p>
    <w:p>
      <w:r>
        <w:t>file_name = user_file["name"]</w:t>
      </w:r>
    </w:p>
    <w:p/>
    <w:p>
      <w:r>
        <w:t>payload = {</w:t>
      </w:r>
    </w:p>
    <w:p>
      <w:r>
        <w:t xml:space="preserve">    "file_url": file_url,</w:t>
      </w:r>
    </w:p>
    <w:p>
      <w:r>
        <w:t xml:space="preserve">    "temp_parse": True, # True=临时解析不入库；False=持久存入知识库</w:t>
      </w:r>
    </w:p>
    <w:p>
      <w:r>
        <w:t xml:space="preserve">    "enable_ocr": True, # 开启扫描PDF OCR，自动调用Qwen3-VL识别图纸</w:t>
      </w:r>
    </w:p>
    <w:p>
      <w:r>
        <w:t xml:space="preserve">    "ocr_model": "qwen3-vl-32b"</w:t>
      </w:r>
    </w:p>
    <w:p>
      <w:r>
        <w:t>}</w:t>
      </w:r>
    </w:p>
    <w:p>
      <w:r>
        <w:t>try:</w:t>
      </w:r>
    </w:p>
    <w:p>
      <w:r>
        <w:t xml:space="preserve">    resp = requests.post(RAGFLOW_API, json=payload, timeout=150)</w:t>
      </w:r>
    </w:p>
    <w:p>
      <w:r>
        <w:t xml:space="preserve">    res = resp.json()</w:t>
      </w:r>
    </w:p>
    <w:p>
      <w:r>
        <w:t xml:space="preserve">    full_text = res.get("content", "")</w:t>
      </w:r>
    </w:p>
    <w:p>
      <w:r>
        <w:t xml:space="preserve">    # 截断防止token爆炸，根据max-model-len调整</w:t>
      </w:r>
    </w:p>
    <w:p>
      <w:r>
        <w:t xml:space="preserve">    if len(full_text) &gt; 12000:</w:t>
      </w:r>
    </w:p>
    <w:p>
      <w:r>
        <w:t xml:space="preserve">        full_text = full_text[:12000] + "\n【内容过长，已截断】"</w:t>
      </w:r>
    </w:p>
    <w:p>
      <w:r>
        <w:t xml:space="preserve">    return {"pdf_extract_content": full_text}</w:t>
      </w:r>
    </w:p>
    <w:p>
      <w:r>
        <w:t>except Exception as e:</w:t>
      </w:r>
    </w:p>
    <w:p>
      <w:r>
        <w:t xml:space="preserve">    return {"pdf_extract_content": f"PDF解析失败：{str(e)}"}</w:t>
      </w:r>
    </w:p>
    <w:p>
      <w:r>
        <w:t> </w:t>
      </w:r>
    </w:p>
    <w:p>
      <w:r>
        <w:t xml:space="preserve"> </w:t>
      </w:r>
    </w:p>
    <w:p>
      <w:r>
        <w:t>2. 关键词检测（代码节点，判断是否生成PPT）</w:t>
      </w:r>
    </w:p>
    <w:p>
      <w:r>
        <w:t xml:space="preserve"> </w:t>
      </w:r>
    </w:p>
    <w:p>
      <w:r>
        <w:t>python</w:t>
      </w:r>
    </w:p>
    <w:p>
      <w:r>
        <w:t xml:space="preserve">  </w:t>
      </w:r>
    </w:p>
    <w:p/>
    <w:p>
      <w:r>
        <w:t># 用户指令检测PPT需求</w:t>
      </w:r>
    </w:p>
    <w:p>
      <w:r>
        <w:t>ppt_keywords = ["生成PPT","整理PPT","幻灯片","汇报材料","输出PPT","制作课件"]</w:t>
      </w:r>
    </w:p>
    <w:p>
      <w:r>
        <w:t>need_ppt = any(k in user_query for k in ppt_keywords)</w:t>
      </w:r>
    </w:p>
    <w:p>
      <w:r>
        <w:t>return {"need_ppt": need_ppt}</w:t>
      </w:r>
    </w:p>
    <w:p>
      <w:r>
        <w:t> </w:t>
      </w:r>
    </w:p>
    <w:p>
      <w:r>
        <w:t xml:space="preserve"> </w:t>
      </w:r>
    </w:p>
    <w:p>
      <w:r>
        <w:t>3. 普通问答｜汇总LLM系统Prompt（Qwen3-32B）</w:t>
      </w:r>
    </w:p>
    <w:p>
      <w:r>
        <w:t xml:space="preserve"> </w:t>
      </w:r>
    </w:p>
    <w:p>
      <w:r>
        <w:t>plaintext</w:t>
      </w:r>
    </w:p>
    <w:p>
      <w:r>
        <w:t xml:space="preserve">  </w:t>
      </w:r>
    </w:p>
    <w:p/>
    <w:p>
      <w:r>
        <w:t># 角色</w:t>
      </w:r>
    </w:p>
    <w:p>
      <w:r>
        <w:t>资深半导体EDA、工艺制造专家。</w:t>
      </w:r>
    </w:p>
    <w:p>
      <w:r>
        <w:t>## 参考资料</w:t>
      </w:r>
    </w:p>
    <w:p>
      <w:r>
        <w:t>【上传文件解析内容】</w:t>
      </w:r>
    </w:p>
    <w:p>
      <w:r>
        <w:t>{{extra_context}}</w:t>
      </w:r>
    </w:p>
    <w:p>
      <w:r>
        <w:t>【知识库检索资料】</w:t>
      </w:r>
    </w:p>
    <w:p>
      <w:r>
        <w:t>{{retrieval_context}}</w:t>
      </w:r>
    </w:p>
    <w:p/>
    <w:p>
      <w:r>
        <w:t>## 强制约束</w:t>
      </w:r>
    </w:p>
    <w:p>
      <w:r>
        <w:t>1. 所有工艺参数、设计规则、设备指标**只能来自参考资料，严禁编造**；信息不足直接说明，禁止猜测。</w:t>
      </w:r>
    </w:p>
    <w:p>
      <w:r>
        <w:t>2. 支持中英日韩多语言图纸/文档，外文专业名词统一转换为国内半导体标准术语。</w:t>
      </w:r>
    </w:p>
    <w:p>
      <w:r>
        <w:t>3. 出现资料冲突时，并列标出两处原文，不擅自下结论。</w:t>
      </w:r>
    </w:p>
    <w:p>
      <w:r>
        <w:t>4. 禁止主动生成PPT，仅正常解答问题。</w:t>
      </w:r>
    </w:p>
    <w:p/>
    <w:p>
      <w:r>
        <w:t>用户提问：</w:t>
      </w:r>
    </w:p>
    <w:p>
      <w:r>
        <w:t>{{user_query}}</w:t>
      </w:r>
    </w:p>
    <w:p>
      <w:r>
        <w:t> </w:t>
      </w:r>
    </w:p>
    <w:p>
      <w:r>
        <w:t xml:space="preserve"> </w:t>
      </w:r>
    </w:p>
    <w:p>
      <w:r>
        <w:t>模型参数：temperature=0.1，top_p=0.3，max_tokens=2048</w:t>
      </w:r>
    </w:p>
    <w:p>
      <w:r>
        <w:t xml:space="preserve"> </w:t>
      </w:r>
    </w:p>
    <w:p>
      <w:r>
        <w:t>4. PPT分支专用LLM Prompt（生成Markdown幻灯片文稿，Qwen3-32B）</w:t>
      </w:r>
    </w:p>
    <w:p>
      <w:r>
        <w:t xml:space="preserve"> </w:t>
      </w:r>
    </w:p>
    <w:p>
      <w:r>
        <w:t>plaintext</w:t>
      </w:r>
    </w:p>
    <w:p>
      <w:r>
        <w:t xml:space="preserve">  </w:t>
      </w:r>
    </w:p>
    <w:p/>
    <w:p>
      <w:r>
        <w:t># 角色：半导体技术汇报文档撰稿人</w:t>
      </w:r>
    </w:p>
    <w:p>
      <w:r>
        <w:t># 输入素材</w:t>
      </w:r>
    </w:p>
    <w:p>
      <w:r>
        <w:t>【上传PDF/图纸解析内容】</w:t>
      </w:r>
    </w:p>
    <w:p>
      <w:r>
        <w:t>{{extra_context}}</w:t>
      </w:r>
    </w:p>
    <w:p>
      <w:r>
        <w:t>【知识库检索文档】</w:t>
      </w:r>
    </w:p>
    <w:p>
      <w:r>
        <w:t>{{retrieval_context}}</w:t>
      </w:r>
    </w:p>
    <w:p>
      <w:r>
        <w:t>【用户需求】</w:t>
      </w:r>
    </w:p>
    <w:p>
      <w:r>
        <w:t>{{user_query}}</w:t>
      </w:r>
    </w:p>
    <w:p/>
    <w:p>
      <w:r>
        <w:t>## 硬性要求</w:t>
      </w:r>
    </w:p>
    <w:p>
      <w:r>
        <w:t>1. 输出标准PPT Markdown格式，不要多余闲聊文字；</w:t>
      </w:r>
    </w:p>
    <w:p>
      <w:r>
        <w:t>2. 总页数控制6～12页；结构规范：封面 → 项目概述 → 关键参数/现象 → 原因分析 → 风险点 → 结论建议；</w:t>
      </w:r>
    </w:p>
    <w:p>
      <w:r>
        <w:t>3. 重点数值、工艺窗口、良率影响因子加粗标出；</w:t>
      </w:r>
    </w:p>
    <w:p>
      <w:r>
        <w:t>4. 所有数据严格来源于素材，不存在的参数不要虚构；</w:t>
      </w:r>
    </w:p>
    <w:p>
      <w:r>
        <w:t>5. 排版分层清晰，适合直接导入PPT-Master渲染。</w:t>
      </w:r>
    </w:p>
    <w:p/>
    <w:p>
      <w:r>
        <w:t># Markdown规范示例</w:t>
      </w:r>
    </w:p>
    <w:p>
      <w:r>
        <w:t># 标题页</w:t>
      </w:r>
    </w:p>
    <w:p>
      <w:r>
        <w:t>## 28nm DRC规则培训汇报</w:t>
      </w:r>
    </w:p>
    <w:p>
      <w:r>
        <w:t>汇报人：XXX</w:t>
      </w:r>
    </w:p>
    <w:p/>
    <w:p>
      <w:r>
        <w:t># 1. 概述</w:t>
      </w:r>
    </w:p>
    <w:p>
      <w:r>
        <w:t>- 阐述文档目的与适用工艺节点</w:t>
      </w:r>
    </w:p>
    <w:p>
      <w:r>
        <w:t>- 适用版图场景范围</w:t>
      </w:r>
    </w:p>
    <w:p/>
    <w:p>
      <w:r>
        <w:t># 2. 核心工艺参数</w:t>
      </w:r>
    </w:p>
    <w:p>
      <w:r>
        <w:t>- 参数A：xxx范围</w:t>
      </w:r>
    </w:p>
    <w:p>
      <w:r>
        <w:t>- 参数B：xxx阈值</w:t>
      </w:r>
    </w:p>
    <w:p>
      <w:r>
        <w:t> </w:t>
      </w:r>
    </w:p>
    <w:p>
      <w:r>
        <w:t xml:space="preserve"> </w:t>
      </w:r>
    </w:p>
    <w:p>
      <w:r>
        <w:t>模型参数：temperature=0.1，top_p=0.3，max_tokens=3072</w:t>
      </w:r>
    </w:p>
    <w:p>
      <w:r>
        <w:t xml:space="preserve"> </w:t>
      </w:r>
    </w:p>
    <w:p>
      <w:r>
        <w:t>5. PPT-Master调用代码节点</w:t>
      </w:r>
    </w:p>
    <w:p>
      <w:r>
        <w:t xml:space="preserve"> </w:t>
      </w:r>
    </w:p>
    <w:p>
      <w:r>
        <w:t>python</w:t>
      </w:r>
    </w:p>
    <w:p>
      <w:r>
        <w:t xml:space="preserve">  </w:t>
      </w:r>
    </w:p>
    <w:p/>
    <w:p>
      <w:r>
        <w:t>import requests</w:t>
      </w:r>
    </w:p>
    <w:p>
      <w:r>
        <w:t># =========环境配置修改区==========</w:t>
      </w:r>
    </w:p>
    <w:p>
      <w:r>
        <w:t>PPT_MASTER_URL = "http://192.168.xx.xx:8020/api/generate"</w:t>
      </w:r>
    </w:p>
    <w:p>
      <w:r>
        <w:t>TEMPLATE_ID = "semiconductor_internal" # 企业PPT模板ID</w:t>
      </w:r>
    </w:p>
    <w:p>
      <w:r>
        <w:t>FILE_SERVICE_DOMAIN = "http://192.168.xx.xx:9001"</w:t>
      </w:r>
    </w:p>
    <w:p>
      <w:r>
        <w:t># =================================</w:t>
      </w:r>
    </w:p>
    <w:p>
      <w:r>
        <w:t>markdown_text = ppt_markdown_content</w:t>
      </w:r>
    </w:p>
    <w:p/>
    <w:p>
      <w:r>
        <w:t>payload = {</w:t>
      </w:r>
    </w:p>
    <w:p>
      <w:r>
        <w:t xml:space="preserve">    "markdown": markdown_text,</w:t>
      </w:r>
    </w:p>
    <w:p>
      <w:r>
        <w:t xml:space="preserve">    "template_id": TEMPLATE_ID,</w:t>
      </w:r>
    </w:p>
    <w:p>
      <w:r>
        <w:t xml:space="preserve">    "export_type": "pptx"</w:t>
      </w:r>
    </w:p>
    <w:p>
      <w:r>
        <w:t>}</w:t>
      </w:r>
    </w:p>
    <w:p>
      <w:r>
        <w:t>try:</w:t>
      </w:r>
    </w:p>
    <w:p>
      <w:r>
        <w:t xml:space="preserve">    resp = requests.post(PPT_MASTER_URL, json=payload, timeout=180)</w:t>
      </w:r>
    </w:p>
    <w:p>
      <w:r>
        <w:t xml:space="preserve">    data = resp.json()</w:t>
      </w:r>
    </w:p>
    <w:p>
      <w:r>
        <w:t xml:space="preserve">    relative_path = data["file_path"]</w:t>
      </w:r>
    </w:p>
    <w:p>
      <w:r>
        <w:t xml:space="preserve">    download_link = f"{FILE_SERVICE_DOMAIN}/{relative_path}"</w:t>
      </w:r>
    </w:p>
    <w:p>
      <w:r>
        <w:t xml:space="preserve">    return {</w:t>
      </w:r>
    </w:p>
    <w:p>
      <w:r>
        <w:t xml:space="preserve">        "ppt_summary": markdown_text,</w:t>
      </w:r>
    </w:p>
    <w:p>
      <w:r>
        <w:t xml:space="preserve">        "ppt_download_url": download_link,</w:t>
      </w:r>
    </w:p>
    <w:p>
      <w:r>
        <w:t xml:space="preserve">        "ppt_success": True</w:t>
      </w:r>
    </w:p>
    <w:p>
      <w:r>
        <w:t xml:space="preserve">    }</w:t>
      </w:r>
    </w:p>
    <w:p>
      <w:r>
        <w:t>except Exception as e:</w:t>
      </w:r>
    </w:p>
    <w:p>
      <w:r>
        <w:t xml:space="preserve">    return {</w:t>
      </w:r>
    </w:p>
    <w:p>
      <w:r>
        <w:t xml:space="preserve">        "ppt_summary": markdown_text,</w:t>
      </w:r>
    </w:p>
    <w:p>
      <w:r>
        <w:t xml:space="preserve">        "ppt_download_url": "",</w:t>
      </w:r>
    </w:p>
    <w:p>
      <w:r>
        <w:t xml:space="preserve">        "ppt_success": False,</w:t>
      </w:r>
    </w:p>
    <w:p>
      <w:r>
        <w:t xml:space="preserve">        "error_msg": f"PPT生成失败：{str(e)}"</w:t>
      </w:r>
    </w:p>
    <w:p>
      <w:r>
        <w:t xml:space="preserve">    }</w:t>
      </w:r>
    </w:p>
    <w:p>
      <w:r>
        <w:t> </w:t>
      </w:r>
    </w:p>
    <w:p>
      <w:r>
        <w:t xml:space="preserve"> </w:t>
      </w:r>
    </w:p>
    <w:p>
      <w:r>
        <w:t>第二部分：PPT-Master私有化部署 docker-compose.yml</w:t>
      </w:r>
    </w:p>
    <w:p>
      <w:r>
        <w:t xml:space="preserve"> </w:t>
      </w:r>
    </w:p>
    <w:p>
      <w:r>
        <w:t>yaml</w:t>
      </w:r>
    </w:p>
    <w:p>
      <w:r>
        <w:t xml:space="preserve">  </w:t>
      </w:r>
    </w:p>
    <w:p/>
    <w:p>
      <w:r>
        <w:t>version: '3.8'</w:t>
      </w:r>
    </w:p>
    <w:p>
      <w:r>
        <w:t>services:</w:t>
      </w:r>
    </w:p>
    <w:p>
      <w:r>
        <w:t xml:space="preserve">  ppt-master:</w:t>
      </w:r>
    </w:p>
    <w:p>
      <w:r>
        <w:t xml:space="preserve">    image: pptmaster/ppt-master:latest</w:t>
      </w:r>
    </w:p>
    <w:p>
      <w:r>
        <w:t xml:space="preserve">    container_name: ppt-master</w:t>
      </w:r>
    </w:p>
    <w:p>
      <w:r>
        <w:t xml:space="preserve">    restart: always</w:t>
      </w:r>
    </w:p>
    <w:p>
      <w:r>
        <w:t xml:space="preserve">    ports:</w:t>
      </w:r>
    </w:p>
    <w:p>
      <w:r>
        <w:t xml:space="preserve">      - "8020:8020"</w:t>
      </w:r>
    </w:p>
    <w:p>
      <w:r>
        <w:t xml:space="preserve">    volumes:</w:t>
      </w:r>
    </w:p>
    <w:p>
      <w:r>
        <w:t xml:space="preserve">      - ./ppt_data:/app/data</w:t>
      </w:r>
    </w:p>
    <w:p>
      <w:r>
        <w:t xml:space="preserve">      - ./templates:/app/templates # 放置企业自定义PPT模板(.potx)</w:t>
      </w:r>
    </w:p>
    <w:p>
      <w:r>
        <w:t xml:space="preserve">    environment:</w:t>
      </w:r>
    </w:p>
    <w:p>
      <w:r>
        <w:t xml:space="preserve">      - TZ=Asia/Shanghai</w:t>
      </w:r>
    </w:p>
    <w:p>
      <w:r>
        <w:t xml:space="preserve">      - MAX_FILE_SIZE=30M</w:t>
      </w:r>
    </w:p>
    <w:p>
      <w:r>
        <w:t xml:space="preserve">      - ENABLE_CUSTOM_TEMPLATE=true</w:t>
      </w:r>
    </w:p>
    <w:p>
      <w:r>
        <w:t xml:space="preserve">    deploy:</w:t>
      </w:r>
    </w:p>
    <w:p>
      <w:r>
        <w:t xml:space="preserve">      resources:</w:t>
      </w:r>
    </w:p>
    <w:p>
      <w:r>
        <w:t xml:space="preserve">        limits:</w:t>
      </w:r>
    </w:p>
    <w:p>
      <w:r>
        <w:t xml:space="preserve">          cpus: '2'</w:t>
      </w:r>
    </w:p>
    <w:p>
      <w:r>
        <w:t xml:space="preserve">          memory: 4G</w:t>
      </w:r>
    </w:p>
    <w:p>
      <w:r>
        <w:t> </w:t>
      </w:r>
    </w:p>
    <w:p>
      <w:r>
        <w:t xml:space="preserve"> </w:t>
      </w:r>
    </w:p>
    <w:p>
      <w:r>
        <w:t>使用说明：</w:t>
      </w:r>
    </w:p>
    <w:p>
      <w:r>
        <w:t xml:space="preserve"> </w:t>
      </w:r>
    </w:p>
    <w:p>
      <w:r>
        <w:t>1.  ./templates 放入公司统一PPT母版；</w:t>
      </w:r>
    </w:p>
    <w:p>
      <w:r>
        <w:t>2. 启动  docker-compose up -d </w:t>
      </w:r>
    </w:p>
    <w:p>
      <w:r>
        <w:t>3. 访问  http://ip:8020  上传模板获取template_id</w:t>
      </w:r>
    </w:p>
    <w:p>
      <w:r>
        <w:t xml:space="preserve"> </w:t>
      </w:r>
    </w:p>
    <w:p>
      <w:r>
        <w:t>第三部分：简易静态文件服务（存放PDF、生成后的PPT，提供下载链接）</w:t>
      </w:r>
    </w:p>
    <w:p>
      <w:r>
        <w:t xml:space="preserve"> </w:t>
      </w:r>
    </w:p>
    <w:p>
      <w:r>
        <w:t>docker-compose.yml（nginx静态文件服务）</w:t>
      </w:r>
    </w:p>
    <w:p>
      <w:r>
        <w:t xml:space="preserve"> </w:t>
      </w:r>
    </w:p>
    <w:p>
      <w:r>
        <w:t>yaml</w:t>
      </w:r>
    </w:p>
    <w:p>
      <w:r>
        <w:t xml:space="preserve">  </w:t>
      </w:r>
    </w:p>
    <w:p/>
    <w:p>
      <w:r>
        <w:t>version: '3.8'</w:t>
      </w:r>
    </w:p>
    <w:p>
      <w:r>
        <w:t>services:</w:t>
      </w:r>
    </w:p>
    <w:p>
      <w:r>
        <w:t xml:space="preserve">  static-file-server:</w:t>
      </w:r>
    </w:p>
    <w:p>
      <w:r>
        <w:t xml:space="preserve">    image: nginx:alpine</w:t>
      </w:r>
    </w:p>
    <w:p>
      <w:r>
        <w:t xml:space="preserve">    container_name: file-server</w:t>
      </w:r>
    </w:p>
    <w:p>
      <w:r>
        <w:t xml:space="preserve">    restart: always</w:t>
      </w:r>
    </w:p>
    <w:p>
      <w:r>
        <w:t xml:space="preserve">    ports:</w:t>
      </w:r>
    </w:p>
    <w:p>
      <w:r>
        <w:t xml:space="preserve">      - "9001:80"</w:t>
      </w:r>
    </w:p>
    <w:p>
      <w:r>
        <w:t xml:space="preserve">    volumes:</w:t>
      </w:r>
    </w:p>
    <w:p>
      <w:r>
        <w:t xml:space="preserve">      - ./static_files:/usr/share/nginx/html</w:t>
      </w:r>
    </w:p>
    <w:p>
      <w:r>
        <w:t xml:space="preserve">      - ./nginx.conf:/etc/nginx/conf.d/default.conf</w:t>
      </w:r>
    </w:p>
    <w:p>
      <w:r>
        <w:t xml:space="preserve">    environment:</w:t>
      </w:r>
    </w:p>
    <w:p>
      <w:r>
        <w:t xml:space="preserve">      - TZ=Asia/Shanghai</w:t>
      </w:r>
    </w:p>
    <w:p>
      <w:r>
        <w:t> </w:t>
      </w:r>
    </w:p>
    <w:p>
      <w:r>
        <w:t xml:space="preserve"> </w:t>
      </w:r>
    </w:p>
    <w:p>
      <w:r>
        <w:t>nginx.conf</w:t>
      </w:r>
    </w:p>
    <w:p>
      <w:r>
        <w:t xml:space="preserve"> </w:t>
      </w:r>
    </w:p>
    <w:p>
      <w:r>
        <w:t>nginx</w:t>
      </w:r>
    </w:p>
    <w:p>
      <w:r>
        <w:t xml:space="preserve">  </w:t>
      </w:r>
    </w:p>
    <w:p/>
    <w:p>
      <w:r>
        <w:t>server {</w:t>
      </w:r>
    </w:p>
    <w:p>
      <w:r>
        <w:t xml:space="preserve">    listen 80;</w:t>
      </w:r>
    </w:p>
    <w:p>
      <w:r>
        <w:t xml:space="preserve">    root /usr/share/nginx/html;</w:t>
      </w:r>
    </w:p>
    <w:p>
      <w:r>
        <w:t xml:space="preserve">    autoindex on;</w:t>
      </w:r>
    </w:p>
    <w:p>
      <w:r>
        <w:t xml:space="preserve">    autoindex_exact_size off;</w:t>
      </w:r>
    </w:p>
    <w:p>
      <w:r>
        <w:t xml:space="preserve">    autoindex_localtime on;</w:t>
      </w:r>
    </w:p>
    <w:p>
      <w:r>
        <w:t xml:space="preserve">    # 文件7天过期清理可搭配定时脚本</w:t>
      </w:r>
    </w:p>
    <w:p>
      <w:r>
        <w:t xml:space="preserve">    client_max_body_size 30M;</w:t>
      </w:r>
    </w:p>
    <w:p>
      <w:r>
        <w:t>}</w:t>
      </w:r>
    </w:p>
    <w:p>
      <w:r>
        <w:t> </w:t>
      </w:r>
    </w:p>
    <w:p>
      <w:r>
        <w:t xml:space="preserve"> </w:t>
      </w:r>
    </w:p>
    <w:p>
      <w:r>
        <w:t>配套建议：增加Linux定时任务，自动删除7天以上临时PDF、PPT，防止磁盘占满。</w:t>
      </w:r>
    </w:p>
    <w:p>
      <w:r>
        <w:t xml:space="preserve"> </w:t>
      </w:r>
    </w:p>
    <w:p>
      <w:r>
        <w:t>第四部分：生产环境关键约束（适配你100G显存、10人并发场景）</w:t>
      </w:r>
    </w:p>
    <w:p>
      <w:r>
        <w:t xml:space="preserve"> </w:t>
      </w:r>
    </w:p>
    <w:p>
      <w:r>
        <w:t>1. 文件限制</w:t>
      </w:r>
    </w:p>
    <w:p>
      <w:r>
        <w:t>Dify前端限制上传文件最大25MB；禁止超大PDF一次性解析。</w:t>
      </w:r>
    </w:p>
    <w:p>
      <w:r>
        <w:t>2. 模型路由策略</w:t>
      </w:r>
    </w:p>
    <w:p>
      <w:r>
        <w:t>- PDF扫描件OCR、图片识图 → Qwen3-VL-32B</w:t>
      </w:r>
    </w:p>
    <w:p>
      <w:r>
        <w:t>- 文本问答、PPT大纲生成 → Qwen3-32B（优先，节省多模态显存）</w:t>
      </w:r>
    </w:p>
    <w:p>
      <w:r>
        <w:t>3. 超时设置</w:t>
      </w:r>
    </w:p>
    <w:p>
      <w:r>
        <w:t>PDF解析节点：150s</w:t>
      </w:r>
    </w:p>
    <w:p>
      <w:r>
        <w:t>PPT生成节点：180s</w:t>
      </w:r>
    </w:p>
    <w:p>
      <w:r>
        <w:t>4. 会话管控</w:t>
      </w:r>
    </w:p>
    <w:p>
      <w:r>
        <w:t>Dify开启闲置会话30min自动回收，释放KV缓存。</w:t>
      </w:r>
    </w:p>
    <w:p>
      <w:r>
        <w:t>5. 限流</w:t>
      </w:r>
    </w:p>
    <w:p>
      <w:r>
        <w:t>Nginx限制单AppKey每分钟12次请求；PPT生成任务做简易排队，避免大量并发渲染占用CPU。</w:t>
      </w:r>
    </w:p>
    <w:p>
      <w:r>
        <w:t xml:space="preserve"> </w:t>
      </w:r>
    </w:p>
    <w:p>
      <w:r>
        <w:t>第五部分：前端交互测试示例</w:t>
      </w:r>
    </w:p>
    <w:p>
      <w:r>
        <w:t xml:space="preserve"> </w:t>
      </w:r>
    </w:p>
    <w:p>
      <w:r>
        <w:t>测试用例1：PDF工艺文档问答</w:t>
      </w:r>
    </w:p>
    <w:p>
      <w:r>
        <w:t xml:space="preserve"> </w:t>
      </w:r>
    </w:p>
    <w:p>
      <w:r>
        <w:t>指令：上传《湿法刻蚀工艺规范.pdf》，查询刻蚀速率工艺窗口</w:t>
      </w:r>
    </w:p>
    <w:p>
      <w:r>
        <w:t xml:space="preserve"> </w:t>
      </w:r>
    </w:p>
    <w:p>
      <w:r>
        <w:t>测试用例2：PDF总结自动生成PPT</w:t>
      </w:r>
    </w:p>
    <w:p>
      <w:r>
        <w:t xml:space="preserve"> </w:t>
      </w:r>
    </w:p>
    <w:p>
      <w:r>
        <w:t>指令：总结这份PDF中的良率异常诱因，生成技术汇报PPT</w:t>
      </w:r>
    </w:p>
    <w:p>
      <w:r>
        <w:t xml:space="preserve"> </w:t>
      </w:r>
    </w:p>
    <w:p>
      <w:r>
        <w:t>测试用例3：纯知识库生成PPT（不上传文件）</w:t>
      </w:r>
    </w:p>
    <w:p>
      <w:r>
        <w:t xml:space="preserve"> </w:t>
      </w:r>
    </w:p>
    <w:p>
      <w:r>
        <w:t>指令：根据知识库28nm金属层DRC文档，生成工程师培训PPT</w:t>
      </w:r>
    </w:p>
    <w:p>
      <w:r>
        <w:t xml:space="preserve"> </w:t>
      </w:r>
    </w:p>
    <w:p>
      <w:r>
        <w:t>第六部分：异常兜底策略</w:t>
      </w:r>
    </w:p>
    <w:p>
      <w:r>
        <w:t xml:space="preserve"> </w:t>
      </w:r>
    </w:p>
    <w:p>
      <w:r>
        <w:t>1. PDF解析失败 → 向用户提示「文件损坏/加密PDF无法解析，请上传未加密文档」</w:t>
      </w:r>
    </w:p>
    <w:p>
      <w:r>
        <w:t>2. PPT渲染超时 → 返回Markdown原文，提示“PPT渲染超时，可以复制文稿手动制作幻灯片”</w:t>
      </w:r>
    </w:p>
    <w:p>
      <w:r>
        <w:t>3. 知识库无资料 → 禁止LLM编造参数，直接输出信息不足提示</w:t>
      </w:r>
    </w:p>
    <w:p>
      <w:r>
        <w:t xml:space="preserve"> </w:t>
      </w:r>
    </w:p>
    <w:p>
      <w:r>
        <w:t>如果你需要，我可以额外提供：</w:t>
      </w:r>
    </w:p>
    <w:p>
      <w:r>
        <w:t xml:space="preserve"> </w:t>
      </w:r>
    </w:p>
    <w:p>
      <w:r>
        <w:t>1. 加密PDF规避方案；</w:t>
      </w:r>
    </w:p>
    <w:p>
      <w:r>
        <w:t>2. 定时清理临时文件的shell脚本；</w:t>
      </w:r>
    </w:p>
    <w:p>
      <w:pPr>
        <w:rPr>
          <w:rFonts w:hint="eastAsia"/>
        </w:rPr>
      </w:pPr>
      <w:r>
        <w:t>3. Dify前端输入提示词模板，引导业务人员规范使用PPT生成功能。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宋体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rFonts w:ascii="Roboto" w:eastAsia="黑体" w:hAnsi="Roboto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rFonts w:ascii="Roboto" w:hAnsi="Roboto"/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  <w:rPr>
      <w:sz w:val="32"/>
    </w:rPr>
  </w:style>
  <w:style w:type="paragraph" w:customStyle="1" w:styleId="16">
    <w:name w:val="样式2"/>
    <w:basedOn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Honor_Office</Application>
  <Pages>7</Pages>
  <Words>1903</Words>
  <Characters>4601</Characters>
  <Lines>295</Lines>
  <Paragraphs>212</Paragraphs>
  <CharactersWithSpaces>5281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2026-08-02T22:40:08Z</dcterms:modified>
</cp:coreProperties>
</file>