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8656" w14:textId="77777777" w:rsidR="006538E1" w:rsidRDefault="006538E1" w:rsidP="006538E1">
      <w:pPr>
        <w:pStyle w:val="aa"/>
        <w:ind w:firstLine="560"/>
      </w:pPr>
    </w:p>
    <w:p w14:paraId="09085249" w14:textId="77777777" w:rsidR="006538E1" w:rsidRDefault="006538E1" w:rsidP="006538E1">
      <w:pPr>
        <w:pStyle w:val="aa"/>
        <w:ind w:firstLine="560"/>
      </w:pPr>
    </w:p>
    <w:p w14:paraId="1F49611C" w14:textId="77777777" w:rsidR="006538E1" w:rsidRDefault="006538E1" w:rsidP="006538E1">
      <w:pPr>
        <w:pStyle w:val="aa"/>
        <w:ind w:firstLine="560"/>
      </w:pPr>
      <w:r>
        <w:rPr>
          <w:noProof/>
        </w:rPr>
        <w:drawing>
          <wp:inline distT="0" distB="0" distL="0" distR="0" wp14:anchorId="44F333F5" wp14:editId="555CEB89">
            <wp:extent cx="5635256" cy="993423"/>
            <wp:effectExtent l="0" t="0" r="0" b="0"/>
            <wp:docPr id="13" name="图片 13"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的截图&#10;&#10;中度可信度描述已自动生成"/>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5649493" cy="995933"/>
                    </a:xfrm>
                    <a:prstGeom prst="rect">
                      <a:avLst/>
                    </a:prstGeom>
                    <a:noFill/>
                    <a:ln>
                      <a:noFill/>
                    </a:ln>
                  </pic:spPr>
                </pic:pic>
              </a:graphicData>
            </a:graphic>
          </wp:inline>
        </w:drawing>
      </w:r>
    </w:p>
    <w:p w14:paraId="5D1F378D" w14:textId="77777777" w:rsidR="006538E1" w:rsidRDefault="006538E1" w:rsidP="006538E1">
      <w:pPr>
        <w:pStyle w:val="aa"/>
        <w:ind w:firstLine="560"/>
      </w:pPr>
    </w:p>
    <w:p w14:paraId="11A307E6" w14:textId="77777777" w:rsidR="006538E1" w:rsidRDefault="006538E1" w:rsidP="006538E1">
      <w:pPr>
        <w:pStyle w:val="aa"/>
        <w:ind w:firstLine="560"/>
      </w:pPr>
    </w:p>
    <w:p w14:paraId="69D80169" w14:textId="77777777" w:rsidR="006538E1" w:rsidRPr="000A166E" w:rsidRDefault="006538E1" w:rsidP="006538E1">
      <w:pPr>
        <w:pStyle w:val="aa"/>
        <w:ind w:firstLine="560"/>
      </w:pPr>
    </w:p>
    <w:p w14:paraId="0ABE3A9F" w14:textId="77777777" w:rsidR="006538E1" w:rsidRDefault="006538E1" w:rsidP="006538E1">
      <w:pPr>
        <w:pStyle w:val="a3"/>
        <w:rPr>
          <w:sz w:val="48"/>
          <w:szCs w:val="48"/>
        </w:rPr>
      </w:pPr>
      <w:bookmarkStart w:id="0" w:name="_Toc75633503"/>
      <w:r w:rsidRPr="006538E1">
        <w:rPr>
          <w:rFonts w:hint="eastAsia"/>
          <w:sz w:val="48"/>
          <w:szCs w:val="48"/>
        </w:rPr>
        <w:t>航空应急救援组织实施问题研究</w:t>
      </w:r>
      <w:bookmarkEnd w:id="0"/>
    </w:p>
    <w:p w14:paraId="5E873DB4" w14:textId="409E0F50" w:rsidR="006538E1" w:rsidRPr="006538E1" w:rsidRDefault="006538E1" w:rsidP="006538E1">
      <w:pPr>
        <w:pStyle w:val="a3"/>
        <w:rPr>
          <w:rFonts w:hint="eastAsia"/>
          <w:sz w:val="48"/>
          <w:szCs w:val="48"/>
        </w:rPr>
      </w:pPr>
      <w:bookmarkStart w:id="1" w:name="_Toc75633504"/>
      <w:r w:rsidRPr="006538E1">
        <w:rPr>
          <w:rFonts w:hint="eastAsia"/>
          <w:sz w:val="48"/>
          <w:szCs w:val="48"/>
        </w:rPr>
        <w:t>航空救援研究经历佐证材料</w:t>
      </w:r>
      <w:bookmarkEnd w:id="1"/>
    </w:p>
    <w:p w14:paraId="7BDFB58C" w14:textId="77777777" w:rsidR="006538E1" w:rsidRDefault="006538E1" w:rsidP="006538E1">
      <w:pPr>
        <w:pStyle w:val="aa"/>
        <w:ind w:firstLine="560"/>
      </w:pPr>
    </w:p>
    <w:p w14:paraId="5044B491" w14:textId="77777777" w:rsidR="006538E1" w:rsidRDefault="006538E1" w:rsidP="006538E1">
      <w:pPr>
        <w:pStyle w:val="aa"/>
        <w:ind w:firstLine="560"/>
      </w:pPr>
    </w:p>
    <w:p w14:paraId="76D0107D" w14:textId="77777777" w:rsidR="006538E1" w:rsidRDefault="006538E1" w:rsidP="006538E1">
      <w:pPr>
        <w:pStyle w:val="aa"/>
        <w:ind w:firstLine="560"/>
      </w:pPr>
    </w:p>
    <w:p w14:paraId="2715883E" w14:textId="77777777" w:rsidR="006538E1" w:rsidRDefault="006538E1" w:rsidP="006538E1">
      <w:pPr>
        <w:pStyle w:val="aa"/>
        <w:ind w:firstLine="560"/>
      </w:pPr>
    </w:p>
    <w:p w14:paraId="00187DAE" w14:textId="059EF604" w:rsidR="006538E1" w:rsidRDefault="006538E1" w:rsidP="006538E1">
      <w:pPr>
        <w:pStyle w:val="aa"/>
        <w:ind w:firstLine="560"/>
      </w:pPr>
    </w:p>
    <w:p w14:paraId="3E50B2F2" w14:textId="38EDD04C" w:rsidR="006538E1" w:rsidRDefault="006538E1" w:rsidP="006538E1">
      <w:pPr>
        <w:pStyle w:val="aa"/>
        <w:ind w:firstLine="560"/>
      </w:pPr>
    </w:p>
    <w:p w14:paraId="165CBA0B" w14:textId="77777777" w:rsidR="006538E1" w:rsidRDefault="006538E1" w:rsidP="006538E1">
      <w:pPr>
        <w:pStyle w:val="aa"/>
        <w:ind w:firstLine="560"/>
        <w:rPr>
          <w:rFonts w:hint="eastAsia"/>
        </w:rPr>
      </w:pPr>
    </w:p>
    <w:p w14:paraId="469A36CE" w14:textId="77777777" w:rsidR="006538E1" w:rsidRDefault="006538E1" w:rsidP="006538E1">
      <w:pPr>
        <w:pStyle w:val="aa"/>
        <w:ind w:firstLine="560"/>
      </w:pPr>
    </w:p>
    <w:p w14:paraId="11F6FA98" w14:textId="0D35F0B6" w:rsidR="006538E1" w:rsidRDefault="006538E1" w:rsidP="006538E1">
      <w:pPr>
        <w:pStyle w:val="-"/>
        <w:rPr>
          <w:sz w:val="32"/>
          <w:szCs w:val="32"/>
        </w:rPr>
      </w:pPr>
      <w:r w:rsidRPr="006538E1">
        <w:rPr>
          <w:rFonts w:hint="eastAsia"/>
          <w:sz w:val="32"/>
          <w:szCs w:val="32"/>
        </w:rPr>
        <w:t>北京航空航天大学体系化设计与运营团队</w:t>
      </w:r>
    </w:p>
    <w:p w14:paraId="6960277E" w14:textId="6BA3E49C" w:rsidR="006538E1" w:rsidRDefault="006538E1" w:rsidP="006538E1">
      <w:pPr>
        <w:pStyle w:val="-"/>
        <w:rPr>
          <w:sz w:val="32"/>
          <w:szCs w:val="32"/>
        </w:rPr>
      </w:pPr>
      <w:r>
        <w:rPr>
          <w:rFonts w:hint="eastAsia"/>
          <w:sz w:val="32"/>
          <w:szCs w:val="32"/>
        </w:rPr>
        <w:t>2</w:t>
      </w:r>
      <w:r>
        <w:rPr>
          <w:sz w:val="32"/>
          <w:szCs w:val="32"/>
        </w:rPr>
        <w:t>021</w:t>
      </w:r>
      <w:r>
        <w:rPr>
          <w:rFonts w:hint="eastAsia"/>
          <w:sz w:val="32"/>
          <w:szCs w:val="32"/>
        </w:rPr>
        <w:t>年</w:t>
      </w:r>
      <w:r>
        <w:rPr>
          <w:sz w:val="32"/>
          <w:szCs w:val="32"/>
        </w:rPr>
        <w:t>7</w:t>
      </w:r>
      <w:r>
        <w:rPr>
          <w:rFonts w:hint="eastAsia"/>
          <w:sz w:val="32"/>
          <w:szCs w:val="32"/>
        </w:rPr>
        <w:t>月</w:t>
      </w:r>
      <w:r>
        <w:rPr>
          <w:rFonts w:hint="eastAsia"/>
          <w:sz w:val="32"/>
          <w:szCs w:val="32"/>
        </w:rPr>
        <w:t>1</w:t>
      </w:r>
      <w:r>
        <w:rPr>
          <w:rFonts w:hint="eastAsia"/>
          <w:sz w:val="32"/>
          <w:szCs w:val="32"/>
        </w:rPr>
        <w:t>日</w:t>
      </w:r>
    </w:p>
    <w:p w14:paraId="7D514DAB" w14:textId="61A2E173" w:rsidR="006538E1" w:rsidRDefault="006538E1">
      <w:pPr>
        <w:widowControl/>
        <w:spacing w:line="240" w:lineRule="auto"/>
        <w:ind w:firstLineChars="0" w:firstLine="0"/>
        <w:jc w:val="left"/>
        <w:rPr>
          <w:sz w:val="32"/>
          <w:szCs w:val="32"/>
        </w:rPr>
      </w:pPr>
      <w:r>
        <w:rPr>
          <w:sz w:val="32"/>
          <w:szCs w:val="32"/>
        </w:rPr>
        <w:br w:type="page"/>
      </w:r>
    </w:p>
    <w:sdt>
      <w:sdtPr>
        <w:rPr>
          <w:lang w:val="zh-CN"/>
        </w:rPr>
        <w:id w:val="-1501804187"/>
        <w:docPartObj>
          <w:docPartGallery w:val="Table of Contents"/>
          <w:docPartUnique/>
        </w:docPartObj>
      </w:sdtPr>
      <w:sdtEndPr>
        <w:rPr>
          <w:rFonts w:ascii="Times New Roman" w:eastAsia="仿宋_GB2312" w:hAnsi="Times New Roman" w:cstheme="minorBidi"/>
          <w:b/>
          <w:bCs/>
          <w:color w:val="auto"/>
          <w:kern w:val="2"/>
          <w:sz w:val="28"/>
          <w:szCs w:val="22"/>
        </w:rPr>
      </w:sdtEndPr>
      <w:sdtContent>
        <w:p w14:paraId="331DA3BD" w14:textId="1810B00D" w:rsidR="006538E1" w:rsidRPr="006538E1" w:rsidRDefault="006538E1" w:rsidP="006538E1">
          <w:pPr>
            <w:pStyle w:val="TOC"/>
            <w:jc w:val="center"/>
            <w:rPr>
              <w:rFonts w:ascii="Times New Roman" w:eastAsia="仿宋_GB2312" w:hAnsi="Times New Roman" w:cstheme="minorBidi"/>
              <w:b/>
              <w:bCs/>
              <w:color w:val="auto"/>
              <w:kern w:val="44"/>
              <w:sz w:val="44"/>
              <w:szCs w:val="72"/>
            </w:rPr>
          </w:pPr>
          <w:r w:rsidRPr="006538E1">
            <w:rPr>
              <w:rFonts w:ascii="Times New Roman" w:eastAsia="仿宋_GB2312" w:hAnsi="Times New Roman" w:cstheme="minorBidi"/>
              <w:b/>
              <w:bCs/>
              <w:color w:val="auto"/>
              <w:kern w:val="44"/>
              <w:sz w:val="44"/>
              <w:szCs w:val="72"/>
            </w:rPr>
            <w:t>目录</w:t>
          </w:r>
        </w:p>
        <w:p w14:paraId="1438187B" w14:textId="19D932E7" w:rsidR="006538E1" w:rsidRDefault="006538E1">
          <w:pPr>
            <w:pStyle w:val="TOC1"/>
            <w:tabs>
              <w:tab w:val="right" w:leader="dot" w:pos="9628"/>
            </w:tabs>
            <w:rPr>
              <w:rFonts w:asciiTheme="minorHAnsi" w:eastAsiaTheme="minorEastAsia" w:hAnsiTheme="minorHAnsi"/>
              <w:noProof/>
              <w:sz w:val="21"/>
            </w:rPr>
          </w:pPr>
          <w:r>
            <w:fldChar w:fldCharType="begin"/>
          </w:r>
          <w:r>
            <w:instrText xml:space="preserve"> TOC \o "1-3" \h \z \u </w:instrText>
          </w:r>
          <w:r>
            <w:fldChar w:fldCharType="separate"/>
          </w:r>
          <w:hyperlink w:anchor="_Toc75633505" w:history="1">
            <w:r w:rsidRPr="00FB128D">
              <w:rPr>
                <w:rStyle w:val="af1"/>
                <w:noProof/>
              </w:rPr>
              <w:t xml:space="preserve">1 </w:t>
            </w:r>
            <w:r w:rsidRPr="00FB128D">
              <w:rPr>
                <w:rStyle w:val="af1"/>
                <w:noProof/>
              </w:rPr>
              <w:t>前沿</w:t>
            </w:r>
            <w:r>
              <w:rPr>
                <w:noProof/>
                <w:webHidden/>
              </w:rPr>
              <w:tab/>
            </w:r>
            <w:r>
              <w:rPr>
                <w:noProof/>
                <w:webHidden/>
              </w:rPr>
              <w:fldChar w:fldCharType="begin"/>
            </w:r>
            <w:r>
              <w:rPr>
                <w:noProof/>
                <w:webHidden/>
              </w:rPr>
              <w:instrText xml:space="preserve"> PAGEREF _Toc75633505 \h </w:instrText>
            </w:r>
            <w:r>
              <w:rPr>
                <w:noProof/>
                <w:webHidden/>
              </w:rPr>
            </w:r>
            <w:r>
              <w:rPr>
                <w:noProof/>
                <w:webHidden/>
              </w:rPr>
              <w:fldChar w:fldCharType="separate"/>
            </w:r>
            <w:r>
              <w:rPr>
                <w:noProof/>
                <w:webHidden/>
              </w:rPr>
              <w:t>3</w:t>
            </w:r>
            <w:r>
              <w:rPr>
                <w:noProof/>
                <w:webHidden/>
              </w:rPr>
              <w:fldChar w:fldCharType="end"/>
            </w:r>
          </w:hyperlink>
        </w:p>
        <w:p w14:paraId="470FF189" w14:textId="4FEAE03F" w:rsidR="006538E1" w:rsidRDefault="006538E1">
          <w:pPr>
            <w:pStyle w:val="TOC1"/>
            <w:tabs>
              <w:tab w:val="right" w:leader="dot" w:pos="9628"/>
            </w:tabs>
            <w:rPr>
              <w:rFonts w:asciiTheme="minorHAnsi" w:eastAsiaTheme="minorEastAsia" w:hAnsiTheme="minorHAnsi"/>
              <w:noProof/>
              <w:sz w:val="21"/>
            </w:rPr>
          </w:pPr>
          <w:hyperlink w:anchor="_Toc75633506" w:history="1">
            <w:r w:rsidRPr="00FB128D">
              <w:rPr>
                <w:rStyle w:val="af1"/>
                <w:noProof/>
              </w:rPr>
              <w:t xml:space="preserve">2 </w:t>
            </w:r>
            <w:r w:rsidRPr="00FB128D">
              <w:rPr>
                <w:rStyle w:val="af1"/>
                <w:noProof/>
              </w:rPr>
              <w:t>航空应急救援体系研究</w:t>
            </w:r>
            <w:r>
              <w:rPr>
                <w:noProof/>
                <w:webHidden/>
              </w:rPr>
              <w:tab/>
            </w:r>
            <w:r>
              <w:rPr>
                <w:noProof/>
                <w:webHidden/>
              </w:rPr>
              <w:fldChar w:fldCharType="begin"/>
            </w:r>
            <w:r>
              <w:rPr>
                <w:noProof/>
                <w:webHidden/>
              </w:rPr>
              <w:instrText xml:space="preserve"> PAGEREF _Toc75633506 \h </w:instrText>
            </w:r>
            <w:r>
              <w:rPr>
                <w:noProof/>
                <w:webHidden/>
              </w:rPr>
            </w:r>
            <w:r>
              <w:rPr>
                <w:noProof/>
                <w:webHidden/>
              </w:rPr>
              <w:fldChar w:fldCharType="separate"/>
            </w:r>
            <w:r>
              <w:rPr>
                <w:noProof/>
                <w:webHidden/>
              </w:rPr>
              <w:t>5</w:t>
            </w:r>
            <w:r>
              <w:rPr>
                <w:noProof/>
                <w:webHidden/>
              </w:rPr>
              <w:fldChar w:fldCharType="end"/>
            </w:r>
          </w:hyperlink>
        </w:p>
        <w:p w14:paraId="49B20037" w14:textId="27F47D84" w:rsidR="006538E1" w:rsidRDefault="006538E1">
          <w:pPr>
            <w:pStyle w:val="TOC2"/>
            <w:tabs>
              <w:tab w:val="right" w:leader="dot" w:pos="9628"/>
            </w:tabs>
            <w:ind w:left="560"/>
            <w:rPr>
              <w:rFonts w:asciiTheme="minorHAnsi" w:eastAsiaTheme="minorEastAsia" w:hAnsiTheme="minorHAnsi"/>
              <w:noProof/>
              <w:sz w:val="21"/>
            </w:rPr>
          </w:pPr>
          <w:hyperlink w:anchor="_Toc75633507" w:history="1">
            <w:r w:rsidRPr="00FB128D">
              <w:rPr>
                <w:rStyle w:val="af1"/>
                <w:noProof/>
              </w:rPr>
              <w:t xml:space="preserve">2.1 </w:t>
            </w:r>
            <w:r w:rsidRPr="00FB128D">
              <w:rPr>
                <w:rStyle w:val="af1"/>
                <w:noProof/>
              </w:rPr>
              <w:t>航空应急救援力量布局规划仿真</w:t>
            </w:r>
            <w:r>
              <w:rPr>
                <w:noProof/>
                <w:webHidden/>
              </w:rPr>
              <w:tab/>
            </w:r>
            <w:r>
              <w:rPr>
                <w:noProof/>
                <w:webHidden/>
              </w:rPr>
              <w:fldChar w:fldCharType="begin"/>
            </w:r>
            <w:r>
              <w:rPr>
                <w:noProof/>
                <w:webHidden/>
              </w:rPr>
              <w:instrText xml:space="preserve"> PAGEREF _Toc75633507 \h </w:instrText>
            </w:r>
            <w:r>
              <w:rPr>
                <w:noProof/>
                <w:webHidden/>
              </w:rPr>
            </w:r>
            <w:r>
              <w:rPr>
                <w:noProof/>
                <w:webHidden/>
              </w:rPr>
              <w:fldChar w:fldCharType="separate"/>
            </w:r>
            <w:r>
              <w:rPr>
                <w:noProof/>
                <w:webHidden/>
              </w:rPr>
              <w:t>5</w:t>
            </w:r>
            <w:r>
              <w:rPr>
                <w:noProof/>
                <w:webHidden/>
              </w:rPr>
              <w:fldChar w:fldCharType="end"/>
            </w:r>
          </w:hyperlink>
        </w:p>
        <w:p w14:paraId="4CBF29F4" w14:textId="0F2A8F29" w:rsidR="006538E1" w:rsidRDefault="006538E1">
          <w:pPr>
            <w:pStyle w:val="TOC3"/>
            <w:tabs>
              <w:tab w:val="right" w:leader="dot" w:pos="9628"/>
            </w:tabs>
            <w:ind w:left="1120"/>
            <w:rPr>
              <w:rFonts w:asciiTheme="minorHAnsi" w:eastAsiaTheme="minorEastAsia" w:hAnsiTheme="minorHAnsi"/>
              <w:noProof/>
              <w:sz w:val="21"/>
            </w:rPr>
          </w:pPr>
          <w:hyperlink w:anchor="_Toc75633508" w:history="1">
            <w:r w:rsidRPr="00FB128D">
              <w:rPr>
                <w:rStyle w:val="af1"/>
                <w:noProof/>
              </w:rPr>
              <w:t xml:space="preserve">2.1.1 </w:t>
            </w:r>
            <w:r w:rsidRPr="00FB128D">
              <w:rPr>
                <w:rStyle w:val="af1"/>
                <w:noProof/>
              </w:rPr>
              <w:t>研究目标</w:t>
            </w:r>
            <w:r>
              <w:rPr>
                <w:noProof/>
                <w:webHidden/>
              </w:rPr>
              <w:tab/>
            </w:r>
            <w:r>
              <w:rPr>
                <w:noProof/>
                <w:webHidden/>
              </w:rPr>
              <w:fldChar w:fldCharType="begin"/>
            </w:r>
            <w:r>
              <w:rPr>
                <w:noProof/>
                <w:webHidden/>
              </w:rPr>
              <w:instrText xml:space="preserve"> PAGEREF _Toc75633508 \h </w:instrText>
            </w:r>
            <w:r>
              <w:rPr>
                <w:noProof/>
                <w:webHidden/>
              </w:rPr>
            </w:r>
            <w:r>
              <w:rPr>
                <w:noProof/>
                <w:webHidden/>
              </w:rPr>
              <w:fldChar w:fldCharType="separate"/>
            </w:r>
            <w:r>
              <w:rPr>
                <w:noProof/>
                <w:webHidden/>
              </w:rPr>
              <w:t>5</w:t>
            </w:r>
            <w:r>
              <w:rPr>
                <w:noProof/>
                <w:webHidden/>
              </w:rPr>
              <w:fldChar w:fldCharType="end"/>
            </w:r>
          </w:hyperlink>
        </w:p>
        <w:p w14:paraId="5CB945AA" w14:textId="46DE7513" w:rsidR="006538E1" w:rsidRDefault="006538E1">
          <w:pPr>
            <w:pStyle w:val="TOC3"/>
            <w:tabs>
              <w:tab w:val="right" w:leader="dot" w:pos="9628"/>
            </w:tabs>
            <w:ind w:left="1120"/>
            <w:rPr>
              <w:rFonts w:asciiTheme="minorHAnsi" w:eastAsiaTheme="minorEastAsia" w:hAnsiTheme="minorHAnsi"/>
              <w:noProof/>
              <w:sz w:val="21"/>
            </w:rPr>
          </w:pPr>
          <w:hyperlink w:anchor="_Toc75633509" w:history="1">
            <w:r w:rsidRPr="00FB128D">
              <w:rPr>
                <w:rStyle w:val="af1"/>
                <w:noProof/>
              </w:rPr>
              <w:t xml:space="preserve">2.1.2 </w:t>
            </w:r>
            <w:r w:rsidRPr="00FB128D">
              <w:rPr>
                <w:rStyle w:val="af1"/>
                <w:noProof/>
              </w:rPr>
              <w:t>研究方法</w:t>
            </w:r>
            <w:r>
              <w:rPr>
                <w:noProof/>
                <w:webHidden/>
              </w:rPr>
              <w:tab/>
            </w:r>
            <w:r>
              <w:rPr>
                <w:noProof/>
                <w:webHidden/>
              </w:rPr>
              <w:fldChar w:fldCharType="begin"/>
            </w:r>
            <w:r>
              <w:rPr>
                <w:noProof/>
                <w:webHidden/>
              </w:rPr>
              <w:instrText xml:space="preserve"> PAGEREF _Toc75633509 \h </w:instrText>
            </w:r>
            <w:r>
              <w:rPr>
                <w:noProof/>
                <w:webHidden/>
              </w:rPr>
            </w:r>
            <w:r>
              <w:rPr>
                <w:noProof/>
                <w:webHidden/>
              </w:rPr>
              <w:fldChar w:fldCharType="separate"/>
            </w:r>
            <w:r>
              <w:rPr>
                <w:noProof/>
                <w:webHidden/>
              </w:rPr>
              <w:t>5</w:t>
            </w:r>
            <w:r>
              <w:rPr>
                <w:noProof/>
                <w:webHidden/>
              </w:rPr>
              <w:fldChar w:fldCharType="end"/>
            </w:r>
          </w:hyperlink>
        </w:p>
        <w:p w14:paraId="4AB2644C" w14:textId="71CDFAE2" w:rsidR="006538E1" w:rsidRDefault="006538E1">
          <w:pPr>
            <w:pStyle w:val="TOC3"/>
            <w:tabs>
              <w:tab w:val="right" w:leader="dot" w:pos="9628"/>
            </w:tabs>
            <w:ind w:left="1120"/>
            <w:rPr>
              <w:rFonts w:asciiTheme="minorHAnsi" w:eastAsiaTheme="minorEastAsia" w:hAnsiTheme="minorHAnsi"/>
              <w:noProof/>
              <w:sz w:val="21"/>
            </w:rPr>
          </w:pPr>
          <w:hyperlink w:anchor="_Toc75633510" w:history="1">
            <w:r w:rsidRPr="00FB128D">
              <w:rPr>
                <w:rStyle w:val="af1"/>
                <w:noProof/>
              </w:rPr>
              <w:t xml:space="preserve">2.1.3 </w:t>
            </w:r>
            <w:r w:rsidRPr="00FB128D">
              <w:rPr>
                <w:rStyle w:val="af1"/>
                <w:noProof/>
              </w:rPr>
              <w:t>研究成果</w:t>
            </w:r>
            <w:r>
              <w:rPr>
                <w:noProof/>
                <w:webHidden/>
              </w:rPr>
              <w:tab/>
            </w:r>
            <w:r>
              <w:rPr>
                <w:noProof/>
                <w:webHidden/>
              </w:rPr>
              <w:fldChar w:fldCharType="begin"/>
            </w:r>
            <w:r>
              <w:rPr>
                <w:noProof/>
                <w:webHidden/>
              </w:rPr>
              <w:instrText xml:space="preserve"> PAGEREF _Toc75633510 \h </w:instrText>
            </w:r>
            <w:r>
              <w:rPr>
                <w:noProof/>
                <w:webHidden/>
              </w:rPr>
            </w:r>
            <w:r>
              <w:rPr>
                <w:noProof/>
                <w:webHidden/>
              </w:rPr>
              <w:fldChar w:fldCharType="separate"/>
            </w:r>
            <w:r>
              <w:rPr>
                <w:noProof/>
                <w:webHidden/>
              </w:rPr>
              <w:t>5</w:t>
            </w:r>
            <w:r>
              <w:rPr>
                <w:noProof/>
                <w:webHidden/>
              </w:rPr>
              <w:fldChar w:fldCharType="end"/>
            </w:r>
          </w:hyperlink>
        </w:p>
        <w:p w14:paraId="38BE93C6" w14:textId="27D2395F" w:rsidR="006538E1" w:rsidRDefault="006538E1">
          <w:pPr>
            <w:pStyle w:val="TOC2"/>
            <w:tabs>
              <w:tab w:val="right" w:leader="dot" w:pos="9628"/>
            </w:tabs>
            <w:ind w:left="560"/>
            <w:rPr>
              <w:rFonts w:asciiTheme="minorHAnsi" w:eastAsiaTheme="minorEastAsia" w:hAnsiTheme="minorHAnsi"/>
              <w:noProof/>
              <w:sz w:val="21"/>
            </w:rPr>
          </w:pPr>
          <w:hyperlink w:anchor="_Toc75633511" w:history="1">
            <w:r w:rsidRPr="00FB128D">
              <w:rPr>
                <w:rStyle w:val="af1"/>
                <w:noProof/>
              </w:rPr>
              <w:t xml:space="preserve">2.2 </w:t>
            </w:r>
            <w:r w:rsidRPr="00FB128D">
              <w:rPr>
                <w:rStyle w:val="af1"/>
                <w:noProof/>
              </w:rPr>
              <w:t>冬季运动航空医疗救援体系仿真</w:t>
            </w:r>
            <w:r>
              <w:rPr>
                <w:noProof/>
                <w:webHidden/>
              </w:rPr>
              <w:tab/>
            </w:r>
            <w:r>
              <w:rPr>
                <w:noProof/>
                <w:webHidden/>
              </w:rPr>
              <w:fldChar w:fldCharType="begin"/>
            </w:r>
            <w:r>
              <w:rPr>
                <w:noProof/>
                <w:webHidden/>
              </w:rPr>
              <w:instrText xml:space="preserve"> PAGEREF _Toc75633511 \h </w:instrText>
            </w:r>
            <w:r>
              <w:rPr>
                <w:noProof/>
                <w:webHidden/>
              </w:rPr>
            </w:r>
            <w:r>
              <w:rPr>
                <w:noProof/>
                <w:webHidden/>
              </w:rPr>
              <w:fldChar w:fldCharType="separate"/>
            </w:r>
            <w:r>
              <w:rPr>
                <w:noProof/>
                <w:webHidden/>
              </w:rPr>
              <w:t>5</w:t>
            </w:r>
            <w:r>
              <w:rPr>
                <w:noProof/>
                <w:webHidden/>
              </w:rPr>
              <w:fldChar w:fldCharType="end"/>
            </w:r>
          </w:hyperlink>
        </w:p>
        <w:p w14:paraId="0237D672" w14:textId="0CBC9DA6" w:rsidR="006538E1" w:rsidRDefault="006538E1">
          <w:pPr>
            <w:pStyle w:val="TOC1"/>
            <w:tabs>
              <w:tab w:val="right" w:leader="dot" w:pos="9628"/>
            </w:tabs>
            <w:rPr>
              <w:rFonts w:asciiTheme="minorHAnsi" w:eastAsiaTheme="minorEastAsia" w:hAnsiTheme="minorHAnsi"/>
              <w:noProof/>
              <w:sz w:val="21"/>
            </w:rPr>
          </w:pPr>
          <w:hyperlink w:anchor="_Toc75633512" w:history="1">
            <w:r w:rsidRPr="00FB128D">
              <w:rPr>
                <w:rStyle w:val="af1"/>
                <w:noProof/>
              </w:rPr>
              <w:t xml:space="preserve">3 </w:t>
            </w:r>
            <w:r w:rsidRPr="00FB128D">
              <w:rPr>
                <w:rStyle w:val="af1"/>
                <w:noProof/>
              </w:rPr>
              <w:t>航空应急救援体系辅助决策平台</w:t>
            </w:r>
            <w:r>
              <w:rPr>
                <w:noProof/>
                <w:webHidden/>
              </w:rPr>
              <w:tab/>
            </w:r>
            <w:r>
              <w:rPr>
                <w:noProof/>
                <w:webHidden/>
              </w:rPr>
              <w:fldChar w:fldCharType="begin"/>
            </w:r>
            <w:r>
              <w:rPr>
                <w:noProof/>
                <w:webHidden/>
              </w:rPr>
              <w:instrText xml:space="preserve"> PAGEREF _Toc75633512 \h </w:instrText>
            </w:r>
            <w:r>
              <w:rPr>
                <w:noProof/>
                <w:webHidden/>
              </w:rPr>
            </w:r>
            <w:r>
              <w:rPr>
                <w:noProof/>
                <w:webHidden/>
              </w:rPr>
              <w:fldChar w:fldCharType="separate"/>
            </w:r>
            <w:r>
              <w:rPr>
                <w:noProof/>
                <w:webHidden/>
              </w:rPr>
              <w:t>6</w:t>
            </w:r>
            <w:r>
              <w:rPr>
                <w:noProof/>
                <w:webHidden/>
              </w:rPr>
              <w:fldChar w:fldCharType="end"/>
            </w:r>
          </w:hyperlink>
        </w:p>
        <w:p w14:paraId="332A79C7" w14:textId="579B5C12" w:rsidR="006538E1" w:rsidRDefault="006538E1">
          <w:pPr>
            <w:pStyle w:val="TOC2"/>
            <w:tabs>
              <w:tab w:val="right" w:leader="dot" w:pos="9628"/>
            </w:tabs>
            <w:ind w:left="560"/>
            <w:rPr>
              <w:rFonts w:asciiTheme="minorHAnsi" w:eastAsiaTheme="minorEastAsia" w:hAnsiTheme="minorHAnsi"/>
              <w:noProof/>
              <w:sz w:val="21"/>
            </w:rPr>
          </w:pPr>
          <w:hyperlink w:anchor="_Toc75633513" w:history="1">
            <w:r w:rsidRPr="00FB128D">
              <w:rPr>
                <w:rStyle w:val="af1"/>
                <w:noProof/>
              </w:rPr>
              <w:t xml:space="preserve">3.1 </w:t>
            </w:r>
            <w:r w:rsidRPr="00FB128D">
              <w:rPr>
                <w:rStyle w:val="af1"/>
                <w:noProof/>
              </w:rPr>
              <w:t>面向洪涝灾害的航空应急救援调度策略仿真推演</w:t>
            </w:r>
            <w:r>
              <w:rPr>
                <w:noProof/>
                <w:webHidden/>
              </w:rPr>
              <w:tab/>
            </w:r>
            <w:r>
              <w:rPr>
                <w:noProof/>
                <w:webHidden/>
              </w:rPr>
              <w:fldChar w:fldCharType="begin"/>
            </w:r>
            <w:r>
              <w:rPr>
                <w:noProof/>
                <w:webHidden/>
              </w:rPr>
              <w:instrText xml:space="preserve"> PAGEREF _Toc75633513 \h </w:instrText>
            </w:r>
            <w:r>
              <w:rPr>
                <w:noProof/>
                <w:webHidden/>
              </w:rPr>
            </w:r>
            <w:r>
              <w:rPr>
                <w:noProof/>
                <w:webHidden/>
              </w:rPr>
              <w:fldChar w:fldCharType="separate"/>
            </w:r>
            <w:r>
              <w:rPr>
                <w:noProof/>
                <w:webHidden/>
              </w:rPr>
              <w:t>6</w:t>
            </w:r>
            <w:r>
              <w:rPr>
                <w:noProof/>
                <w:webHidden/>
              </w:rPr>
              <w:fldChar w:fldCharType="end"/>
            </w:r>
          </w:hyperlink>
        </w:p>
        <w:p w14:paraId="7F8EA121" w14:textId="3B2EFD78" w:rsidR="006538E1" w:rsidRDefault="006538E1">
          <w:pPr>
            <w:pStyle w:val="TOC2"/>
            <w:tabs>
              <w:tab w:val="right" w:leader="dot" w:pos="9628"/>
            </w:tabs>
            <w:ind w:left="560"/>
            <w:rPr>
              <w:rFonts w:asciiTheme="minorHAnsi" w:eastAsiaTheme="minorEastAsia" w:hAnsiTheme="minorHAnsi"/>
              <w:noProof/>
              <w:sz w:val="21"/>
            </w:rPr>
          </w:pPr>
          <w:hyperlink w:anchor="_Toc75633514" w:history="1">
            <w:r w:rsidRPr="00FB128D">
              <w:rPr>
                <w:rStyle w:val="af1"/>
                <w:noProof/>
              </w:rPr>
              <w:t xml:space="preserve">3.2 </w:t>
            </w:r>
            <w:r w:rsidRPr="00FB128D">
              <w:rPr>
                <w:rStyle w:val="af1"/>
                <w:noProof/>
              </w:rPr>
              <w:t>海上应急处置决策支持技术研究</w:t>
            </w:r>
            <w:r>
              <w:rPr>
                <w:noProof/>
                <w:webHidden/>
              </w:rPr>
              <w:tab/>
            </w:r>
            <w:r>
              <w:rPr>
                <w:noProof/>
                <w:webHidden/>
              </w:rPr>
              <w:fldChar w:fldCharType="begin"/>
            </w:r>
            <w:r>
              <w:rPr>
                <w:noProof/>
                <w:webHidden/>
              </w:rPr>
              <w:instrText xml:space="preserve"> PAGEREF _Toc75633514 \h </w:instrText>
            </w:r>
            <w:r>
              <w:rPr>
                <w:noProof/>
                <w:webHidden/>
              </w:rPr>
            </w:r>
            <w:r>
              <w:rPr>
                <w:noProof/>
                <w:webHidden/>
              </w:rPr>
              <w:fldChar w:fldCharType="separate"/>
            </w:r>
            <w:r>
              <w:rPr>
                <w:noProof/>
                <w:webHidden/>
              </w:rPr>
              <w:t>6</w:t>
            </w:r>
            <w:r>
              <w:rPr>
                <w:noProof/>
                <w:webHidden/>
              </w:rPr>
              <w:fldChar w:fldCharType="end"/>
            </w:r>
          </w:hyperlink>
        </w:p>
        <w:p w14:paraId="1DC87E07" w14:textId="01BCFFF3" w:rsidR="006538E1" w:rsidRDefault="006538E1">
          <w:pPr>
            <w:pStyle w:val="TOC2"/>
            <w:tabs>
              <w:tab w:val="right" w:leader="dot" w:pos="9628"/>
            </w:tabs>
            <w:ind w:left="560"/>
            <w:rPr>
              <w:rFonts w:asciiTheme="minorHAnsi" w:eastAsiaTheme="minorEastAsia" w:hAnsiTheme="minorHAnsi"/>
              <w:noProof/>
              <w:sz w:val="21"/>
            </w:rPr>
          </w:pPr>
          <w:hyperlink w:anchor="_Toc75633515" w:history="1">
            <w:r w:rsidRPr="00FB128D">
              <w:rPr>
                <w:rStyle w:val="af1"/>
                <w:noProof/>
              </w:rPr>
              <w:t>3.3 930</w:t>
            </w:r>
            <w:r w:rsidRPr="00FB128D">
              <w:rPr>
                <w:rStyle w:val="af1"/>
                <w:noProof/>
              </w:rPr>
              <w:t>水难特种救援演习应急处置预案仿真</w:t>
            </w:r>
            <w:r>
              <w:rPr>
                <w:noProof/>
                <w:webHidden/>
              </w:rPr>
              <w:tab/>
            </w:r>
            <w:r>
              <w:rPr>
                <w:noProof/>
                <w:webHidden/>
              </w:rPr>
              <w:fldChar w:fldCharType="begin"/>
            </w:r>
            <w:r>
              <w:rPr>
                <w:noProof/>
                <w:webHidden/>
              </w:rPr>
              <w:instrText xml:space="preserve"> PAGEREF _Toc75633515 \h </w:instrText>
            </w:r>
            <w:r>
              <w:rPr>
                <w:noProof/>
                <w:webHidden/>
              </w:rPr>
            </w:r>
            <w:r>
              <w:rPr>
                <w:noProof/>
                <w:webHidden/>
              </w:rPr>
              <w:fldChar w:fldCharType="separate"/>
            </w:r>
            <w:r>
              <w:rPr>
                <w:noProof/>
                <w:webHidden/>
              </w:rPr>
              <w:t>6</w:t>
            </w:r>
            <w:r>
              <w:rPr>
                <w:noProof/>
                <w:webHidden/>
              </w:rPr>
              <w:fldChar w:fldCharType="end"/>
            </w:r>
          </w:hyperlink>
        </w:p>
        <w:p w14:paraId="2F97A2F1" w14:textId="1AA33FCE" w:rsidR="006538E1" w:rsidRDefault="006538E1">
          <w:pPr>
            <w:pStyle w:val="TOC2"/>
            <w:tabs>
              <w:tab w:val="right" w:leader="dot" w:pos="9628"/>
            </w:tabs>
            <w:ind w:left="560"/>
            <w:rPr>
              <w:rFonts w:asciiTheme="minorHAnsi" w:eastAsiaTheme="minorEastAsia" w:hAnsiTheme="minorHAnsi"/>
              <w:noProof/>
              <w:sz w:val="21"/>
            </w:rPr>
          </w:pPr>
          <w:hyperlink w:anchor="_Toc75633516" w:history="1">
            <w:r w:rsidRPr="00FB128D">
              <w:rPr>
                <w:rStyle w:val="af1"/>
                <w:noProof/>
              </w:rPr>
              <w:t xml:space="preserve">3.4 </w:t>
            </w:r>
            <w:r w:rsidRPr="00FB128D">
              <w:rPr>
                <w:rStyle w:val="af1"/>
                <w:noProof/>
              </w:rPr>
              <w:t>航空应急救援体系设计与运用虚拟仿真竞赛系统</w:t>
            </w:r>
            <w:r>
              <w:rPr>
                <w:noProof/>
                <w:webHidden/>
              </w:rPr>
              <w:tab/>
            </w:r>
            <w:r>
              <w:rPr>
                <w:noProof/>
                <w:webHidden/>
              </w:rPr>
              <w:fldChar w:fldCharType="begin"/>
            </w:r>
            <w:r>
              <w:rPr>
                <w:noProof/>
                <w:webHidden/>
              </w:rPr>
              <w:instrText xml:space="preserve"> PAGEREF _Toc75633516 \h </w:instrText>
            </w:r>
            <w:r>
              <w:rPr>
                <w:noProof/>
                <w:webHidden/>
              </w:rPr>
            </w:r>
            <w:r>
              <w:rPr>
                <w:noProof/>
                <w:webHidden/>
              </w:rPr>
              <w:fldChar w:fldCharType="separate"/>
            </w:r>
            <w:r>
              <w:rPr>
                <w:noProof/>
                <w:webHidden/>
              </w:rPr>
              <w:t>6</w:t>
            </w:r>
            <w:r>
              <w:rPr>
                <w:noProof/>
                <w:webHidden/>
              </w:rPr>
              <w:fldChar w:fldCharType="end"/>
            </w:r>
          </w:hyperlink>
        </w:p>
        <w:p w14:paraId="6752CD91" w14:textId="64C3721F" w:rsidR="006538E1" w:rsidRDefault="006538E1">
          <w:pPr>
            <w:pStyle w:val="TOC1"/>
            <w:tabs>
              <w:tab w:val="right" w:leader="dot" w:pos="9628"/>
            </w:tabs>
            <w:rPr>
              <w:rFonts w:asciiTheme="minorHAnsi" w:eastAsiaTheme="minorEastAsia" w:hAnsiTheme="minorHAnsi"/>
              <w:noProof/>
              <w:sz w:val="21"/>
            </w:rPr>
          </w:pPr>
          <w:hyperlink w:anchor="_Toc75633517" w:history="1">
            <w:r w:rsidRPr="00FB128D">
              <w:rPr>
                <w:rStyle w:val="af1"/>
                <w:noProof/>
              </w:rPr>
              <w:t xml:space="preserve">4 </w:t>
            </w:r>
            <w:r w:rsidRPr="00FB128D">
              <w:rPr>
                <w:rStyle w:val="af1"/>
                <w:noProof/>
              </w:rPr>
              <w:t>航空应急救援训练系统</w:t>
            </w:r>
            <w:r>
              <w:rPr>
                <w:noProof/>
                <w:webHidden/>
              </w:rPr>
              <w:tab/>
            </w:r>
            <w:r>
              <w:rPr>
                <w:noProof/>
                <w:webHidden/>
              </w:rPr>
              <w:fldChar w:fldCharType="begin"/>
            </w:r>
            <w:r>
              <w:rPr>
                <w:noProof/>
                <w:webHidden/>
              </w:rPr>
              <w:instrText xml:space="preserve"> PAGEREF _Toc75633517 \h </w:instrText>
            </w:r>
            <w:r>
              <w:rPr>
                <w:noProof/>
                <w:webHidden/>
              </w:rPr>
            </w:r>
            <w:r>
              <w:rPr>
                <w:noProof/>
                <w:webHidden/>
              </w:rPr>
              <w:fldChar w:fldCharType="separate"/>
            </w:r>
            <w:r>
              <w:rPr>
                <w:noProof/>
                <w:webHidden/>
              </w:rPr>
              <w:t>6</w:t>
            </w:r>
            <w:r>
              <w:rPr>
                <w:noProof/>
                <w:webHidden/>
              </w:rPr>
              <w:fldChar w:fldCharType="end"/>
            </w:r>
          </w:hyperlink>
        </w:p>
        <w:p w14:paraId="6EA52198" w14:textId="50199E80" w:rsidR="006538E1" w:rsidRDefault="006538E1">
          <w:pPr>
            <w:pStyle w:val="TOC2"/>
            <w:tabs>
              <w:tab w:val="right" w:leader="dot" w:pos="9628"/>
            </w:tabs>
            <w:ind w:left="560"/>
            <w:rPr>
              <w:rFonts w:asciiTheme="minorHAnsi" w:eastAsiaTheme="minorEastAsia" w:hAnsiTheme="minorHAnsi"/>
              <w:noProof/>
              <w:sz w:val="21"/>
            </w:rPr>
          </w:pPr>
          <w:hyperlink w:anchor="_Toc75633518" w:history="1">
            <w:r w:rsidRPr="00FB128D">
              <w:rPr>
                <w:rStyle w:val="af1"/>
                <w:noProof/>
              </w:rPr>
              <w:t xml:space="preserve">4.1 </w:t>
            </w:r>
            <w:r w:rsidRPr="00FB128D">
              <w:rPr>
                <w:rStyle w:val="af1"/>
                <w:noProof/>
              </w:rPr>
              <w:t>航空应急救援虚拟协同训练系统</w:t>
            </w:r>
            <w:r>
              <w:rPr>
                <w:noProof/>
                <w:webHidden/>
              </w:rPr>
              <w:tab/>
            </w:r>
            <w:r>
              <w:rPr>
                <w:noProof/>
                <w:webHidden/>
              </w:rPr>
              <w:fldChar w:fldCharType="begin"/>
            </w:r>
            <w:r>
              <w:rPr>
                <w:noProof/>
                <w:webHidden/>
              </w:rPr>
              <w:instrText xml:space="preserve"> PAGEREF _Toc75633518 \h </w:instrText>
            </w:r>
            <w:r>
              <w:rPr>
                <w:noProof/>
                <w:webHidden/>
              </w:rPr>
            </w:r>
            <w:r>
              <w:rPr>
                <w:noProof/>
                <w:webHidden/>
              </w:rPr>
              <w:fldChar w:fldCharType="separate"/>
            </w:r>
            <w:r>
              <w:rPr>
                <w:noProof/>
                <w:webHidden/>
              </w:rPr>
              <w:t>6</w:t>
            </w:r>
            <w:r>
              <w:rPr>
                <w:noProof/>
                <w:webHidden/>
              </w:rPr>
              <w:fldChar w:fldCharType="end"/>
            </w:r>
          </w:hyperlink>
        </w:p>
        <w:p w14:paraId="5006AFF7" w14:textId="1E6032C5" w:rsidR="006538E1" w:rsidRDefault="006538E1">
          <w:pPr>
            <w:pStyle w:val="TOC2"/>
            <w:tabs>
              <w:tab w:val="right" w:leader="dot" w:pos="9628"/>
            </w:tabs>
            <w:ind w:left="560"/>
            <w:rPr>
              <w:rFonts w:asciiTheme="minorHAnsi" w:eastAsiaTheme="minorEastAsia" w:hAnsiTheme="minorHAnsi"/>
              <w:noProof/>
              <w:sz w:val="21"/>
            </w:rPr>
          </w:pPr>
          <w:hyperlink w:anchor="_Toc75633519" w:history="1">
            <w:r w:rsidRPr="00FB128D">
              <w:rPr>
                <w:rStyle w:val="af1"/>
                <w:noProof/>
              </w:rPr>
              <w:t xml:space="preserve">4.2 </w:t>
            </w:r>
            <w:r w:rsidRPr="00FB128D">
              <w:rPr>
                <w:rStyle w:val="af1"/>
                <w:noProof/>
              </w:rPr>
              <w:t>直升机应急救援任务程序训练系统</w:t>
            </w:r>
            <w:r>
              <w:rPr>
                <w:noProof/>
                <w:webHidden/>
              </w:rPr>
              <w:tab/>
            </w:r>
            <w:r>
              <w:rPr>
                <w:noProof/>
                <w:webHidden/>
              </w:rPr>
              <w:fldChar w:fldCharType="begin"/>
            </w:r>
            <w:r>
              <w:rPr>
                <w:noProof/>
                <w:webHidden/>
              </w:rPr>
              <w:instrText xml:space="preserve"> PAGEREF _Toc75633519 \h </w:instrText>
            </w:r>
            <w:r>
              <w:rPr>
                <w:noProof/>
                <w:webHidden/>
              </w:rPr>
            </w:r>
            <w:r>
              <w:rPr>
                <w:noProof/>
                <w:webHidden/>
              </w:rPr>
              <w:fldChar w:fldCharType="separate"/>
            </w:r>
            <w:r>
              <w:rPr>
                <w:noProof/>
                <w:webHidden/>
              </w:rPr>
              <w:t>6</w:t>
            </w:r>
            <w:r>
              <w:rPr>
                <w:noProof/>
                <w:webHidden/>
              </w:rPr>
              <w:fldChar w:fldCharType="end"/>
            </w:r>
          </w:hyperlink>
        </w:p>
        <w:p w14:paraId="2B99785D" w14:textId="26817442" w:rsidR="006538E1" w:rsidRDefault="006538E1">
          <w:pPr>
            <w:pStyle w:val="TOC1"/>
            <w:tabs>
              <w:tab w:val="right" w:leader="dot" w:pos="9628"/>
            </w:tabs>
            <w:rPr>
              <w:rFonts w:asciiTheme="minorHAnsi" w:eastAsiaTheme="minorEastAsia" w:hAnsiTheme="minorHAnsi"/>
              <w:noProof/>
              <w:sz w:val="21"/>
            </w:rPr>
          </w:pPr>
          <w:hyperlink w:anchor="_Toc75633520" w:history="1">
            <w:r w:rsidRPr="00FB128D">
              <w:rPr>
                <w:rStyle w:val="af1"/>
                <w:noProof/>
              </w:rPr>
              <w:t xml:space="preserve">5 </w:t>
            </w:r>
            <w:r w:rsidRPr="00FB128D">
              <w:rPr>
                <w:rStyle w:val="af1"/>
                <w:noProof/>
              </w:rPr>
              <w:t>总结</w:t>
            </w:r>
            <w:r>
              <w:rPr>
                <w:noProof/>
                <w:webHidden/>
              </w:rPr>
              <w:tab/>
            </w:r>
            <w:r>
              <w:rPr>
                <w:noProof/>
                <w:webHidden/>
              </w:rPr>
              <w:fldChar w:fldCharType="begin"/>
            </w:r>
            <w:r>
              <w:rPr>
                <w:noProof/>
                <w:webHidden/>
              </w:rPr>
              <w:instrText xml:space="preserve"> PAGEREF _Toc75633520 \h </w:instrText>
            </w:r>
            <w:r>
              <w:rPr>
                <w:noProof/>
                <w:webHidden/>
              </w:rPr>
            </w:r>
            <w:r>
              <w:rPr>
                <w:noProof/>
                <w:webHidden/>
              </w:rPr>
              <w:fldChar w:fldCharType="separate"/>
            </w:r>
            <w:r>
              <w:rPr>
                <w:noProof/>
                <w:webHidden/>
              </w:rPr>
              <w:t>7</w:t>
            </w:r>
            <w:r>
              <w:rPr>
                <w:noProof/>
                <w:webHidden/>
              </w:rPr>
              <w:fldChar w:fldCharType="end"/>
            </w:r>
          </w:hyperlink>
        </w:p>
        <w:p w14:paraId="39AB5543" w14:textId="564B7A4E" w:rsidR="006538E1" w:rsidRDefault="006538E1">
          <w:pPr>
            <w:pStyle w:val="TOC1"/>
            <w:tabs>
              <w:tab w:val="right" w:leader="dot" w:pos="9628"/>
            </w:tabs>
            <w:rPr>
              <w:rFonts w:asciiTheme="minorHAnsi" w:eastAsiaTheme="minorEastAsia" w:hAnsiTheme="minorHAnsi"/>
              <w:noProof/>
              <w:sz w:val="21"/>
            </w:rPr>
          </w:pPr>
          <w:hyperlink w:anchor="_Toc75633521" w:history="1">
            <w:r w:rsidRPr="00FB128D">
              <w:rPr>
                <w:rStyle w:val="af1"/>
                <w:noProof/>
              </w:rPr>
              <w:t>附录：团队航空应急救援相关研究成果清单</w:t>
            </w:r>
            <w:r>
              <w:rPr>
                <w:noProof/>
                <w:webHidden/>
              </w:rPr>
              <w:tab/>
            </w:r>
            <w:r>
              <w:rPr>
                <w:noProof/>
                <w:webHidden/>
              </w:rPr>
              <w:fldChar w:fldCharType="begin"/>
            </w:r>
            <w:r>
              <w:rPr>
                <w:noProof/>
                <w:webHidden/>
              </w:rPr>
              <w:instrText xml:space="preserve"> PAGEREF _Toc75633521 \h </w:instrText>
            </w:r>
            <w:r>
              <w:rPr>
                <w:noProof/>
                <w:webHidden/>
              </w:rPr>
            </w:r>
            <w:r>
              <w:rPr>
                <w:noProof/>
                <w:webHidden/>
              </w:rPr>
              <w:fldChar w:fldCharType="separate"/>
            </w:r>
            <w:r>
              <w:rPr>
                <w:noProof/>
                <w:webHidden/>
              </w:rPr>
              <w:t>8</w:t>
            </w:r>
            <w:r>
              <w:rPr>
                <w:noProof/>
                <w:webHidden/>
              </w:rPr>
              <w:fldChar w:fldCharType="end"/>
            </w:r>
          </w:hyperlink>
        </w:p>
        <w:p w14:paraId="131F6500" w14:textId="289FDDE7" w:rsidR="006538E1" w:rsidRDefault="006538E1">
          <w:pPr>
            <w:ind w:firstLine="562"/>
          </w:pPr>
          <w:r>
            <w:rPr>
              <w:b/>
              <w:bCs/>
              <w:lang w:val="zh-CN"/>
            </w:rPr>
            <w:fldChar w:fldCharType="end"/>
          </w:r>
        </w:p>
      </w:sdtContent>
    </w:sdt>
    <w:p w14:paraId="743FD4B3" w14:textId="77777777" w:rsidR="004B03B3" w:rsidRDefault="006538E1">
      <w:pPr>
        <w:widowControl/>
        <w:spacing w:line="240" w:lineRule="auto"/>
        <w:ind w:firstLineChars="0" w:firstLine="0"/>
        <w:jc w:val="left"/>
        <w:rPr>
          <w:sz w:val="32"/>
          <w:szCs w:val="32"/>
        </w:rPr>
        <w:sectPr w:rsidR="004B03B3" w:rsidSect="004B03B3">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lowerRoman"/>
          <w:cols w:space="425"/>
          <w:titlePg/>
          <w:docGrid w:type="lines" w:linePitch="381"/>
        </w:sectPr>
      </w:pPr>
      <w:r>
        <w:rPr>
          <w:sz w:val="32"/>
          <w:szCs w:val="32"/>
        </w:rPr>
        <w:br w:type="page"/>
      </w:r>
    </w:p>
    <w:p w14:paraId="4D63B8B0" w14:textId="719F9A27" w:rsidR="001D4E03" w:rsidRDefault="001D4E03" w:rsidP="001D4E03">
      <w:pPr>
        <w:pStyle w:val="1"/>
      </w:pPr>
      <w:bookmarkStart w:id="2" w:name="_Toc75633505"/>
      <w:r>
        <w:rPr>
          <w:rFonts w:hint="eastAsia"/>
        </w:rPr>
        <w:t>前沿</w:t>
      </w:r>
      <w:bookmarkEnd w:id="2"/>
    </w:p>
    <w:p w14:paraId="45F8828F" w14:textId="77777777" w:rsidR="002504FF" w:rsidRPr="008162FE" w:rsidRDefault="002504FF" w:rsidP="002504FF">
      <w:pPr>
        <w:ind w:firstLineChars="202" w:firstLine="566"/>
        <w:rPr>
          <w:rFonts w:cs="Times New Roman"/>
        </w:rPr>
      </w:pPr>
      <w:r>
        <w:rPr>
          <w:rFonts w:cs="Times New Roman" w:hint="eastAsia"/>
        </w:rPr>
        <w:t>北京航空航天大学</w:t>
      </w:r>
      <w:r w:rsidRPr="008162FE">
        <w:rPr>
          <w:rFonts w:cs="Times New Roman"/>
        </w:rPr>
        <w:t>体系化设计与运用研究团队以</w:t>
      </w:r>
      <w:r w:rsidRPr="008162FE">
        <w:rPr>
          <w:rFonts w:cs="Times New Roman"/>
        </w:rPr>
        <w:t>“</w:t>
      </w:r>
      <w:r w:rsidRPr="008162FE">
        <w:rPr>
          <w:rFonts w:cs="Times New Roman"/>
        </w:rPr>
        <w:t>航空器先进设计技术</w:t>
      </w:r>
      <w:r w:rsidRPr="008162FE">
        <w:rPr>
          <w:rFonts w:cs="Times New Roman"/>
        </w:rPr>
        <w:t>”</w:t>
      </w:r>
      <w:r w:rsidRPr="008162FE">
        <w:rPr>
          <w:rFonts w:cs="Times New Roman"/>
        </w:rPr>
        <w:t>工业和信息化部重点实验室</w:t>
      </w:r>
      <w:r w:rsidRPr="00CC4A4C">
        <w:rPr>
          <w:rFonts w:cs="Times New Roman"/>
          <w:color w:val="000000" w:themeColor="text1"/>
        </w:rPr>
        <w:t>、</w:t>
      </w:r>
      <w:r w:rsidRPr="008162FE">
        <w:rPr>
          <w:rFonts w:cs="Times New Roman"/>
        </w:rPr>
        <w:t>“</w:t>
      </w:r>
      <w:r w:rsidRPr="008162FE">
        <w:rPr>
          <w:rFonts w:cs="Times New Roman"/>
        </w:rPr>
        <w:t>城市应急保障与模拟技术</w:t>
      </w:r>
      <w:r w:rsidRPr="008162FE">
        <w:rPr>
          <w:rFonts w:cs="Times New Roman"/>
        </w:rPr>
        <w:t>”</w:t>
      </w:r>
      <w:r w:rsidRPr="008162FE">
        <w:rPr>
          <w:rFonts w:cs="Times New Roman"/>
        </w:rPr>
        <w:t>北京市重点实验室和</w:t>
      </w:r>
      <w:r w:rsidRPr="008162FE">
        <w:rPr>
          <w:rFonts w:cs="Times New Roman"/>
        </w:rPr>
        <w:t>“</w:t>
      </w:r>
      <w:r w:rsidRPr="008162FE">
        <w:rPr>
          <w:rFonts w:cs="Times New Roman"/>
        </w:rPr>
        <w:t>虚拟现实技术与系统</w:t>
      </w:r>
      <w:r w:rsidRPr="008162FE">
        <w:rPr>
          <w:rFonts w:cs="Times New Roman"/>
        </w:rPr>
        <w:t>”</w:t>
      </w:r>
      <w:r w:rsidRPr="008162FE">
        <w:rPr>
          <w:rFonts w:cs="Times New Roman"/>
        </w:rPr>
        <w:t>国家级重点实验室</w:t>
      </w:r>
      <w:r>
        <w:rPr>
          <w:rFonts w:cs="Times New Roman" w:hint="eastAsia"/>
        </w:rPr>
        <w:t>、</w:t>
      </w:r>
      <w:r w:rsidRPr="00CC4A4C">
        <w:rPr>
          <w:rFonts w:cs="Times New Roman"/>
          <w:color w:val="000000" w:themeColor="text1"/>
        </w:rPr>
        <w:t>“</w:t>
      </w:r>
      <w:r w:rsidRPr="00CC4A4C">
        <w:rPr>
          <w:rFonts w:cs="Times New Roman"/>
          <w:color w:val="000000" w:themeColor="text1"/>
        </w:rPr>
        <w:t>航空科学与技术</w:t>
      </w:r>
      <w:r w:rsidRPr="00CC4A4C">
        <w:rPr>
          <w:rFonts w:cs="Times New Roman"/>
          <w:color w:val="000000" w:themeColor="text1"/>
        </w:rPr>
        <w:t>”</w:t>
      </w:r>
      <w:r w:rsidRPr="00CC4A4C">
        <w:rPr>
          <w:rFonts w:cs="Times New Roman"/>
          <w:color w:val="000000" w:themeColor="text1"/>
        </w:rPr>
        <w:t>国家级虚拟仿真实验中心</w:t>
      </w:r>
      <w:r w:rsidRPr="008162FE">
        <w:rPr>
          <w:rFonts w:cs="Times New Roman"/>
        </w:rPr>
        <w:t>等优势科研平台为依托，在航空器体系化设计与运用技术的学术和科研方面已经持续开展了</w:t>
      </w:r>
      <w:r w:rsidRPr="008162FE">
        <w:rPr>
          <w:rFonts w:cs="Times New Roman"/>
        </w:rPr>
        <w:t>10</w:t>
      </w:r>
      <w:r w:rsidRPr="008162FE">
        <w:rPr>
          <w:rFonts w:cs="Times New Roman"/>
        </w:rPr>
        <w:t>余年的工作，研究成果在航空、航天、船舶等各大工业集团和空军、交通运输部救捞局、首都机场、中国国航、北京市红十字会、华西医院等近</w:t>
      </w:r>
      <w:r w:rsidRPr="008162FE">
        <w:rPr>
          <w:rFonts w:cs="Times New Roman"/>
        </w:rPr>
        <w:t>50</w:t>
      </w:r>
      <w:r w:rsidRPr="008162FE">
        <w:rPr>
          <w:rFonts w:cs="Times New Roman"/>
        </w:rPr>
        <w:t>家用户的多个典型军</w:t>
      </w:r>
      <w:r w:rsidRPr="008162FE">
        <w:rPr>
          <w:rFonts w:cs="Times New Roman"/>
        </w:rPr>
        <w:t>/</w:t>
      </w:r>
      <w:r w:rsidRPr="008162FE">
        <w:rPr>
          <w:rFonts w:cs="Times New Roman"/>
        </w:rPr>
        <w:t>民用航空航天装备型号上得到应用。</w:t>
      </w:r>
    </w:p>
    <w:p w14:paraId="582BEC44" w14:textId="410F836F" w:rsidR="002504FF" w:rsidRDefault="002504FF" w:rsidP="006C7BBC">
      <w:pPr>
        <w:ind w:firstLineChars="202" w:firstLine="566"/>
        <w:rPr>
          <w:rFonts w:eastAsia="黑体" w:cs="Times New Roman"/>
          <w:color w:val="000000" w:themeColor="text1"/>
          <w:sz w:val="21"/>
          <w:szCs w:val="21"/>
        </w:rPr>
      </w:pPr>
      <w:r w:rsidRPr="008162FE">
        <w:rPr>
          <w:rFonts w:cs="Times New Roman"/>
        </w:rPr>
        <w:t>尤其在航空应急救援方面，北航飞行器体系化设计与运用研究团队综合了北航相关领域的多方面学科优势，在工信部、科技部等重大科研项目的支持下，通过自主研发，逐步形成了航空应急救援辅助决策与协同训练平台。该平台涵盖航空应急救援辅助决策仿真推演系统和航空应急救援虚拟协同训练系统两大系统，通过平台可以实现两个系统层面的有机融合，即辅助决策</w:t>
      </w:r>
      <w:r>
        <w:rPr>
          <w:rFonts w:cs="Times New Roman" w:hint="eastAsia"/>
        </w:rPr>
        <w:t>牵引</w:t>
      </w:r>
      <w:r w:rsidRPr="008162FE">
        <w:rPr>
          <w:rFonts w:cs="Times New Roman"/>
        </w:rPr>
        <w:t>协同训练，协同训练</w:t>
      </w:r>
      <w:r>
        <w:rPr>
          <w:rFonts w:cs="Times New Roman" w:hint="eastAsia"/>
        </w:rPr>
        <w:t>对</w:t>
      </w:r>
      <w:r w:rsidRPr="008162FE">
        <w:rPr>
          <w:rFonts w:cs="Times New Roman"/>
        </w:rPr>
        <w:t>辅助决策的</w:t>
      </w:r>
      <w:r>
        <w:rPr>
          <w:rFonts w:cs="Times New Roman" w:hint="eastAsia"/>
        </w:rPr>
        <w:t>方案进行演练</w:t>
      </w:r>
      <w:r w:rsidRPr="008162FE">
        <w:rPr>
          <w:rFonts w:cs="Times New Roman"/>
        </w:rPr>
        <w:t>，为开展</w:t>
      </w:r>
      <w:r w:rsidRPr="008162FE">
        <w:rPr>
          <w:rFonts w:cs="Times New Roman"/>
        </w:rPr>
        <w:t>“</w:t>
      </w:r>
      <w:r w:rsidRPr="008162FE">
        <w:rPr>
          <w:rFonts w:cs="Times New Roman"/>
        </w:rPr>
        <w:t>行动有方、训练有素</w:t>
      </w:r>
      <w:r w:rsidRPr="008162FE">
        <w:rPr>
          <w:rFonts w:cs="Times New Roman"/>
        </w:rPr>
        <w:t>”</w:t>
      </w:r>
      <w:r w:rsidRPr="008162FE">
        <w:rPr>
          <w:rFonts w:cs="Times New Roman"/>
        </w:rPr>
        <w:t>的航空应急救援提供支撑。</w:t>
      </w:r>
      <w:r>
        <w:rPr>
          <w:rFonts w:cs="Times New Roman" w:hint="eastAsia"/>
        </w:rPr>
        <w:t>基于</w:t>
      </w:r>
      <w:r w:rsidRPr="008162FE">
        <w:rPr>
          <w:rFonts w:cs="Times New Roman"/>
        </w:rPr>
        <w:t>航空应急救援辅助决策与协同训练平台</w:t>
      </w:r>
      <w:r>
        <w:rPr>
          <w:rFonts w:cs="Times New Roman" w:hint="eastAsia"/>
        </w:rPr>
        <w:t>，逐步形成了</w:t>
      </w:r>
      <w:r>
        <w:rPr>
          <w:rFonts w:cs="Times New Roman" w:hint="eastAsia"/>
        </w:rPr>
        <w:t>V</w:t>
      </w:r>
      <w:r>
        <w:rPr>
          <w:rFonts w:cs="Times New Roman"/>
        </w:rPr>
        <w:t>R</w:t>
      </w:r>
      <w:r>
        <w:rPr>
          <w:rFonts w:cs="Times New Roman" w:hint="eastAsia"/>
        </w:rPr>
        <w:t>+</w:t>
      </w:r>
      <w:r w:rsidRPr="00085946">
        <w:rPr>
          <w:rFonts w:cs="Times New Roman" w:hint="eastAsia"/>
        </w:rPr>
        <w:t>顶层规划</w:t>
      </w:r>
      <w:r w:rsidRPr="00085946">
        <w:rPr>
          <w:rFonts w:cs="Times New Roman" w:hint="eastAsia"/>
        </w:rPr>
        <w:t>/</w:t>
      </w:r>
      <w:r w:rsidRPr="00085946">
        <w:rPr>
          <w:rFonts w:cs="Times New Roman" w:hint="eastAsia"/>
        </w:rPr>
        <w:t>人员训练</w:t>
      </w:r>
      <w:r w:rsidRPr="00085946">
        <w:rPr>
          <w:rFonts w:cs="Times New Roman" w:hint="eastAsia"/>
        </w:rPr>
        <w:t>/</w:t>
      </w:r>
      <w:r w:rsidRPr="00085946">
        <w:rPr>
          <w:rFonts w:cs="Times New Roman" w:hint="eastAsia"/>
        </w:rPr>
        <w:t>辅助决策</w:t>
      </w:r>
      <w:r>
        <w:rPr>
          <w:rFonts w:cs="Times New Roman" w:hint="eastAsia"/>
        </w:rPr>
        <w:t>的多场景应用。</w:t>
      </w:r>
    </w:p>
    <w:p w14:paraId="05B10CFC" w14:textId="7A6AB3E7" w:rsidR="001D4E03" w:rsidRDefault="001D4E03" w:rsidP="001D4E03">
      <w:pPr>
        <w:pStyle w:val="1"/>
      </w:pPr>
      <w:bookmarkStart w:id="3" w:name="_Toc75633506"/>
      <w:r>
        <w:rPr>
          <w:rFonts w:hint="eastAsia"/>
        </w:rPr>
        <w:t>航空应急救援体系研究</w:t>
      </w:r>
      <w:bookmarkEnd w:id="3"/>
    </w:p>
    <w:p w14:paraId="744BD93D" w14:textId="77777777" w:rsidR="00A3339A" w:rsidRDefault="007A070D" w:rsidP="007A070D">
      <w:pPr>
        <w:pStyle w:val="2"/>
      </w:pPr>
      <w:bookmarkStart w:id="4" w:name="_Toc75633507"/>
      <w:r w:rsidRPr="007A070D">
        <w:rPr>
          <w:rFonts w:hint="eastAsia"/>
        </w:rPr>
        <w:t>航空应急救援力量布局规划仿真</w:t>
      </w:r>
      <w:bookmarkEnd w:id="4"/>
    </w:p>
    <w:p w14:paraId="1CD9F41F" w14:textId="77777777" w:rsidR="00554A1D" w:rsidRDefault="00554A1D" w:rsidP="00554A1D">
      <w:pPr>
        <w:pStyle w:val="3"/>
        <w:ind w:firstLine="562"/>
      </w:pPr>
      <w:bookmarkStart w:id="5" w:name="_Toc75633508"/>
      <w:r>
        <w:rPr>
          <w:rFonts w:hint="eastAsia"/>
        </w:rPr>
        <w:t>研究目标</w:t>
      </w:r>
      <w:bookmarkEnd w:id="5"/>
    </w:p>
    <w:p w14:paraId="7076FF95" w14:textId="77777777" w:rsidR="00554A1D" w:rsidRPr="00554A1D" w:rsidRDefault="002C5F5F" w:rsidP="002C5F5F">
      <w:pPr>
        <w:pStyle w:val="3"/>
        <w:ind w:firstLine="562"/>
      </w:pPr>
      <w:bookmarkStart w:id="6" w:name="_Toc75633509"/>
      <w:r>
        <w:rPr>
          <w:rFonts w:hint="eastAsia"/>
        </w:rPr>
        <w:t>研究方法</w:t>
      </w:r>
      <w:bookmarkEnd w:id="6"/>
    </w:p>
    <w:p w14:paraId="2037EB6B" w14:textId="77777777" w:rsidR="00554A1D" w:rsidRPr="00554A1D" w:rsidRDefault="00554A1D" w:rsidP="00554A1D">
      <w:pPr>
        <w:pStyle w:val="3"/>
        <w:ind w:firstLine="562"/>
      </w:pPr>
      <w:bookmarkStart w:id="7" w:name="_Toc75633510"/>
      <w:r>
        <w:rPr>
          <w:rFonts w:hint="eastAsia"/>
        </w:rPr>
        <w:t>研究成果</w:t>
      </w:r>
      <w:bookmarkEnd w:id="7"/>
    </w:p>
    <w:p w14:paraId="1C4F3E1E" w14:textId="77777777" w:rsidR="00745F9E" w:rsidRDefault="00A3339A" w:rsidP="00A3339A">
      <w:pPr>
        <w:ind w:firstLine="560"/>
      </w:pPr>
      <w:r w:rsidRPr="00A3339A">
        <w:t>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 XXX</w:t>
      </w:r>
      <w:r>
        <w:rPr>
          <w:rFonts w:hint="eastAsia"/>
        </w:rPr>
        <w:t>XXX</w:t>
      </w:r>
      <w:r w:rsidRPr="00A3339A">
        <w:t xml:space="preserve"> XXX XXX XXX XXX XXX XXX XXX XXX XXX XXX XXX XXX XXX XXX</w:t>
      </w:r>
    </w:p>
    <w:p w14:paraId="270EBB00" w14:textId="027FA3B2" w:rsidR="00A3339A" w:rsidRDefault="00126154" w:rsidP="00156605">
      <w:pPr>
        <w:ind w:firstLine="560"/>
        <w:jc w:val="center"/>
      </w:pPr>
      <w:r>
        <w:rPr>
          <w:noProof/>
        </w:rPr>
        <w:drawing>
          <wp:inline distT="0" distB="0" distL="0" distR="0" wp14:anchorId="30CB9272" wp14:editId="6DE248DD">
            <wp:extent cx="3884543" cy="2289705"/>
            <wp:effectExtent l="0" t="0" r="1905" b="0"/>
            <wp:docPr id="2" name="图片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00000000-0008-0000-0100-000002000000}"/>
                        </a:ext>
                      </a:extLst>
                    </pic:cNvPr>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4543" cy="2289705"/>
                    </a:xfrm>
                    <a:prstGeom prst="rect">
                      <a:avLst/>
                    </a:prstGeom>
                    <a:noFill/>
                    <a:ln>
                      <a:noFill/>
                    </a:ln>
                  </pic:spPr>
                </pic:pic>
              </a:graphicData>
            </a:graphic>
          </wp:inline>
        </w:drawing>
      </w:r>
    </w:p>
    <w:p w14:paraId="1E453C3B" w14:textId="23B4D081" w:rsidR="000376A7" w:rsidRDefault="00E76F51" w:rsidP="000376A7">
      <w:pPr>
        <w:pStyle w:val="2"/>
      </w:pPr>
      <w:bookmarkStart w:id="8" w:name="_Toc75633511"/>
      <w:r w:rsidRPr="00E76F51">
        <w:rPr>
          <w:rFonts w:hint="eastAsia"/>
        </w:rPr>
        <w:t>冬季运动航空医疗救援体系仿真</w:t>
      </w:r>
      <w:bookmarkEnd w:id="8"/>
    </w:p>
    <w:p w14:paraId="6AAFA6A6" w14:textId="77777777" w:rsidR="00E76F51" w:rsidRPr="00E76F51" w:rsidRDefault="00E76F51" w:rsidP="00E76F51">
      <w:pPr>
        <w:ind w:firstLine="560"/>
        <w:rPr>
          <w:rFonts w:hint="eastAsia"/>
        </w:rPr>
      </w:pPr>
    </w:p>
    <w:p w14:paraId="75B79111" w14:textId="77777777" w:rsidR="000376A7" w:rsidRPr="00A3339A" w:rsidRDefault="000376A7" w:rsidP="00156605">
      <w:pPr>
        <w:ind w:firstLine="560"/>
        <w:jc w:val="center"/>
        <w:rPr>
          <w:rFonts w:hint="eastAsia"/>
        </w:rPr>
      </w:pPr>
    </w:p>
    <w:p w14:paraId="61C2AA6C" w14:textId="2DEE3F3C" w:rsidR="001D4E03" w:rsidRDefault="001D4E03" w:rsidP="001D4E03">
      <w:pPr>
        <w:pStyle w:val="1"/>
      </w:pPr>
      <w:bookmarkStart w:id="9" w:name="_Toc75633512"/>
      <w:r w:rsidRPr="001D4E03">
        <w:rPr>
          <w:rFonts w:hint="eastAsia"/>
        </w:rPr>
        <w:t>航空应急救援体系</w:t>
      </w:r>
      <w:r>
        <w:rPr>
          <w:rFonts w:hint="eastAsia"/>
        </w:rPr>
        <w:t>辅助决策平台</w:t>
      </w:r>
      <w:bookmarkEnd w:id="9"/>
    </w:p>
    <w:p w14:paraId="2AD7F3F9" w14:textId="77777777" w:rsidR="00145A6C" w:rsidRDefault="00145A6C" w:rsidP="00145A6C">
      <w:pPr>
        <w:pStyle w:val="2"/>
      </w:pPr>
      <w:bookmarkStart w:id="10" w:name="_Toc75633513"/>
      <w:r w:rsidRPr="00145A6C">
        <w:rPr>
          <w:rFonts w:hint="eastAsia"/>
        </w:rPr>
        <w:t>面向洪涝灾害的航空应急救援调度策略仿真推演</w:t>
      </w:r>
      <w:bookmarkEnd w:id="10"/>
    </w:p>
    <w:p w14:paraId="29CF8506" w14:textId="40FF2812" w:rsidR="00145A6C" w:rsidRDefault="00145A6C" w:rsidP="00145A6C">
      <w:pPr>
        <w:pStyle w:val="2"/>
      </w:pPr>
      <w:bookmarkStart w:id="11" w:name="_Toc75633514"/>
      <w:r w:rsidRPr="00145A6C">
        <w:rPr>
          <w:rFonts w:hint="eastAsia"/>
        </w:rPr>
        <w:t>海上应急</w:t>
      </w:r>
      <w:r w:rsidR="00677E13">
        <w:rPr>
          <w:rFonts w:hint="eastAsia"/>
        </w:rPr>
        <w:t>处置</w:t>
      </w:r>
      <w:r w:rsidRPr="00145A6C">
        <w:rPr>
          <w:rFonts w:hint="eastAsia"/>
        </w:rPr>
        <w:t>决策支持</w:t>
      </w:r>
      <w:r w:rsidR="00677E13">
        <w:rPr>
          <w:rFonts w:hint="eastAsia"/>
        </w:rPr>
        <w:t>技术研究</w:t>
      </w:r>
      <w:bookmarkEnd w:id="11"/>
    </w:p>
    <w:p w14:paraId="7938F537" w14:textId="1FC40449" w:rsidR="00133C5E" w:rsidRDefault="00133C5E" w:rsidP="00133C5E">
      <w:pPr>
        <w:pStyle w:val="2"/>
      </w:pPr>
      <w:bookmarkStart w:id="12" w:name="_Toc75633515"/>
      <w:r w:rsidRPr="00133C5E">
        <w:rPr>
          <w:rFonts w:hint="eastAsia"/>
        </w:rPr>
        <w:t>930</w:t>
      </w:r>
      <w:r w:rsidRPr="00133C5E">
        <w:rPr>
          <w:rFonts w:hint="eastAsia"/>
        </w:rPr>
        <w:t>水难特种救援演习应急处置预案仿真</w:t>
      </w:r>
      <w:bookmarkEnd w:id="12"/>
    </w:p>
    <w:p w14:paraId="17B11F3F" w14:textId="4936EB1B" w:rsidR="00133C5E" w:rsidRDefault="00133C5E" w:rsidP="00133C5E">
      <w:pPr>
        <w:pStyle w:val="2"/>
      </w:pPr>
      <w:bookmarkStart w:id="13" w:name="_Toc75633516"/>
      <w:r w:rsidRPr="00133C5E">
        <w:rPr>
          <w:rFonts w:hint="eastAsia"/>
        </w:rPr>
        <w:t>航空应急救援体系设计与运用虚拟仿真竞赛系统</w:t>
      </w:r>
      <w:bookmarkEnd w:id="13"/>
    </w:p>
    <w:p w14:paraId="4C830165" w14:textId="77777777" w:rsidR="003235EA" w:rsidRDefault="003235EA" w:rsidP="003235EA">
      <w:pPr>
        <w:pStyle w:val="1"/>
      </w:pPr>
      <w:bookmarkStart w:id="14" w:name="_Toc75633517"/>
      <w:r w:rsidRPr="001D4E03">
        <w:rPr>
          <w:rFonts w:hint="eastAsia"/>
        </w:rPr>
        <w:t>航空应急救援</w:t>
      </w:r>
      <w:r>
        <w:rPr>
          <w:rFonts w:hint="eastAsia"/>
        </w:rPr>
        <w:t>训练系统</w:t>
      </w:r>
      <w:bookmarkEnd w:id="14"/>
    </w:p>
    <w:p w14:paraId="58D95063" w14:textId="77777777" w:rsidR="003235EA" w:rsidRDefault="003235EA" w:rsidP="003235EA">
      <w:pPr>
        <w:pStyle w:val="2"/>
        <w:ind w:firstLine="640"/>
      </w:pPr>
      <w:bookmarkStart w:id="15" w:name="_Toc75633518"/>
      <w:r w:rsidRPr="00B60AB8">
        <w:rPr>
          <w:rFonts w:hint="eastAsia"/>
        </w:rPr>
        <w:t>航空应急救援虚拟协同训练系统</w:t>
      </w:r>
      <w:bookmarkEnd w:id="15"/>
    </w:p>
    <w:p w14:paraId="23EDD7DC" w14:textId="77777777" w:rsidR="003235EA" w:rsidRPr="00B60AB8" w:rsidRDefault="003235EA" w:rsidP="003235EA">
      <w:pPr>
        <w:pStyle w:val="2"/>
        <w:ind w:firstLine="640"/>
        <w:rPr>
          <w:rFonts w:hint="eastAsia"/>
        </w:rPr>
      </w:pPr>
      <w:bookmarkStart w:id="16" w:name="_Toc75633519"/>
      <w:r>
        <w:rPr>
          <w:rFonts w:hint="eastAsia"/>
        </w:rPr>
        <w:t>直升机应急救援任务程序训练系统</w:t>
      </w:r>
      <w:bookmarkEnd w:id="16"/>
    </w:p>
    <w:p w14:paraId="5AE634C3" w14:textId="77777777" w:rsidR="003235EA" w:rsidRPr="003235EA" w:rsidRDefault="003235EA" w:rsidP="003235EA">
      <w:pPr>
        <w:ind w:firstLine="560"/>
        <w:rPr>
          <w:rFonts w:hint="eastAsia"/>
        </w:rPr>
      </w:pPr>
    </w:p>
    <w:p w14:paraId="27FCA31C" w14:textId="2512F787" w:rsidR="00C835A1" w:rsidRPr="003235EA" w:rsidRDefault="00C835A1">
      <w:pPr>
        <w:widowControl/>
        <w:spacing w:line="240" w:lineRule="auto"/>
        <w:ind w:firstLineChars="0" w:firstLine="0"/>
        <w:jc w:val="left"/>
      </w:pPr>
      <w:r>
        <w:br w:type="page"/>
      </w:r>
    </w:p>
    <w:p w14:paraId="0410CC93" w14:textId="5E8DDEBB" w:rsidR="00C835A1" w:rsidRDefault="001D4E03" w:rsidP="001D4E03">
      <w:pPr>
        <w:pStyle w:val="1"/>
      </w:pPr>
      <w:bookmarkStart w:id="17" w:name="_Toc75633520"/>
      <w:r>
        <w:rPr>
          <w:rFonts w:hint="eastAsia"/>
        </w:rPr>
        <w:t>总结</w:t>
      </w:r>
      <w:bookmarkEnd w:id="17"/>
    </w:p>
    <w:p w14:paraId="03A69D74" w14:textId="77777777" w:rsidR="00C835A1" w:rsidRDefault="00C835A1">
      <w:pPr>
        <w:widowControl/>
        <w:spacing w:line="240" w:lineRule="auto"/>
        <w:ind w:firstLineChars="0" w:firstLine="0"/>
        <w:jc w:val="left"/>
        <w:rPr>
          <w:b/>
          <w:bCs/>
          <w:kern w:val="44"/>
          <w:szCs w:val="44"/>
        </w:rPr>
      </w:pPr>
      <w:r>
        <w:br w:type="page"/>
      </w:r>
    </w:p>
    <w:p w14:paraId="1384E6FE" w14:textId="15FB8D6F" w:rsidR="00554A1D" w:rsidRPr="00554A1D" w:rsidRDefault="00554A1D" w:rsidP="00C835A1">
      <w:pPr>
        <w:pStyle w:val="1"/>
        <w:numPr>
          <w:ilvl w:val="0"/>
          <w:numId w:val="0"/>
        </w:numPr>
      </w:pPr>
      <w:bookmarkStart w:id="18" w:name="_Toc75633521"/>
      <w:r>
        <w:rPr>
          <w:rFonts w:hint="eastAsia"/>
        </w:rPr>
        <w:t>附</w:t>
      </w:r>
      <w:r w:rsidR="00C00A71">
        <w:rPr>
          <w:rFonts w:hint="eastAsia"/>
        </w:rPr>
        <w:t>表</w:t>
      </w:r>
      <w:r w:rsidR="00C835A1">
        <w:rPr>
          <w:rFonts w:hint="eastAsia"/>
        </w:rPr>
        <w:t>：团队</w:t>
      </w:r>
      <w:r w:rsidR="008B10CF">
        <w:rPr>
          <w:rFonts w:hint="eastAsia"/>
        </w:rPr>
        <w:t>航空应急救援</w:t>
      </w:r>
      <w:r w:rsidR="008B10CF">
        <w:rPr>
          <w:rFonts w:hint="eastAsia"/>
        </w:rPr>
        <w:t>相关</w:t>
      </w:r>
      <w:r w:rsidR="000E1E04">
        <w:rPr>
          <w:rFonts w:hint="eastAsia"/>
        </w:rPr>
        <w:t>研究</w:t>
      </w:r>
      <w:r w:rsidR="00C835A1">
        <w:rPr>
          <w:rFonts w:hint="eastAsia"/>
        </w:rPr>
        <w:t>成果</w:t>
      </w:r>
      <w:r w:rsidR="007B79FD">
        <w:rPr>
          <w:rFonts w:hint="eastAsia"/>
        </w:rPr>
        <w:t>清单</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90"/>
        <w:gridCol w:w="2471"/>
        <w:gridCol w:w="6431"/>
      </w:tblGrid>
      <w:tr w:rsidR="002551A8" w:rsidRPr="002551A8" w14:paraId="27A3EDED" w14:textId="77777777" w:rsidTr="002551A8">
        <w:trPr>
          <w:cantSplit/>
          <w:trHeight w:val="577"/>
        </w:trPr>
        <w:tc>
          <w:tcPr>
            <w:tcW w:w="690" w:type="dxa"/>
            <w:vAlign w:val="center"/>
          </w:tcPr>
          <w:p w14:paraId="1CBF03F7" w14:textId="180EB2E7" w:rsidR="002551A8" w:rsidRPr="002551A8" w:rsidRDefault="00A417EA" w:rsidP="002551A8">
            <w:pPr>
              <w:spacing w:line="240" w:lineRule="auto"/>
              <w:ind w:firstLineChars="0" w:firstLine="0"/>
              <w:jc w:val="center"/>
              <w:rPr>
                <w:rFonts w:eastAsia="宋体" w:cs="Times New Roman"/>
                <w:b/>
                <w:bCs/>
                <w:sz w:val="21"/>
                <w:szCs w:val="24"/>
              </w:rPr>
            </w:pPr>
            <w:r>
              <w:rPr>
                <w:rFonts w:eastAsia="宋体" w:cs="Times New Roman" w:hint="eastAsia"/>
                <w:b/>
                <w:bCs/>
                <w:sz w:val="21"/>
                <w:szCs w:val="24"/>
              </w:rPr>
              <w:t>1</w:t>
            </w:r>
          </w:p>
        </w:tc>
        <w:tc>
          <w:tcPr>
            <w:tcW w:w="2471" w:type="dxa"/>
            <w:tcBorders>
              <w:right w:val="single" w:sz="4" w:space="0" w:color="auto"/>
            </w:tcBorders>
            <w:vAlign w:val="center"/>
          </w:tcPr>
          <w:p w14:paraId="6707CDE8" w14:textId="41477FB9"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31731972"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海上溢油应急处置决策支持系统操作说明报告</w:t>
            </w:r>
          </w:p>
        </w:tc>
      </w:tr>
      <w:tr w:rsidR="002551A8" w:rsidRPr="002551A8" w14:paraId="04573ACF" w14:textId="77777777" w:rsidTr="002551A8">
        <w:trPr>
          <w:cantSplit/>
          <w:trHeight w:val="577"/>
        </w:trPr>
        <w:tc>
          <w:tcPr>
            <w:tcW w:w="690" w:type="dxa"/>
            <w:vAlign w:val="center"/>
          </w:tcPr>
          <w:p w14:paraId="56EB69D3" w14:textId="06F1F9E6" w:rsidR="002551A8" w:rsidRPr="002551A8" w:rsidRDefault="00A417EA" w:rsidP="002551A8">
            <w:pPr>
              <w:spacing w:line="240" w:lineRule="auto"/>
              <w:ind w:firstLineChars="0" w:firstLine="0"/>
              <w:jc w:val="center"/>
              <w:rPr>
                <w:rFonts w:eastAsia="宋体" w:cs="Times New Roman"/>
                <w:b/>
                <w:bCs/>
                <w:sz w:val="21"/>
                <w:szCs w:val="24"/>
              </w:rPr>
            </w:pPr>
            <w:r>
              <w:rPr>
                <w:rFonts w:eastAsia="宋体" w:cs="Times New Roman" w:hint="eastAsia"/>
                <w:b/>
                <w:bCs/>
                <w:sz w:val="21"/>
                <w:szCs w:val="24"/>
              </w:rPr>
              <w:t>2</w:t>
            </w:r>
          </w:p>
        </w:tc>
        <w:tc>
          <w:tcPr>
            <w:tcW w:w="2471" w:type="dxa"/>
            <w:tcBorders>
              <w:right w:val="single" w:sz="4" w:space="0" w:color="auto"/>
            </w:tcBorders>
            <w:vAlign w:val="center"/>
          </w:tcPr>
          <w:p w14:paraId="20479D7E" w14:textId="6EFBC481"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7671BC71"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典型海上突发事件类型与案例研究报告</w:t>
            </w:r>
          </w:p>
        </w:tc>
      </w:tr>
      <w:tr w:rsidR="002551A8" w:rsidRPr="002551A8" w14:paraId="408A19C1" w14:textId="77777777" w:rsidTr="002551A8">
        <w:trPr>
          <w:cantSplit/>
          <w:trHeight w:val="577"/>
        </w:trPr>
        <w:tc>
          <w:tcPr>
            <w:tcW w:w="690" w:type="dxa"/>
            <w:vAlign w:val="center"/>
          </w:tcPr>
          <w:p w14:paraId="2177BF23" w14:textId="494CB2B9"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09EC7470" w14:textId="3FC080D7"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4F3BB48B"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航空海上应急处置需求研究报告</w:t>
            </w:r>
          </w:p>
        </w:tc>
      </w:tr>
      <w:tr w:rsidR="002551A8" w:rsidRPr="002551A8" w14:paraId="74612A83" w14:textId="77777777" w:rsidTr="002551A8">
        <w:trPr>
          <w:cantSplit/>
          <w:trHeight w:val="577"/>
        </w:trPr>
        <w:tc>
          <w:tcPr>
            <w:tcW w:w="690" w:type="dxa"/>
            <w:vAlign w:val="center"/>
          </w:tcPr>
          <w:p w14:paraId="0D0AD21D" w14:textId="1E713987"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732B6392" w14:textId="7D8B10CE"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6297CB5A"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通用飞机海上应急任务模式分析报告</w:t>
            </w:r>
          </w:p>
        </w:tc>
      </w:tr>
      <w:tr w:rsidR="002551A8" w:rsidRPr="002551A8" w14:paraId="1D5965A6" w14:textId="77777777" w:rsidTr="002551A8">
        <w:trPr>
          <w:cantSplit/>
          <w:trHeight w:val="577"/>
        </w:trPr>
        <w:tc>
          <w:tcPr>
            <w:tcW w:w="690" w:type="dxa"/>
            <w:vAlign w:val="center"/>
          </w:tcPr>
          <w:p w14:paraId="4EA8D63B" w14:textId="78B8AD1B"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3E2F6BFA" w14:textId="5B10BABA"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3C4E27CB"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通用飞机海上应急任务建模技术研究报告</w:t>
            </w:r>
          </w:p>
        </w:tc>
      </w:tr>
      <w:tr w:rsidR="002551A8" w:rsidRPr="002551A8" w14:paraId="38AABF70" w14:textId="77777777" w:rsidTr="002551A8">
        <w:trPr>
          <w:cantSplit/>
          <w:trHeight w:val="577"/>
        </w:trPr>
        <w:tc>
          <w:tcPr>
            <w:tcW w:w="690" w:type="dxa"/>
            <w:vAlign w:val="center"/>
          </w:tcPr>
          <w:p w14:paraId="099D4F0D" w14:textId="5FD5E66F"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72EE4C9C" w14:textId="2BD85035"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3AFDE0ED"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通用飞机海上应急处置方案评价指标体系研究报告</w:t>
            </w:r>
          </w:p>
        </w:tc>
      </w:tr>
      <w:tr w:rsidR="002551A8" w:rsidRPr="002551A8" w14:paraId="50B5C304" w14:textId="77777777" w:rsidTr="002551A8">
        <w:trPr>
          <w:cantSplit/>
          <w:trHeight w:val="577"/>
        </w:trPr>
        <w:tc>
          <w:tcPr>
            <w:tcW w:w="690" w:type="dxa"/>
            <w:vAlign w:val="center"/>
          </w:tcPr>
          <w:p w14:paraId="097EEF47" w14:textId="2BF61375"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65AE241F" w14:textId="12EFC9A2"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64ACB557"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通用飞机海上应急处置方案评价指标分析方法研究报告</w:t>
            </w:r>
          </w:p>
        </w:tc>
      </w:tr>
      <w:tr w:rsidR="002551A8" w:rsidRPr="002551A8" w14:paraId="2160AC52" w14:textId="77777777" w:rsidTr="002551A8">
        <w:trPr>
          <w:cantSplit/>
          <w:trHeight w:val="577"/>
        </w:trPr>
        <w:tc>
          <w:tcPr>
            <w:tcW w:w="690" w:type="dxa"/>
            <w:vAlign w:val="center"/>
          </w:tcPr>
          <w:p w14:paraId="68074652" w14:textId="1A552EE5" w:rsidR="002551A8" w:rsidRPr="002551A8" w:rsidRDefault="002551A8" w:rsidP="002551A8">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7A2197C5" w14:textId="4FF4BF62" w:rsidR="002551A8" w:rsidRPr="002551A8" w:rsidRDefault="005F1F75" w:rsidP="002551A8">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75C8548D" w14:textId="77777777" w:rsidR="002551A8" w:rsidRPr="002551A8" w:rsidRDefault="002551A8" w:rsidP="002551A8">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通用飞机海上应急处置方案制定技术研究报告</w:t>
            </w:r>
          </w:p>
        </w:tc>
      </w:tr>
      <w:tr w:rsidR="005F1F75" w:rsidRPr="002551A8" w14:paraId="4403EDD6" w14:textId="77777777" w:rsidTr="002551A8">
        <w:trPr>
          <w:cantSplit/>
          <w:trHeight w:val="577"/>
        </w:trPr>
        <w:tc>
          <w:tcPr>
            <w:tcW w:w="690" w:type="dxa"/>
            <w:vAlign w:val="center"/>
          </w:tcPr>
          <w:p w14:paraId="14BF8C73" w14:textId="50F4D44B"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137BD645" w14:textId="02CCF905"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10D7DB47"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通用飞机海上应急任务多机规划技术研究报告</w:t>
            </w:r>
          </w:p>
        </w:tc>
      </w:tr>
      <w:tr w:rsidR="005F1F75" w:rsidRPr="002551A8" w14:paraId="39BE084D" w14:textId="77777777" w:rsidTr="002551A8">
        <w:trPr>
          <w:cantSplit/>
          <w:trHeight w:val="577"/>
        </w:trPr>
        <w:tc>
          <w:tcPr>
            <w:tcW w:w="690" w:type="dxa"/>
            <w:vAlign w:val="center"/>
          </w:tcPr>
          <w:p w14:paraId="65C809AD" w14:textId="5B811790"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6281102" w14:textId="044CC14F"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0A21476E"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通用飞机海上应急体系化运用技术研究报告</w:t>
            </w:r>
          </w:p>
        </w:tc>
      </w:tr>
      <w:tr w:rsidR="005F1F75" w:rsidRPr="002551A8" w14:paraId="046C7767" w14:textId="77777777" w:rsidTr="002551A8">
        <w:trPr>
          <w:cantSplit/>
          <w:trHeight w:val="577"/>
        </w:trPr>
        <w:tc>
          <w:tcPr>
            <w:tcW w:w="690" w:type="dxa"/>
            <w:vAlign w:val="center"/>
          </w:tcPr>
          <w:p w14:paraId="4A51346F" w14:textId="0271D2BF"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28556496" w14:textId="58071702"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6F00954C"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通用飞机海上应急布局技术研究报告</w:t>
            </w:r>
          </w:p>
        </w:tc>
      </w:tr>
      <w:tr w:rsidR="005F1F75" w:rsidRPr="002551A8" w14:paraId="45E5D589" w14:textId="77777777" w:rsidTr="002551A8">
        <w:trPr>
          <w:cantSplit/>
          <w:trHeight w:val="577"/>
        </w:trPr>
        <w:tc>
          <w:tcPr>
            <w:tcW w:w="690" w:type="dxa"/>
            <w:vAlign w:val="center"/>
          </w:tcPr>
          <w:p w14:paraId="502D6862" w14:textId="63AE9E49"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790A59C1" w14:textId="2064631F"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1D223F5F"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直升机</w:t>
            </w:r>
            <w:r w:rsidRPr="002551A8">
              <w:rPr>
                <w:rFonts w:eastAsia="宋体" w:cs="Times New Roman"/>
                <w:sz w:val="21"/>
                <w:szCs w:val="24"/>
              </w:rPr>
              <w:t>/</w:t>
            </w:r>
            <w:r w:rsidRPr="002551A8">
              <w:rPr>
                <w:rFonts w:eastAsia="宋体" w:cs="Times New Roman" w:hint="eastAsia"/>
                <w:sz w:val="21"/>
                <w:szCs w:val="24"/>
              </w:rPr>
              <w:t>通用飞机海上应急处置决策支持系统研究报告</w:t>
            </w:r>
          </w:p>
        </w:tc>
      </w:tr>
      <w:tr w:rsidR="005F1F75" w:rsidRPr="002551A8" w14:paraId="2055F4CC" w14:textId="77777777" w:rsidTr="002551A8">
        <w:trPr>
          <w:cantSplit/>
          <w:trHeight w:val="577"/>
        </w:trPr>
        <w:tc>
          <w:tcPr>
            <w:tcW w:w="690" w:type="dxa"/>
            <w:vAlign w:val="center"/>
          </w:tcPr>
          <w:p w14:paraId="1D3DC130" w14:textId="3CFB3981"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65290ECD" w14:textId="575B01BC"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技术</w:t>
            </w:r>
            <w:r>
              <w:rPr>
                <w:rFonts w:eastAsia="宋体" w:cs="Times New Roman" w:hint="eastAsia"/>
                <w:sz w:val="21"/>
                <w:szCs w:val="24"/>
              </w:rPr>
              <w:t>/</w:t>
            </w:r>
            <w:r>
              <w:rPr>
                <w:rFonts w:eastAsia="宋体" w:cs="Times New Roman" w:hint="eastAsia"/>
                <w:sz w:val="21"/>
                <w:szCs w:val="24"/>
              </w:rPr>
              <w:t>研究报告</w:t>
            </w:r>
          </w:p>
        </w:tc>
        <w:tc>
          <w:tcPr>
            <w:tcW w:w="6431" w:type="dxa"/>
            <w:tcBorders>
              <w:left w:val="single" w:sz="4" w:space="0" w:color="auto"/>
            </w:tcBorders>
            <w:vAlign w:val="center"/>
          </w:tcPr>
          <w:p w14:paraId="7329A96F"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Times New Roman" w:hint="eastAsia"/>
                <w:sz w:val="21"/>
                <w:szCs w:val="24"/>
              </w:rPr>
              <w:t>基于典型直升机</w:t>
            </w:r>
            <w:r w:rsidRPr="002551A8">
              <w:rPr>
                <w:rFonts w:eastAsia="宋体" w:cs="Times New Roman"/>
                <w:sz w:val="21"/>
                <w:szCs w:val="24"/>
              </w:rPr>
              <w:t>/</w:t>
            </w:r>
            <w:r w:rsidRPr="002551A8">
              <w:rPr>
                <w:rFonts w:eastAsia="宋体" w:cs="Times New Roman" w:hint="eastAsia"/>
                <w:sz w:val="21"/>
                <w:szCs w:val="24"/>
              </w:rPr>
              <w:t>通用飞机型号数据的系统应用验证报告</w:t>
            </w:r>
          </w:p>
        </w:tc>
      </w:tr>
      <w:tr w:rsidR="005F1F75" w:rsidRPr="002551A8" w14:paraId="0A31C2DF" w14:textId="77777777" w:rsidTr="002551A8">
        <w:trPr>
          <w:cantSplit/>
          <w:trHeight w:val="577"/>
        </w:trPr>
        <w:tc>
          <w:tcPr>
            <w:tcW w:w="690" w:type="dxa"/>
            <w:vAlign w:val="center"/>
          </w:tcPr>
          <w:p w14:paraId="1C9CF820" w14:textId="0CD9D253"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CE79813" w14:textId="1763F960"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6BC1F06F"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Helicopter maritime search area planning based on a minimum bounding rectangle and K-means clustering</w:t>
            </w:r>
          </w:p>
        </w:tc>
      </w:tr>
      <w:tr w:rsidR="005F1F75" w:rsidRPr="002551A8" w14:paraId="585E4C32" w14:textId="77777777" w:rsidTr="002551A8">
        <w:trPr>
          <w:cantSplit/>
          <w:trHeight w:val="577"/>
        </w:trPr>
        <w:tc>
          <w:tcPr>
            <w:tcW w:w="690" w:type="dxa"/>
            <w:vAlign w:val="center"/>
          </w:tcPr>
          <w:p w14:paraId="320D91E5" w14:textId="1B666012"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DA2D076" w14:textId="1BDC170F"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7A2429A3"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Mission Effectiveness Evaluation of Manned/Unmanned Aerial Team based on OODA and Agent-Based Simulation</w:t>
            </w:r>
          </w:p>
        </w:tc>
      </w:tr>
      <w:tr w:rsidR="005F1F75" w:rsidRPr="002551A8" w14:paraId="1D38D16E" w14:textId="77777777" w:rsidTr="002551A8">
        <w:trPr>
          <w:cantSplit/>
          <w:trHeight w:val="577"/>
        </w:trPr>
        <w:tc>
          <w:tcPr>
            <w:tcW w:w="690" w:type="dxa"/>
            <w:vAlign w:val="center"/>
          </w:tcPr>
          <w:p w14:paraId="349E0F47" w14:textId="41804291"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2EBCECF6" w14:textId="69D58F1E"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20DB6EDD"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Application of an adapted genetic algorithm on task allocation problem of multiple UAVs</w:t>
            </w:r>
          </w:p>
        </w:tc>
      </w:tr>
      <w:tr w:rsidR="005F1F75" w:rsidRPr="002551A8" w14:paraId="4CFB607F" w14:textId="77777777" w:rsidTr="002551A8">
        <w:trPr>
          <w:cantSplit/>
          <w:trHeight w:val="577"/>
        </w:trPr>
        <w:tc>
          <w:tcPr>
            <w:tcW w:w="690" w:type="dxa"/>
            <w:vAlign w:val="center"/>
          </w:tcPr>
          <w:p w14:paraId="27C724D5" w14:textId="70869F12"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1DDCB7E1" w14:textId="54133B8E"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3786E491"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Evaluation method for helicopter maritime search and rescue response plan with uncertainty</w:t>
            </w:r>
          </w:p>
        </w:tc>
      </w:tr>
      <w:tr w:rsidR="005F1F75" w:rsidRPr="002551A8" w14:paraId="0DE7B9FC" w14:textId="77777777" w:rsidTr="002551A8">
        <w:trPr>
          <w:cantSplit/>
          <w:trHeight w:val="577"/>
        </w:trPr>
        <w:tc>
          <w:tcPr>
            <w:tcW w:w="690" w:type="dxa"/>
            <w:vAlign w:val="center"/>
          </w:tcPr>
          <w:p w14:paraId="62B1CF76" w14:textId="7791730A"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5A70CE36" w14:textId="2F5C5C7C"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34A3E07C"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A Particle Swarm Optimization Algorithm Based on Time-Space Weight for Helicopter Maritime Search and Rescue Decision-Making</w:t>
            </w:r>
          </w:p>
        </w:tc>
      </w:tr>
      <w:tr w:rsidR="005F1F75" w:rsidRPr="002551A8" w14:paraId="1B66D314" w14:textId="77777777" w:rsidTr="002551A8">
        <w:trPr>
          <w:cantSplit/>
          <w:trHeight w:val="577"/>
        </w:trPr>
        <w:tc>
          <w:tcPr>
            <w:tcW w:w="690" w:type="dxa"/>
            <w:vAlign w:val="center"/>
          </w:tcPr>
          <w:p w14:paraId="0DD6B039" w14:textId="21F7506E"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00332C9D" w14:textId="1BB502F0"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46433576"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color w:val="000000"/>
                <w:kern w:val="0"/>
                <w:sz w:val="21"/>
                <w:szCs w:val="24"/>
              </w:rPr>
              <w:t>A Time Domain Based Iterative Method for Helicopter Maritime Search Area Planning and the Simulation Environment for Maritime Search Mission</w:t>
            </w:r>
          </w:p>
        </w:tc>
      </w:tr>
      <w:tr w:rsidR="005F1F75" w:rsidRPr="002551A8" w14:paraId="194C1E87" w14:textId="77777777" w:rsidTr="002551A8">
        <w:trPr>
          <w:cantSplit/>
          <w:trHeight w:val="577"/>
        </w:trPr>
        <w:tc>
          <w:tcPr>
            <w:tcW w:w="690" w:type="dxa"/>
            <w:vAlign w:val="center"/>
          </w:tcPr>
          <w:p w14:paraId="52BC54A5" w14:textId="27D540F0"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1E08287E" w14:textId="2ADB0E34"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3A06287D"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基于结构熵权法和</w:t>
            </w:r>
            <w:r w:rsidRPr="002551A8">
              <w:rPr>
                <w:rFonts w:eastAsia="宋体" w:cs="宋体"/>
                <w:color w:val="000000"/>
                <w:kern w:val="0"/>
                <w:sz w:val="21"/>
                <w:szCs w:val="24"/>
              </w:rPr>
              <w:t>HFWGHM</w:t>
            </w:r>
            <w:r w:rsidRPr="002551A8">
              <w:rPr>
                <w:rFonts w:eastAsia="宋体" w:cs="宋体" w:hint="eastAsia"/>
                <w:color w:val="000000"/>
                <w:kern w:val="0"/>
                <w:sz w:val="21"/>
                <w:szCs w:val="24"/>
              </w:rPr>
              <w:t>算子的海上救援航空应急资源布局评价方法研究</w:t>
            </w:r>
          </w:p>
        </w:tc>
      </w:tr>
      <w:tr w:rsidR="005F1F75" w:rsidRPr="002551A8" w14:paraId="1FEB3D39" w14:textId="77777777" w:rsidTr="002551A8">
        <w:trPr>
          <w:cantSplit/>
          <w:trHeight w:val="577"/>
        </w:trPr>
        <w:tc>
          <w:tcPr>
            <w:tcW w:w="690" w:type="dxa"/>
            <w:vAlign w:val="center"/>
          </w:tcPr>
          <w:p w14:paraId="183BCFBA" w14:textId="3B28FAC6"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99CCC44" w14:textId="4E695F8D"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1F55214D"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考虑时间满意度的海上应急救援航空基地选址方法</w:t>
            </w:r>
          </w:p>
        </w:tc>
      </w:tr>
      <w:tr w:rsidR="005F1F75" w:rsidRPr="002551A8" w14:paraId="19026C3D" w14:textId="77777777" w:rsidTr="002551A8">
        <w:trPr>
          <w:cantSplit/>
          <w:trHeight w:val="577"/>
        </w:trPr>
        <w:tc>
          <w:tcPr>
            <w:tcW w:w="690" w:type="dxa"/>
            <w:vAlign w:val="center"/>
          </w:tcPr>
          <w:p w14:paraId="1E987AAB" w14:textId="2E2951A0"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5AA6A61F" w14:textId="7E0910F5"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论文</w:t>
            </w:r>
          </w:p>
        </w:tc>
        <w:tc>
          <w:tcPr>
            <w:tcW w:w="6431" w:type="dxa"/>
            <w:tcBorders>
              <w:left w:val="single" w:sz="4" w:space="0" w:color="auto"/>
            </w:tcBorders>
            <w:vAlign w:val="center"/>
          </w:tcPr>
          <w:p w14:paraId="463FCF59" w14:textId="77777777" w:rsidR="005F1F75" w:rsidRPr="002551A8" w:rsidRDefault="005F1F75" w:rsidP="005F1F75">
            <w:pPr>
              <w:spacing w:line="240" w:lineRule="auto"/>
              <w:ind w:firstLineChars="0" w:firstLine="0"/>
              <w:jc w:val="center"/>
              <w:rPr>
                <w:rFonts w:eastAsia="宋体" w:cs="Times New Roman"/>
                <w:sz w:val="21"/>
                <w:szCs w:val="24"/>
              </w:rPr>
            </w:pPr>
            <w:r w:rsidRPr="002551A8">
              <w:rPr>
                <w:rFonts w:eastAsia="宋体" w:cs="宋体" w:hint="eastAsia"/>
                <w:color w:val="000000"/>
                <w:kern w:val="0"/>
                <w:sz w:val="21"/>
                <w:szCs w:val="24"/>
              </w:rPr>
              <w:t>论文</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基于嵌套循环结构的分形应急组织构建研究</w:t>
            </w:r>
          </w:p>
        </w:tc>
      </w:tr>
      <w:tr w:rsidR="005F1F75" w:rsidRPr="002551A8" w14:paraId="3EB3C545" w14:textId="77777777" w:rsidTr="002551A8">
        <w:trPr>
          <w:cantSplit/>
          <w:trHeight w:val="577"/>
        </w:trPr>
        <w:tc>
          <w:tcPr>
            <w:tcW w:w="690" w:type="dxa"/>
            <w:vAlign w:val="center"/>
          </w:tcPr>
          <w:p w14:paraId="0CFF3103" w14:textId="022D3CD9"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3507F331" w14:textId="2293EDBE"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专利</w:t>
            </w:r>
          </w:p>
        </w:tc>
        <w:tc>
          <w:tcPr>
            <w:tcW w:w="6431" w:type="dxa"/>
            <w:tcBorders>
              <w:left w:val="single" w:sz="4" w:space="0" w:color="auto"/>
            </w:tcBorders>
            <w:vAlign w:val="center"/>
          </w:tcPr>
          <w:p w14:paraId="0D0973FF"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专利</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一种面向任务仿真的机场地面调度流程快速建模系统</w:t>
            </w:r>
          </w:p>
        </w:tc>
      </w:tr>
      <w:tr w:rsidR="005F1F75" w:rsidRPr="002551A8" w14:paraId="7E6CE0A1" w14:textId="77777777" w:rsidTr="002551A8">
        <w:trPr>
          <w:cantSplit/>
          <w:trHeight w:val="577"/>
        </w:trPr>
        <w:tc>
          <w:tcPr>
            <w:tcW w:w="690" w:type="dxa"/>
            <w:vAlign w:val="center"/>
          </w:tcPr>
          <w:p w14:paraId="11A3B46C" w14:textId="1C83FC85"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504D4A3B" w14:textId="6B8C4FFA"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专利</w:t>
            </w:r>
          </w:p>
        </w:tc>
        <w:tc>
          <w:tcPr>
            <w:tcW w:w="6431" w:type="dxa"/>
            <w:tcBorders>
              <w:left w:val="single" w:sz="4" w:space="0" w:color="auto"/>
            </w:tcBorders>
            <w:vAlign w:val="center"/>
          </w:tcPr>
          <w:p w14:paraId="40259FB6"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专利</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一种应用于直升飞机的海上搜救模拟辅助设备</w:t>
            </w:r>
          </w:p>
        </w:tc>
      </w:tr>
      <w:tr w:rsidR="005F1F75" w:rsidRPr="002551A8" w14:paraId="1876812C" w14:textId="77777777" w:rsidTr="002551A8">
        <w:trPr>
          <w:cantSplit/>
          <w:trHeight w:val="577"/>
        </w:trPr>
        <w:tc>
          <w:tcPr>
            <w:tcW w:w="690" w:type="dxa"/>
            <w:vAlign w:val="center"/>
          </w:tcPr>
          <w:p w14:paraId="31F286B0" w14:textId="0E7B29D4"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025CDB4" w14:textId="3080F25F"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专利</w:t>
            </w:r>
          </w:p>
        </w:tc>
        <w:tc>
          <w:tcPr>
            <w:tcW w:w="6431" w:type="dxa"/>
            <w:tcBorders>
              <w:left w:val="single" w:sz="4" w:space="0" w:color="auto"/>
            </w:tcBorders>
            <w:vAlign w:val="center"/>
          </w:tcPr>
          <w:p w14:paraId="05513BF9"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专利</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一种简化的单旋翼带尾桨类直升机飞行控制仿真方法</w:t>
            </w:r>
          </w:p>
        </w:tc>
      </w:tr>
      <w:tr w:rsidR="005F1F75" w:rsidRPr="002551A8" w14:paraId="6A0624ED" w14:textId="77777777" w:rsidTr="002551A8">
        <w:trPr>
          <w:cantSplit/>
          <w:trHeight w:val="577"/>
        </w:trPr>
        <w:tc>
          <w:tcPr>
            <w:tcW w:w="690" w:type="dxa"/>
            <w:vAlign w:val="center"/>
          </w:tcPr>
          <w:p w14:paraId="154633ED" w14:textId="26005447"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4142D4C1" w14:textId="4B87C5F4"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软件著作</w:t>
            </w:r>
          </w:p>
        </w:tc>
        <w:tc>
          <w:tcPr>
            <w:tcW w:w="6431" w:type="dxa"/>
            <w:tcBorders>
              <w:left w:val="single" w:sz="4" w:space="0" w:color="auto"/>
            </w:tcBorders>
            <w:vAlign w:val="center"/>
          </w:tcPr>
          <w:p w14:paraId="3BE8B8CB"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软著</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基于直升机的海上物体漂移搜救模拟系统</w:t>
            </w:r>
            <w:r w:rsidRPr="002551A8">
              <w:rPr>
                <w:rFonts w:eastAsia="宋体" w:cs="宋体"/>
                <w:color w:val="000000"/>
                <w:kern w:val="0"/>
                <w:sz w:val="21"/>
                <w:szCs w:val="24"/>
              </w:rPr>
              <w:t>V1.0</w:t>
            </w:r>
          </w:p>
        </w:tc>
      </w:tr>
      <w:tr w:rsidR="005F1F75" w:rsidRPr="002551A8" w14:paraId="3C8C4252" w14:textId="77777777" w:rsidTr="002551A8">
        <w:trPr>
          <w:cantSplit/>
          <w:trHeight w:val="577"/>
        </w:trPr>
        <w:tc>
          <w:tcPr>
            <w:tcW w:w="690" w:type="dxa"/>
            <w:vAlign w:val="center"/>
          </w:tcPr>
          <w:p w14:paraId="08C3887E" w14:textId="75ADEC59"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50580EEE" w14:textId="7B962B51"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软件著作</w:t>
            </w:r>
          </w:p>
        </w:tc>
        <w:tc>
          <w:tcPr>
            <w:tcW w:w="6431" w:type="dxa"/>
            <w:tcBorders>
              <w:left w:val="single" w:sz="4" w:space="0" w:color="auto"/>
            </w:tcBorders>
            <w:vAlign w:val="center"/>
          </w:tcPr>
          <w:p w14:paraId="5D41B366"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软著</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海上应急处置决策支持系统</w:t>
            </w:r>
            <w:r w:rsidRPr="002551A8">
              <w:rPr>
                <w:rFonts w:eastAsia="宋体" w:cs="宋体"/>
                <w:color w:val="000000"/>
                <w:kern w:val="0"/>
                <w:sz w:val="21"/>
                <w:szCs w:val="24"/>
              </w:rPr>
              <w:t>V1.0</w:t>
            </w:r>
          </w:p>
        </w:tc>
      </w:tr>
      <w:tr w:rsidR="005F1F75" w:rsidRPr="002551A8" w14:paraId="0B92C7D3" w14:textId="77777777" w:rsidTr="002551A8">
        <w:trPr>
          <w:cantSplit/>
          <w:trHeight w:val="577"/>
        </w:trPr>
        <w:tc>
          <w:tcPr>
            <w:tcW w:w="690" w:type="dxa"/>
            <w:vAlign w:val="center"/>
          </w:tcPr>
          <w:p w14:paraId="6BD91DB3" w14:textId="2C511A41" w:rsidR="005F1F75" w:rsidRPr="002551A8" w:rsidRDefault="005F1F75" w:rsidP="005F1F75">
            <w:pPr>
              <w:spacing w:line="240" w:lineRule="auto"/>
              <w:ind w:firstLineChars="0" w:firstLine="0"/>
              <w:jc w:val="center"/>
              <w:rPr>
                <w:rFonts w:eastAsia="宋体" w:cs="Times New Roman"/>
                <w:b/>
                <w:bCs/>
                <w:sz w:val="21"/>
                <w:szCs w:val="24"/>
              </w:rPr>
            </w:pPr>
          </w:p>
        </w:tc>
        <w:tc>
          <w:tcPr>
            <w:tcW w:w="2471" w:type="dxa"/>
            <w:tcBorders>
              <w:right w:val="single" w:sz="4" w:space="0" w:color="auto"/>
            </w:tcBorders>
            <w:vAlign w:val="center"/>
          </w:tcPr>
          <w:p w14:paraId="03555B09" w14:textId="012BDB5F" w:rsidR="005F1F75" w:rsidRPr="002551A8" w:rsidRDefault="005F1F75" w:rsidP="005F1F75">
            <w:pPr>
              <w:spacing w:line="240" w:lineRule="auto"/>
              <w:ind w:firstLineChars="0" w:firstLine="0"/>
              <w:jc w:val="center"/>
              <w:rPr>
                <w:rFonts w:eastAsia="宋体" w:cs="Times New Roman"/>
                <w:sz w:val="21"/>
                <w:szCs w:val="24"/>
              </w:rPr>
            </w:pPr>
            <w:r>
              <w:rPr>
                <w:rFonts w:eastAsia="宋体" w:cs="Times New Roman" w:hint="eastAsia"/>
                <w:sz w:val="21"/>
                <w:szCs w:val="24"/>
              </w:rPr>
              <w:t>软件著作</w:t>
            </w:r>
          </w:p>
        </w:tc>
        <w:tc>
          <w:tcPr>
            <w:tcW w:w="6431" w:type="dxa"/>
            <w:tcBorders>
              <w:left w:val="single" w:sz="4" w:space="0" w:color="auto"/>
            </w:tcBorders>
            <w:vAlign w:val="center"/>
          </w:tcPr>
          <w:p w14:paraId="7C92173F" w14:textId="77777777" w:rsidR="005F1F75" w:rsidRPr="002551A8" w:rsidRDefault="005F1F75" w:rsidP="005F1F75">
            <w:pPr>
              <w:spacing w:line="240" w:lineRule="auto"/>
              <w:ind w:firstLineChars="0" w:firstLine="0"/>
              <w:jc w:val="center"/>
              <w:rPr>
                <w:rFonts w:eastAsia="宋体" w:cs="宋体"/>
                <w:color w:val="000000"/>
                <w:kern w:val="0"/>
                <w:sz w:val="21"/>
                <w:szCs w:val="24"/>
              </w:rPr>
            </w:pPr>
            <w:r w:rsidRPr="002551A8">
              <w:rPr>
                <w:rFonts w:eastAsia="宋体" w:cs="宋体" w:hint="eastAsia"/>
                <w:color w:val="000000"/>
                <w:kern w:val="0"/>
                <w:sz w:val="21"/>
                <w:szCs w:val="24"/>
              </w:rPr>
              <w:t>软著</w:t>
            </w:r>
            <w:r w:rsidRPr="002551A8">
              <w:rPr>
                <w:rFonts w:eastAsia="宋体" w:cs="宋体" w:hint="eastAsia"/>
                <w:color w:val="000000"/>
                <w:kern w:val="0"/>
                <w:sz w:val="21"/>
                <w:szCs w:val="24"/>
              </w:rPr>
              <w:t>-</w:t>
            </w:r>
            <w:r w:rsidRPr="002551A8">
              <w:rPr>
                <w:rFonts w:eastAsia="宋体" w:cs="宋体" w:hint="eastAsia"/>
                <w:color w:val="000000"/>
                <w:kern w:val="0"/>
                <w:sz w:val="21"/>
                <w:szCs w:val="24"/>
              </w:rPr>
              <w:t>海上搜救任务区域规划系统</w:t>
            </w:r>
            <w:r w:rsidRPr="002551A8">
              <w:rPr>
                <w:rFonts w:eastAsia="宋体" w:cs="宋体"/>
                <w:color w:val="000000"/>
                <w:kern w:val="0"/>
                <w:sz w:val="21"/>
                <w:szCs w:val="24"/>
              </w:rPr>
              <w:t>V1.0</w:t>
            </w:r>
          </w:p>
        </w:tc>
      </w:tr>
    </w:tbl>
    <w:p w14:paraId="6C9E4B9A" w14:textId="77777777" w:rsidR="001D4E03" w:rsidRPr="001D4E03" w:rsidRDefault="001D4E03" w:rsidP="001D4E03">
      <w:pPr>
        <w:ind w:firstLine="560"/>
      </w:pPr>
    </w:p>
    <w:sectPr w:rsidR="001D4E03" w:rsidRPr="001D4E03" w:rsidSect="004B03B3">
      <w:footerReference w:type="default" r:id="rId16"/>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E91B" w14:textId="77777777" w:rsidR="00CA5E07" w:rsidRDefault="00CA5E07" w:rsidP="003C0E31">
      <w:pPr>
        <w:spacing w:line="240" w:lineRule="auto"/>
        <w:ind w:firstLine="560"/>
      </w:pPr>
      <w:r>
        <w:separator/>
      </w:r>
    </w:p>
  </w:endnote>
  <w:endnote w:type="continuationSeparator" w:id="0">
    <w:p w14:paraId="46E3A1BA" w14:textId="77777777" w:rsidR="00CA5E07" w:rsidRDefault="00CA5E07" w:rsidP="003C0E3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2B0E" w14:textId="77777777" w:rsidR="008311E0" w:rsidRDefault="008311E0">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FB96" w14:textId="7873A2F5" w:rsidR="008311E0" w:rsidRDefault="008311E0" w:rsidP="004B03B3">
    <w:pPr>
      <w:pStyle w:val="af"/>
      <w:ind w:firstLine="360"/>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4A12" w14:textId="77777777" w:rsidR="008311E0" w:rsidRDefault="008311E0">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26339"/>
      <w:docPartObj>
        <w:docPartGallery w:val="Page Numbers (Bottom of Page)"/>
        <w:docPartUnique/>
      </w:docPartObj>
    </w:sdtPr>
    <w:sdtContent>
      <w:p w14:paraId="4B3B5640" w14:textId="64371046" w:rsidR="004B03B3" w:rsidRDefault="004B03B3" w:rsidP="004B03B3">
        <w:pPr>
          <w:pStyle w:val="af"/>
          <w:ind w:firstLine="36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4744" w14:textId="77777777" w:rsidR="00CA5E07" w:rsidRDefault="00CA5E07" w:rsidP="003C0E31">
      <w:pPr>
        <w:spacing w:line="240" w:lineRule="auto"/>
        <w:ind w:firstLine="560"/>
      </w:pPr>
      <w:r>
        <w:separator/>
      </w:r>
    </w:p>
  </w:footnote>
  <w:footnote w:type="continuationSeparator" w:id="0">
    <w:p w14:paraId="7F53D46A" w14:textId="77777777" w:rsidR="00CA5E07" w:rsidRDefault="00CA5E07" w:rsidP="003C0E3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F9196" w14:textId="77777777" w:rsidR="008311E0" w:rsidRDefault="008311E0">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5056" w14:textId="77777777" w:rsidR="008311E0" w:rsidRDefault="008311E0" w:rsidP="001820C5">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2AAB" w14:textId="77777777" w:rsidR="008311E0" w:rsidRPr="00C00A71" w:rsidRDefault="008311E0" w:rsidP="00C00A71">
    <w:pPr>
      <w:pStyle w:val="a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drawingGridHorizontalSpacing w:val="140"/>
  <w:drawingGridVerticalSpacing w:val="38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E03"/>
    <w:rsid w:val="00002356"/>
    <w:rsid w:val="000023DD"/>
    <w:rsid w:val="00002F1C"/>
    <w:rsid w:val="000259DE"/>
    <w:rsid w:val="000327B3"/>
    <w:rsid w:val="000376A7"/>
    <w:rsid w:val="00043B18"/>
    <w:rsid w:val="00050759"/>
    <w:rsid w:val="00053208"/>
    <w:rsid w:val="00057742"/>
    <w:rsid w:val="0006134D"/>
    <w:rsid w:val="00086CFB"/>
    <w:rsid w:val="00092C5B"/>
    <w:rsid w:val="000A166E"/>
    <w:rsid w:val="000A34A5"/>
    <w:rsid w:val="000A4555"/>
    <w:rsid w:val="000B1F3E"/>
    <w:rsid w:val="000B46FD"/>
    <w:rsid w:val="000C67B5"/>
    <w:rsid w:val="000D5F8A"/>
    <w:rsid w:val="000D78CF"/>
    <w:rsid w:val="000E1E04"/>
    <w:rsid w:val="000E6CA8"/>
    <w:rsid w:val="000E739D"/>
    <w:rsid w:val="000F1D81"/>
    <w:rsid w:val="00100970"/>
    <w:rsid w:val="00105CB6"/>
    <w:rsid w:val="001145FD"/>
    <w:rsid w:val="001150E5"/>
    <w:rsid w:val="0011632D"/>
    <w:rsid w:val="00121BEB"/>
    <w:rsid w:val="0012397E"/>
    <w:rsid w:val="00126154"/>
    <w:rsid w:val="00132618"/>
    <w:rsid w:val="00133C5E"/>
    <w:rsid w:val="00145A6C"/>
    <w:rsid w:val="00145B83"/>
    <w:rsid w:val="0015142B"/>
    <w:rsid w:val="001546FB"/>
    <w:rsid w:val="00156605"/>
    <w:rsid w:val="00161090"/>
    <w:rsid w:val="001733DA"/>
    <w:rsid w:val="00175CFD"/>
    <w:rsid w:val="001820C5"/>
    <w:rsid w:val="00192ACE"/>
    <w:rsid w:val="00195212"/>
    <w:rsid w:val="001A2A5B"/>
    <w:rsid w:val="001A5AFB"/>
    <w:rsid w:val="001B1142"/>
    <w:rsid w:val="001B3C3D"/>
    <w:rsid w:val="001B78BD"/>
    <w:rsid w:val="001C2976"/>
    <w:rsid w:val="001C54A0"/>
    <w:rsid w:val="001D0F48"/>
    <w:rsid w:val="001D14A6"/>
    <w:rsid w:val="001D2A0C"/>
    <w:rsid w:val="001D4E03"/>
    <w:rsid w:val="001D4E23"/>
    <w:rsid w:val="001E200B"/>
    <w:rsid w:val="001E5F27"/>
    <w:rsid w:val="001F47B5"/>
    <w:rsid w:val="00222826"/>
    <w:rsid w:val="00231A4A"/>
    <w:rsid w:val="00232007"/>
    <w:rsid w:val="00232DEE"/>
    <w:rsid w:val="0024381A"/>
    <w:rsid w:val="00246A83"/>
    <w:rsid w:val="002504FF"/>
    <w:rsid w:val="002551A8"/>
    <w:rsid w:val="00267DEC"/>
    <w:rsid w:val="00271F75"/>
    <w:rsid w:val="002738F9"/>
    <w:rsid w:val="0028719A"/>
    <w:rsid w:val="002B1ACA"/>
    <w:rsid w:val="002B2E12"/>
    <w:rsid w:val="002B3809"/>
    <w:rsid w:val="002C5F5F"/>
    <w:rsid w:val="002D0C83"/>
    <w:rsid w:val="002E0838"/>
    <w:rsid w:val="002E3953"/>
    <w:rsid w:val="002E5461"/>
    <w:rsid w:val="002F01DE"/>
    <w:rsid w:val="002F08F4"/>
    <w:rsid w:val="002F40D8"/>
    <w:rsid w:val="002F636D"/>
    <w:rsid w:val="00312963"/>
    <w:rsid w:val="00315487"/>
    <w:rsid w:val="003235EA"/>
    <w:rsid w:val="00333729"/>
    <w:rsid w:val="00350507"/>
    <w:rsid w:val="00351801"/>
    <w:rsid w:val="0035442E"/>
    <w:rsid w:val="0035604F"/>
    <w:rsid w:val="003563DD"/>
    <w:rsid w:val="003732C4"/>
    <w:rsid w:val="0038798C"/>
    <w:rsid w:val="003933FC"/>
    <w:rsid w:val="00393CCA"/>
    <w:rsid w:val="00394C90"/>
    <w:rsid w:val="00396EE1"/>
    <w:rsid w:val="00397B48"/>
    <w:rsid w:val="003A3540"/>
    <w:rsid w:val="003A4DC2"/>
    <w:rsid w:val="003C0E31"/>
    <w:rsid w:val="003D3145"/>
    <w:rsid w:val="003F00DF"/>
    <w:rsid w:val="004012DF"/>
    <w:rsid w:val="0040197A"/>
    <w:rsid w:val="004078E5"/>
    <w:rsid w:val="00412B04"/>
    <w:rsid w:val="004156AD"/>
    <w:rsid w:val="00415BC4"/>
    <w:rsid w:val="004161B7"/>
    <w:rsid w:val="00420048"/>
    <w:rsid w:val="0043078B"/>
    <w:rsid w:val="004371B0"/>
    <w:rsid w:val="004412B9"/>
    <w:rsid w:val="00443DA8"/>
    <w:rsid w:val="004655F1"/>
    <w:rsid w:val="00467BE8"/>
    <w:rsid w:val="00474723"/>
    <w:rsid w:val="0047778E"/>
    <w:rsid w:val="00480C98"/>
    <w:rsid w:val="004842B5"/>
    <w:rsid w:val="004947A8"/>
    <w:rsid w:val="004A0D88"/>
    <w:rsid w:val="004B03B3"/>
    <w:rsid w:val="004B1A93"/>
    <w:rsid w:val="004B55B7"/>
    <w:rsid w:val="004B6AC7"/>
    <w:rsid w:val="004B6D89"/>
    <w:rsid w:val="004C4E93"/>
    <w:rsid w:val="004D3EDF"/>
    <w:rsid w:val="004D735D"/>
    <w:rsid w:val="004E11AA"/>
    <w:rsid w:val="00507CA0"/>
    <w:rsid w:val="00511F7D"/>
    <w:rsid w:val="00522E8A"/>
    <w:rsid w:val="00530D15"/>
    <w:rsid w:val="00544BC8"/>
    <w:rsid w:val="00545E6F"/>
    <w:rsid w:val="00547BB3"/>
    <w:rsid w:val="00554A1D"/>
    <w:rsid w:val="00556F5C"/>
    <w:rsid w:val="005571A9"/>
    <w:rsid w:val="0057577B"/>
    <w:rsid w:val="00576DC2"/>
    <w:rsid w:val="0057718B"/>
    <w:rsid w:val="00587E25"/>
    <w:rsid w:val="005B003E"/>
    <w:rsid w:val="005B1306"/>
    <w:rsid w:val="005B5833"/>
    <w:rsid w:val="005D2BE3"/>
    <w:rsid w:val="005D5ABA"/>
    <w:rsid w:val="005E5CD2"/>
    <w:rsid w:val="005F16C3"/>
    <w:rsid w:val="005F1F75"/>
    <w:rsid w:val="005F27EF"/>
    <w:rsid w:val="00604A69"/>
    <w:rsid w:val="006057A8"/>
    <w:rsid w:val="00616EB6"/>
    <w:rsid w:val="0062136B"/>
    <w:rsid w:val="00626CE2"/>
    <w:rsid w:val="006352AA"/>
    <w:rsid w:val="00643739"/>
    <w:rsid w:val="00645131"/>
    <w:rsid w:val="00647FB3"/>
    <w:rsid w:val="0065022B"/>
    <w:rsid w:val="006538E1"/>
    <w:rsid w:val="006649B2"/>
    <w:rsid w:val="00677E13"/>
    <w:rsid w:val="00682023"/>
    <w:rsid w:val="00685955"/>
    <w:rsid w:val="00690E3B"/>
    <w:rsid w:val="00695FFD"/>
    <w:rsid w:val="006A4CD7"/>
    <w:rsid w:val="006A7BAD"/>
    <w:rsid w:val="006B15A4"/>
    <w:rsid w:val="006C3D4F"/>
    <w:rsid w:val="006C7822"/>
    <w:rsid w:val="006C7BBC"/>
    <w:rsid w:val="006D2840"/>
    <w:rsid w:val="006E3254"/>
    <w:rsid w:val="006E4309"/>
    <w:rsid w:val="006E52D1"/>
    <w:rsid w:val="006E7457"/>
    <w:rsid w:val="006F4333"/>
    <w:rsid w:val="006F5423"/>
    <w:rsid w:val="00707761"/>
    <w:rsid w:val="007142B5"/>
    <w:rsid w:val="00724E5C"/>
    <w:rsid w:val="00726E21"/>
    <w:rsid w:val="00737DBF"/>
    <w:rsid w:val="00745F95"/>
    <w:rsid w:val="00745F9E"/>
    <w:rsid w:val="0075026D"/>
    <w:rsid w:val="0076505C"/>
    <w:rsid w:val="00775C8C"/>
    <w:rsid w:val="00786360"/>
    <w:rsid w:val="00787554"/>
    <w:rsid w:val="0079150E"/>
    <w:rsid w:val="007A070D"/>
    <w:rsid w:val="007A46B2"/>
    <w:rsid w:val="007B069C"/>
    <w:rsid w:val="007B79FD"/>
    <w:rsid w:val="007C4EC1"/>
    <w:rsid w:val="007C713C"/>
    <w:rsid w:val="007D51EA"/>
    <w:rsid w:val="007D7B7B"/>
    <w:rsid w:val="007E752F"/>
    <w:rsid w:val="007F0592"/>
    <w:rsid w:val="007F2B61"/>
    <w:rsid w:val="007F4872"/>
    <w:rsid w:val="00801CDC"/>
    <w:rsid w:val="008049B2"/>
    <w:rsid w:val="00807850"/>
    <w:rsid w:val="00810417"/>
    <w:rsid w:val="0081136A"/>
    <w:rsid w:val="008311E0"/>
    <w:rsid w:val="0083257F"/>
    <w:rsid w:val="008455B7"/>
    <w:rsid w:val="00845BD9"/>
    <w:rsid w:val="00851FDD"/>
    <w:rsid w:val="00863716"/>
    <w:rsid w:val="00872C89"/>
    <w:rsid w:val="008751F1"/>
    <w:rsid w:val="0087705A"/>
    <w:rsid w:val="008909EE"/>
    <w:rsid w:val="00897BF7"/>
    <w:rsid w:val="008A3A48"/>
    <w:rsid w:val="008A4A39"/>
    <w:rsid w:val="008A6C6C"/>
    <w:rsid w:val="008A752D"/>
    <w:rsid w:val="008A75D3"/>
    <w:rsid w:val="008B10CF"/>
    <w:rsid w:val="008B492E"/>
    <w:rsid w:val="008B6FBF"/>
    <w:rsid w:val="008B732A"/>
    <w:rsid w:val="008C1AF8"/>
    <w:rsid w:val="008C2F6E"/>
    <w:rsid w:val="008C4A6E"/>
    <w:rsid w:val="008D0F34"/>
    <w:rsid w:val="008E6465"/>
    <w:rsid w:val="008E648E"/>
    <w:rsid w:val="008F4232"/>
    <w:rsid w:val="0091134F"/>
    <w:rsid w:val="009129BD"/>
    <w:rsid w:val="0092054A"/>
    <w:rsid w:val="0093272C"/>
    <w:rsid w:val="009509D9"/>
    <w:rsid w:val="009559B7"/>
    <w:rsid w:val="00955F88"/>
    <w:rsid w:val="00957F4A"/>
    <w:rsid w:val="00991E20"/>
    <w:rsid w:val="00993B1A"/>
    <w:rsid w:val="00994297"/>
    <w:rsid w:val="00997289"/>
    <w:rsid w:val="009A1F54"/>
    <w:rsid w:val="009A34AF"/>
    <w:rsid w:val="009B24AF"/>
    <w:rsid w:val="009B753C"/>
    <w:rsid w:val="009C3856"/>
    <w:rsid w:val="009C5453"/>
    <w:rsid w:val="009C6C43"/>
    <w:rsid w:val="009C7660"/>
    <w:rsid w:val="009E7176"/>
    <w:rsid w:val="00A01F68"/>
    <w:rsid w:val="00A04DD5"/>
    <w:rsid w:val="00A12D58"/>
    <w:rsid w:val="00A20985"/>
    <w:rsid w:val="00A3339A"/>
    <w:rsid w:val="00A334B4"/>
    <w:rsid w:val="00A354F9"/>
    <w:rsid w:val="00A35E96"/>
    <w:rsid w:val="00A36213"/>
    <w:rsid w:val="00A417EA"/>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B042DD"/>
    <w:rsid w:val="00B04EE3"/>
    <w:rsid w:val="00B05AC4"/>
    <w:rsid w:val="00B12262"/>
    <w:rsid w:val="00B1412C"/>
    <w:rsid w:val="00B328DC"/>
    <w:rsid w:val="00B33CB0"/>
    <w:rsid w:val="00B41F4F"/>
    <w:rsid w:val="00B45189"/>
    <w:rsid w:val="00B45628"/>
    <w:rsid w:val="00B501DB"/>
    <w:rsid w:val="00B545B3"/>
    <w:rsid w:val="00B55080"/>
    <w:rsid w:val="00B60AB8"/>
    <w:rsid w:val="00B701A3"/>
    <w:rsid w:val="00B71E5D"/>
    <w:rsid w:val="00B83511"/>
    <w:rsid w:val="00B85E9D"/>
    <w:rsid w:val="00B96A22"/>
    <w:rsid w:val="00BA79D8"/>
    <w:rsid w:val="00BB6774"/>
    <w:rsid w:val="00BC35E4"/>
    <w:rsid w:val="00BD6ABF"/>
    <w:rsid w:val="00BD76CA"/>
    <w:rsid w:val="00BE1F20"/>
    <w:rsid w:val="00BF4A44"/>
    <w:rsid w:val="00BF5869"/>
    <w:rsid w:val="00BF67D5"/>
    <w:rsid w:val="00C00A71"/>
    <w:rsid w:val="00C17DD6"/>
    <w:rsid w:val="00C20BE2"/>
    <w:rsid w:val="00C26B61"/>
    <w:rsid w:val="00C40F8A"/>
    <w:rsid w:val="00C42558"/>
    <w:rsid w:val="00C53082"/>
    <w:rsid w:val="00C54872"/>
    <w:rsid w:val="00C559ED"/>
    <w:rsid w:val="00C63EAD"/>
    <w:rsid w:val="00C66FE9"/>
    <w:rsid w:val="00C8245E"/>
    <w:rsid w:val="00C835A1"/>
    <w:rsid w:val="00C956F5"/>
    <w:rsid w:val="00C96514"/>
    <w:rsid w:val="00CA3061"/>
    <w:rsid w:val="00CA5E07"/>
    <w:rsid w:val="00CC433B"/>
    <w:rsid w:val="00CC4D3B"/>
    <w:rsid w:val="00CD32DD"/>
    <w:rsid w:val="00CD4DAC"/>
    <w:rsid w:val="00CD5AF1"/>
    <w:rsid w:val="00CD6D97"/>
    <w:rsid w:val="00CE0CFD"/>
    <w:rsid w:val="00CE58CB"/>
    <w:rsid w:val="00CE6875"/>
    <w:rsid w:val="00CF36E9"/>
    <w:rsid w:val="00CF4E18"/>
    <w:rsid w:val="00D172D8"/>
    <w:rsid w:val="00D2332A"/>
    <w:rsid w:val="00D27664"/>
    <w:rsid w:val="00D27D0A"/>
    <w:rsid w:val="00D31957"/>
    <w:rsid w:val="00D37E10"/>
    <w:rsid w:val="00D435FA"/>
    <w:rsid w:val="00D45145"/>
    <w:rsid w:val="00D46500"/>
    <w:rsid w:val="00D50AFF"/>
    <w:rsid w:val="00D571B3"/>
    <w:rsid w:val="00D630E5"/>
    <w:rsid w:val="00D6793F"/>
    <w:rsid w:val="00D74907"/>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11EA8"/>
    <w:rsid w:val="00E21938"/>
    <w:rsid w:val="00E35FB0"/>
    <w:rsid w:val="00E531B1"/>
    <w:rsid w:val="00E55856"/>
    <w:rsid w:val="00E561C8"/>
    <w:rsid w:val="00E70DD4"/>
    <w:rsid w:val="00E72774"/>
    <w:rsid w:val="00E76F51"/>
    <w:rsid w:val="00E775EA"/>
    <w:rsid w:val="00E777CD"/>
    <w:rsid w:val="00E81469"/>
    <w:rsid w:val="00EA0ED1"/>
    <w:rsid w:val="00EA314E"/>
    <w:rsid w:val="00EA66A5"/>
    <w:rsid w:val="00EB0F3A"/>
    <w:rsid w:val="00EB2B44"/>
    <w:rsid w:val="00EB2B4D"/>
    <w:rsid w:val="00EE2DB7"/>
    <w:rsid w:val="00EF0D28"/>
    <w:rsid w:val="00EF5ED7"/>
    <w:rsid w:val="00F03886"/>
    <w:rsid w:val="00F077E6"/>
    <w:rsid w:val="00F2513B"/>
    <w:rsid w:val="00F34949"/>
    <w:rsid w:val="00F44E6F"/>
    <w:rsid w:val="00F66DC6"/>
    <w:rsid w:val="00F73000"/>
    <w:rsid w:val="00F8278D"/>
    <w:rsid w:val="00F85DEC"/>
    <w:rsid w:val="00F86D9D"/>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073F02"/>
  <w15:chartTrackingRefBased/>
  <w15:docId w15:val="{7F7A02DD-49E6-4C15-80B3-8AFDA05F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78E"/>
    <w:pPr>
      <w:widowControl w:val="0"/>
      <w:spacing w:line="300" w:lineRule="auto"/>
      <w:ind w:firstLineChars="200" w:firstLine="200"/>
      <w:jc w:val="both"/>
    </w:pPr>
    <w:rPr>
      <w:rFonts w:ascii="Times New Roman" w:eastAsia="仿宋_GB2312" w:hAnsi="Times New Roman"/>
      <w:sz w:val="28"/>
    </w:rPr>
  </w:style>
  <w:style w:type="paragraph" w:styleId="1">
    <w:name w:val="heading 1"/>
    <w:basedOn w:val="a"/>
    <w:next w:val="a"/>
    <w:link w:val="10"/>
    <w:uiPriority w:val="9"/>
    <w:qFormat/>
    <w:rsid w:val="00C00A71"/>
    <w:pPr>
      <w:keepNext/>
      <w:keepLines/>
      <w:numPr>
        <w:numId w:val="1"/>
      </w:numPr>
      <w:spacing w:before="120" w:after="120" w:line="360" w:lineRule="auto"/>
      <w:ind w:left="0" w:firstLineChars="0" w:firstLine="0"/>
      <w:outlineLvl w:val="0"/>
    </w:pPr>
    <w:rPr>
      <w:b/>
      <w:bCs/>
      <w:kern w:val="44"/>
      <w:sz w:val="32"/>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C00A71"/>
    <w:rPr>
      <w:rFonts w:ascii="Times New Roman" w:eastAsia="仿宋_GB2312" w:hAnsi="Times New Roman"/>
      <w:b/>
      <w:bCs/>
      <w:kern w:val="44"/>
      <w:sz w:val="32"/>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link w:val="ab"/>
    <w:uiPriority w:val="1"/>
    <w:qFormat/>
    <w:rsid w:val="00E11EA8"/>
    <w:pPr>
      <w:widowControl w:val="0"/>
      <w:spacing w:line="360" w:lineRule="auto"/>
      <w:jc w:val="center"/>
    </w:pPr>
    <w:rPr>
      <w:rFonts w:ascii="Times New Roman" w:eastAsia="黑体" w:hAnsi="Times New Roman"/>
      <w:b/>
      <w:sz w:val="28"/>
    </w:rPr>
  </w:style>
  <w:style w:type="paragraph" w:styleId="ac">
    <w:name w:val="caption"/>
    <w:basedOn w:val="a"/>
    <w:next w:val="a"/>
    <w:uiPriority w:val="35"/>
    <w:unhideWhenUsed/>
    <w:qFormat/>
    <w:rsid w:val="007C4EC1"/>
    <w:pPr>
      <w:spacing w:line="240" w:lineRule="auto"/>
      <w:ind w:firstLineChars="0" w:firstLine="0"/>
      <w:jc w:val="center"/>
    </w:pPr>
    <w:rPr>
      <w:rFonts w:eastAsia="黑体"/>
    </w:rPr>
  </w:style>
  <w:style w:type="paragraph" w:styleId="ad">
    <w:name w:val="header"/>
    <w:basedOn w:val="a"/>
    <w:link w:val="ae"/>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3C0E31"/>
    <w:rPr>
      <w:rFonts w:ascii="Times New Roman" w:eastAsia="仿宋_GB2312" w:hAnsi="Times New Roman"/>
      <w:sz w:val="18"/>
      <w:szCs w:val="18"/>
    </w:rPr>
  </w:style>
  <w:style w:type="paragraph" w:styleId="af">
    <w:name w:val="footer"/>
    <w:basedOn w:val="a"/>
    <w:link w:val="af0"/>
    <w:uiPriority w:val="99"/>
    <w:unhideWhenUsed/>
    <w:rsid w:val="003C0E31"/>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3C0E31"/>
    <w:rPr>
      <w:rFonts w:ascii="Times New Roman" w:eastAsia="仿宋_GB2312" w:hAnsi="Times New Roman"/>
      <w:sz w:val="18"/>
      <w:szCs w:val="18"/>
    </w:rPr>
  </w:style>
  <w:style w:type="character" w:styleId="af1">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2">
    <w:name w:val="Balloon Text"/>
    <w:basedOn w:val="a"/>
    <w:link w:val="af3"/>
    <w:uiPriority w:val="99"/>
    <w:semiHidden/>
    <w:unhideWhenUsed/>
    <w:rsid w:val="00AF1E95"/>
    <w:pPr>
      <w:spacing w:line="240" w:lineRule="auto"/>
    </w:pPr>
    <w:rPr>
      <w:sz w:val="18"/>
      <w:szCs w:val="18"/>
    </w:rPr>
  </w:style>
  <w:style w:type="character" w:customStyle="1" w:styleId="af3">
    <w:name w:val="批注框文本 字符"/>
    <w:basedOn w:val="a0"/>
    <w:link w:val="af2"/>
    <w:uiPriority w:val="99"/>
    <w:semiHidden/>
    <w:rsid w:val="00AF1E95"/>
    <w:rPr>
      <w:rFonts w:ascii="Times New Roman" w:eastAsia="仿宋_GB2312" w:hAnsi="Times New Roman"/>
      <w:sz w:val="18"/>
      <w:szCs w:val="18"/>
    </w:rPr>
  </w:style>
  <w:style w:type="character" w:styleId="af4">
    <w:name w:val="Unresolved Mention"/>
    <w:basedOn w:val="a0"/>
    <w:uiPriority w:val="99"/>
    <w:semiHidden/>
    <w:unhideWhenUsed/>
    <w:rsid w:val="00C8245E"/>
    <w:rPr>
      <w:color w:val="605E5C"/>
      <w:shd w:val="clear" w:color="auto" w:fill="E1DFDD"/>
    </w:rPr>
  </w:style>
  <w:style w:type="paragraph" w:styleId="af5">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character" w:customStyle="1" w:styleId="ab">
    <w:name w:val="无间隔 字符"/>
    <w:aliases w:val="居中 字符,题目表格 字符"/>
    <w:basedOn w:val="a0"/>
    <w:link w:val="aa"/>
    <w:uiPriority w:val="1"/>
    <w:rsid w:val="006538E1"/>
    <w:rPr>
      <w:rFonts w:ascii="Times New Roman" w:eastAsia="黑体" w:hAnsi="Times New Roman"/>
      <w:b/>
      <w:sz w:val="28"/>
    </w:rPr>
  </w:style>
  <w:style w:type="paragraph" w:styleId="TOC">
    <w:name w:val="TOC Heading"/>
    <w:basedOn w:val="1"/>
    <w:next w:val="a"/>
    <w:uiPriority w:val="39"/>
    <w:unhideWhenUsed/>
    <w:qFormat/>
    <w:rsid w:val="006538E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19198367">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869029315">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E2D0C-90BA-4216-8169-68CA0B5B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L X</cp:lastModifiedBy>
  <cp:revision>31</cp:revision>
  <dcterms:created xsi:type="dcterms:W3CDTF">2021-06-26T11:50:00Z</dcterms:created>
  <dcterms:modified xsi:type="dcterms:W3CDTF">2021-06-26T13:05:00Z</dcterms:modified>
</cp:coreProperties>
</file>