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678BD" w14:textId="1973544C" w:rsidR="006E401E" w:rsidRPr="006E401E" w:rsidRDefault="006E401E" w:rsidP="006E401E">
      <w:pPr>
        <w:tabs>
          <w:tab w:val="left" w:pos="8280"/>
        </w:tabs>
        <w:wordWrap w:val="0"/>
        <w:adjustRightInd w:val="0"/>
        <w:snapToGrid w:val="0"/>
        <w:spacing w:line="560" w:lineRule="exact"/>
        <w:ind w:right="26" w:firstLineChars="0" w:firstLine="0"/>
        <w:jc w:val="right"/>
        <w:rPr>
          <w:rFonts w:ascii="黑体" w:eastAsia="黑体" w:hAnsi="宋体" w:cs="Times New Roman"/>
          <w:sz w:val="30"/>
          <w:szCs w:val="30"/>
        </w:rPr>
      </w:pPr>
    </w:p>
    <w:p w14:paraId="2FB29213" w14:textId="78759DC8" w:rsidR="006E401E" w:rsidRPr="006E401E" w:rsidRDefault="006F0AF9" w:rsidP="006E401E">
      <w:pPr>
        <w:tabs>
          <w:tab w:val="left" w:pos="8280"/>
        </w:tabs>
        <w:wordWrap w:val="0"/>
        <w:adjustRightInd w:val="0"/>
        <w:snapToGrid w:val="0"/>
        <w:spacing w:line="560" w:lineRule="exact"/>
        <w:ind w:firstLineChars="0" w:firstLine="0"/>
        <w:jc w:val="right"/>
        <w:rPr>
          <w:rFonts w:ascii="仿宋_GB2312" w:eastAsia="宋体" w:cs="Times New Roman"/>
          <w:b/>
          <w:sz w:val="32"/>
          <w:szCs w:val="32"/>
        </w:rPr>
      </w:pPr>
      <w:r w:rsidRPr="006E401E">
        <w:rPr>
          <w:rFonts w:eastAsia="宋体" w:cs="Times New Roman"/>
          <w:noProof/>
          <w:sz w:val="28"/>
        </w:rPr>
        <w:drawing>
          <wp:anchor distT="0" distB="0" distL="114300" distR="114300" simplePos="0" relativeHeight="251659264" behindDoc="1" locked="0" layoutInCell="1" allowOverlap="1" wp14:anchorId="67D58907" wp14:editId="7F33B9F9">
            <wp:simplePos x="0" y="0"/>
            <wp:positionH relativeFrom="margin">
              <wp:posOffset>370584</wp:posOffset>
            </wp:positionH>
            <wp:positionV relativeFrom="paragraph">
              <wp:posOffset>15685</wp:posOffset>
            </wp:positionV>
            <wp:extent cx="5274310" cy="929640"/>
            <wp:effectExtent l="0" t="0" r="0" b="381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527431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9AAB35" w14:textId="77777777" w:rsidR="006E401E" w:rsidRPr="006E401E" w:rsidRDefault="006E401E" w:rsidP="006E401E">
      <w:pPr>
        <w:adjustRightInd w:val="0"/>
        <w:snapToGrid w:val="0"/>
        <w:spacing w:line="560" w:lineRule="exact"/>
        <w:ind w:firstLine="640"/>
        <w:jc w:val="right"/>
        <w:rPr>
          <w:rFonts w:ascii="仿宋_GB2312" w:eastAsia="宋体" w:cs="Times New Roman"/>
          <w:sz w:val="32"/>
          <w:szCs w:val="32"/>
        </w:rPr>
      </w:pPr>
    </w:p>
    <w:p w14:paraId="78A6F4F4"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381039A4"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61800BF0"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0856DB58"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07297AB1"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7225FE21" w14:textId="45A5EC0B" w:rsidR="006E401E" w:rsidRPr="006E401E" w:rsidRDefault="00915625" w:rsidP="006F0AF9">
      <w:pPr>
        <w:spacing w:before="120" w:after="120" w:line="360" w:lineRule="auto"/>
        <w:ind w:firstLineChars="0" w:firstLine="0"/>
        <w:jc w:val="center"/>
        <w:outlineLvl w:val="0"/>
        <w:rPr>
          <w:rFonts w:ascii="Cambria" w:eastAsia="宋体" w:hAnsi="Cambria" w:cs="Times New Roman"/>
          <w:b/>
          <w:bCs/>
          <w:color w:val="000000"/>
          <w:sz w:val="52"/>
          <w:szCs w:val="52"/>
        </w:rPr>
      </w:pPr>
      <w:r w:rsidRPr="00915625">
        <w:rPr>
          <w:rFonts w:ascii="Cambria" w:eastAsia="宋体" w:hAnsi="Cambria" w:cs="Times New Roman" w:hint="eastAsia"/>
          <w:b/>
          <w:bCs/>
          <w:color w:val="000000"/>
          <w:sz w:val="52"/>
          <w:szCs w:val="52"/>
        </w:rPr>
        <w:t>航空应急救援组织实施问题研究报告</w:t>
      </w:r>
    </w:p>
    <w:p w14:paraId="3C03463D"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64AA7630"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7A84FC15" w14:textId="19AB2908" w:rsid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5651DEF0" w14:textId="1DE27E86" w:rsidR="001F53AB" w:rsidRDefault="001F53AB" w:rsidP="006E401E">
      <w:pPr>
        <w:adjustRightInd w:val="0"/>
        <w:snapToGrid w:val="0"/>
        <w:spacing w:line="240" w:lineRule="auto"/>
        <w:ind w:firstLineChars="0" w:firstLine="0"/>
        <w:jc w:val="center"/>
        <w:rPr>
          <w:rFonts w:ascii="仿宋_GB2312" w:eastAsia="宋体" w:hAnsi="宋体" w:cs="Times New Roman"/>
          <w:sz w:val="32"/>
          <w:szCs w:val="32"/>
        </w:rPr>
      </w:pPr>
    </w:p>
    <w:p w14:paraId="151C8C49" w14:textId="033E8971" w:rsidR="001F53AB" w:rsidRDefault="001F53AB" w:rsidP="006E401E">
      <w:pPr>
        <w:adjustRightInd w:val="0"/>
        <w:snapToGrid w:val="0"/>
        <w:spacing w:line="240" w:lineRule="auto"/>
        <w:ind w:firstLineChars="0" w:firstLine="0"/>
        <w:jc w:val="center"/>
        <w:rPr>
          <w:rFonts w:ascii="仿宋_GB2312" w:eastAsia="宋体" w:hAnsi="宋体" w:cs="Times New Roman"/>
          <w:sz w:val="32"/>
          <w:szCs w:val="32"/>
        </w:rPr>
      </w:pPr>
    </w:p>
    <w:p w14:paraId="112B5B04" w14:textId="77777777" w:rsidR="001F53AB" w:rsidRPr="006E401E" w:rsidRDefault="001F53AB" w:rsidP="006E401E">
      <w:pPr>
        <w:adjustRightInd w:val="0"/>
        <w:snapToGrid w:val="0"/>
        <w:spacing w:line="240" w:lineRule="auto"/>
        <w:ind w:firstLineChars="0" w:firstLine="0"/>
        <w:jc w:val="center"/>
        <w:rPr>
          <w:rFonts w:ascii="仿宋_GB2312" w:eastAsia="宋体" w:hAnsi="宋体" w:cs="Times New Roman"/>
          <w:sz w:val="32"/>
          <w:szCs w:val="32"/>
        </w:rPr>
      </w:pPr>
    </w:p>
    <w:p w14:paraId="7078A1BE" w14:textId="5EE1DDCC" w:rsidR="006F0AF9" w:rsidRDefault="006F0AF9" w:rsidP="006E401E">
      <w:pPr>
        <w:adjustRightInd w:val="0"/>
        <w:snapToGrid w:val="0"/>
        <w:spacing w:line="240" w:lineRule="auto"/>
        <w:ind w:firstLineChars="0" w:firstLine="0"/>
        <w:jc w:val="center"/>
        <w:rPr>
          <w:rFonts w:ascii="仿宋_GB2312" w:eastAsia="宋体" w:hAnsi="宋体" w:cs="Times New Roman"/>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5387"/>
      </w:tblGrid>
      <w:tr w:rsidR="006F0AF9" w:rsidRPr="006F0AF9" w14:paraId="043777D6" w14:textId="77777777" w:rsidTr="00670EA6">
        <w:trPr>
          <w:jc w:val="center"/>
        </w:trPr>
        <w:tc>
          <w:tcPr>
            <w:tcW w:w="1696" w:type="dxa"/>
            <w:vAlign w:val="center"/>
          </w:tcPr>
          <w:p w14:paraId="48924842"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hint="eastAsia"/>
                <w:b/>
                <w:sz w:val="36"/>
              </w:rPr>
              <w:t>负责人</w:t>
            </w:r>
          </w:p>
        </w:tc>
        <w:tc>
          <w:tcPr>
            <w:tcW w:w="5387" w:type="dxa"/>
            <w:vAlign w:val="center"/>
          </w:tcPr>
          <w:p w14:paraId="2EEAE3F2"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hint="eastAsia"/>
                <w:b/>
                <w:sz w:val="36"/>
              </w:rPr>
              <w:t>刘虎</w:t>
            </w:r>
          </w:p>
        </w:tc>
      </w:tr>
      <w:tr w:rsidR="006F0AF9" w:rsidRPr="006F0AF9" w14:paraId="057BFD1B" w14:textId="77777777" w:rsidTr="00670EA6">
        <w:trPr>
          <w:jc w:val="center"/>
        </w:trPr>
        <w:tc>
          <w:tcPr>
            <w:tcW w:w="1696" w:type="dxa"/>
            <w:vAlign w:val="center"/>
          </w:tcPr>
          <w:p w14:paraId="5EFCF3B4"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hint="eastAsia"/>
                <w:b/>
                <w:sz w:val="36"/>
              </w:rPr>
              <w:t>编写人</w:t>
            </w:r>
          </w:p>
        </w:tc>
        <w:tc>
          <w:tcPr>
            <w:tcW w:w="5387" w:type="dxa"/>
            <w:vAlign w:val="center"/>
          </w:tcPr>
          <w:p w14:paraId="291E2B9D" w14:textId="113F0AE4" w:rsidR="006F0AF9" w:rsidRPr="006F0AF9" w:rsidRDefault="00F22276" w:rsidP="006F0AF9">
            <w:pPr>
              <w:spacing w:line="360" w:lineRule="auto"/>
              <w:ind w:firstLineChars="0" w:firstLine="0"/>
              <w:jc w:val="center"/>
              <w:textAlignment w:val="center"/>
              <w:rPr>
                <w:rFonts w:cs="Times New Roman"/>
                <w:b/>
                <w:sz w:val="36"/>
              </w:rPr>
            </w:pPr>
            <w:proofErr w:type="gramStart"/>
            <w:r>
              <w:rPr>
                <w:rFonts w:cs="Times New Roman" w:hint="eastAsia"/>
                <w:b/>
                <w:sz w:val="36"/>
              </w:rPr>
              <w:t>禹逸雄</w:t>
            </w:r>
            <w:proofErr w:type="gramEnd"/>
          </w:p>
        </w:tc>
      </w:tr>
      <w:tr w:rsidR="006F0AF9" w:rsidRPr="006F0AF9" w14:paraId="3D18A379" w14:textId="77777777" w:rsidTr="00670EA6">
        <w:trPr>
          <w:jc w:val="center"/>
        </w:trPr>
        <w:tc>
          <w:tcPr>
            <w:tcW w:w="1696" w:type="dxa"/>
            <w:vAlign w:val="center"/>
          </w:tcPr>
          <w:p w14:paraId="00A9AAD6"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b/>
                <w:sz w:val="36"/>
              </w:rPr>
              <w:t>校准</w:t>
            </w:r>
            <w:r w:rsidRPr="006F0AF9">
              <w:rPr>
                <w:rFonts w:cs="Times New Roman" w:hint="eastAsia"/>
                <w:b/>
                <w:sz w:val="36"/>
              </w:rPr>
              <w:t>人</w:t>
            </w:r>
          </w:p>
        </w:tc>
        <w:tc>
          <w:tcPr>
            <w:tcW w:w="5387" w:type="dxa"/>
            <w:vAlign w:val="center"/>
          </w:tcPr>
          <w:p w14:paraId="080B85CC"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b/>
                <w:sz w:val="36"/>
              </w:rPr>
              <w:t>田永亮</w:t>
            </w:r>
          </w:p>
        </w:tc>
      </w:tr>
      <w:tr w:rsidR="006F0AF9" w:rsidRPr="006F0AF9" w14:paraId="396C4DB0" w14:textId="77777777" w:rsidTr="00670EA6">
        <w:trPr>
          <w:jc w:val="center"/>
        </w:trPr>
        <w:tc>
          <w:tcPr>
            <w:tcW w:w="1696" w:type="dxa"/>
            <w:vAlign w:val="center"/>
          </w:tcPr>
          <w:p w14:paraId="75443F6B"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hint="eastAsia"/>
                <w:b/>
                <w:sz w:val="36"/>
              </w:rPr>
              <w:t>编写日期</w:t>
            </w:r>
          </w:p>
        </w:tc>
        <w:tc>
          <w:tcPr>
            <w:tcW w:w="5387" w:type="dxa"/>
            <w:vAlign w:val="center"/>
          </w:tcPr>
          <w:p w14:paraId="5641E7F4" w14:textId="7CB18DF5" w:rsidR="006F0AF9" w:rsidRPr="006F0AF9" w:rsidRDefault="00EB4951" w:rsidP="006F0AF9">
            <w:pPr>
              <w:spacing w:line="360" w:lineRule="auto"/>
              <w:ind w:firstLineChars="0" w:firstLine="0"/>
              <w:jc w:val="center"/>
              <w:textAlignment w:val="center"/>
              <w:rPr>
                <w:rFonts w:cs="Times New Roman"/>
                <w:b/>
                <w:sz w:val="36"/>
              </w:rPr>
            </w:pPr>
            <w:r>
              <w:rPr>
                <w:rFonts w:cs="Times New Roman" w:hint="eastAsia"/>
                <w:b/>
                <w:sz w:val="36"/>
              </w:rPr>
              <w:t>2021</w:t>
            </w:r>
            <w:r>
              <w:rPr>
                <w:rFonts w:cs="Times New Roman" w:hint="eastAsia"/>
                <w:b/>
                <w:sz w:val="36"/>
              </w:rPr>
              <w:t>年</w:t>
            </w:r>
            <w:r>
              <w:rPr>
                <w:rFonts w:cs="Times New Roman" w:hint="eastAsia"/>
                <w:b/>
                <w:sz w:val="36"/>
              </w:rPr>
              <w:t>7</w:t>
            </w:r>
            <w:r>
              <w:rPr>
                <w:rFonts w:cs="Times New Roman" w:hint="eastAsia"/>
                <w:b/>
                <w:sz w:val="36"/>
              </w:rPr>
              <w:t>月</w:t>
            </w:r>
            <w:r>
              <w:rPr>
                <w:rFonts w:cs="Times New Roman" w:hint="eastAsia"/>
                <w:b/>
                <w:sz w:val="36"/>
              </w:rPr>
              <w:t>30</w:t>
            </w:r>
            <w:r>
              <w:rPr>
                <w:rFonts w:cs="Times New Roman" w:hint="eastAsia"/>
                <w:b/>
                <w:sz w:val="36"/>
              </w:rPr>
              <w:t>日</w:t>
            </w:r>
          </w:p>
        </w:tc>
      </w:tr>
    </w:tbl>
    <w:p w14:paraId="1A06CAFB" w14:textId="77777777" w:rsidR="006F0AF9" w:rsidRPr="006E401E" w:rsidRDefault="006F0AF9" w:rsidP="006E401E">
      <w:pPr>
        <w:adjustRightInd w:val="0"/>
        <w:snapToGrid w:val="0"/>
        <w:spacing w:line="240" w:lineRule="auto"/>
        <w:ind w:firstLineChars="0" w:firstLine="0"/>
        <w:jc w:val="center"/>
        <w:rPr>
          <w:rFonts w:ascii="仿宋_GB2312" w:eastAsia="宋体" w:hAnsi="宋体" w:cs="Times New Roman"/>
          <w:sz w:val="32"/>
          <w:szCs w:val="32"/>
        </w:rPr>
      </w:pPr>
    </w:p>
    <w:p w14:paraId="030BE62D"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7A89F974"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1A33BE52"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094A6081" w14:textId="474F6D50" w:rsidR="008A752D" w:rsidRDefault="008A752D" w:rsidP="004156AD">
      <w:pPr>
        <w:ind w:firstLineChars="0" w:firstLine="0"/>
      </w:pPr>
    </w:p>
    <w:p w14:paraId="4D218422" w14:textId="19D6DFAD" w:rsidR="001F53AB" w:rsidRDefault="001F53AB" w:rsidP="004156AD">
      <w:pPr>
        <w:ind w:firstLineChars="0" w:firstLine="0"/>
      </w:pPr>
    </w:p>
    <w:p w14:paraId="634FA2B9" w14:textId="22A9C0EB" w:rsidR="001F53AB" w:rsidRDefault="001F53AB" w:rsidP="004156AD">
      <w:pPr>
        <w:ind w:firstLineChars="0" w:firstLine="0"/>
      </w:pPr>
      <w:r>
        <w:rPr>
          <w:rFonts w:hint="eastAsia"/>
        </w:rPr>
        <w:lastRenderedPageBreak/>
        <w:t>目录</w:t>
      </w:r>
    </w:p>
    <w:p w14:paraId="655AC299" w14:textId="65E85B02" w:rsidR="001F53AB" w:rsidRDefault="001F53AB" w:rsidP="004156AD">
      <w:pPr>
        <w:ind w:firstLineChars="0" w:firstLine="0"/>
      </w:pPr>
    </w:p>
    <w:p w14:paraId="1DF841C8" w14:textId="58005844" w:rsidR="001F53AB" w:rsidRDefault="001F53AB" w:rsidP="004156AD">
      <w:pPr>
        <w:ind w:firstLineChars="0" w:firstLine="0"/>
      </w:pPr>
    </w:p>
    <w:p w14:paraId="204714E7" w14:textId="61F9A07B" w:rsidR="001F53AB" w:rsidRDefault="001F53AB">
      <w:pPr>
        <w:widowControl/>
        <w:spacing w:line="240" w:lineRule="auto"/>
        <w:ind w:firstLineChars="0" w:firstLine="0"/>
        <w:jc w:val="left"/>
      </w:pPr>
      <w:r>
        <w:br w:type="page"/>
      </w:r>
    </w:p>
    <w:p w14:paraId="27EDB653" w14:textId="34BB8D9E" w:rsidR="004E4552" w:rsidRDefault="00147B63" w:rsidP="004E4552">
      <w:pPr>
        <w:pStyle w:val="1"/>
      </w:pPr>
      <w:r>
        <w:rPr>
          <w:rFonts w:hint="eastAsia"/>
        </w:rPr>
        <w:lastRenderedPageBreak/>
        <w:t>研究</w:t>
      </w:r>
      <w:r w:rsidR="004E4552">
        <w:rPr>
          <w:rFonts w:hint="eastAsia"/>
        </w:rPr>
        <w:t>背景</w:t>
      </w:r>
      <w:r>
        <w:rPr>
          <w:rFonts w:hint="eastAsia"/>
        </w:rPr>
        <w:t>及</w:t>
      </w:r>
      <w:r w:rsidR="004E4552">
        <w:rPr>
          <w:rFonts w:hint="eastAsia"/>
        </w:rPr>
        <w:t>意义</w:t>
      </w:r>
    </w:p>
    <w:p w14:paraId="657857CE" w14:textId="77777777" w:rsidR="004E4552" w:rsidRDefault="004E4552" w:rsidP="00147B63">
      <w:pPr>
        <w:ind w:firstLine="480"/>
      </w:pPr>
      <w:r>
        <w:rPr>
          <w:rFonts w:hint="eastAsia"/>
        </w:rPr>
        <w:t>我国是灾害频发国家，每年由于灾害事故造成的人员和财产损失十分巨大。据《</w:t>
      </w:r>
      <w:r>
        <w:rPr>
          <w:rFonts w:hint="eastAsia"/>
        </w:rPr>
        <w:t>2020</w:t>
      </w:r>
      <w:r>
        <w:rPr>
          <w:rFonts w:hint="eastAsia"/>
        </w:rPr>
        <w:t>年国民经济和社会发展统计公报》统计，全年大陆地区共发生</w:t>
      </w:r>
      <w:r>
        <w:rPr>
          <w:rFonts w:hint="eastAsia"/>
        </w:rPr>
        <w:t>5.0</w:t>
      </w:r>
      <w:r>
        <w:rPr>
          <w:rFonts w:hint="eastAsia"/>
        </w:rPr>
        <w:t>级以上地震</w:t>
      </w:r>
      <w:r>
        <w:rPr>
          <w:rFonts w:hint="eastAsia"/>
        </w:rPr>
        <w:t>20</w:t>
      </w:r>
      <w:r>
        <w:rPr>
          <w:rFonts w:hint="eastAsia"/>
        </w:rPr>
        <w:t>次，成灾</w:t>
      </w:r>
      <w:r>
        <w:rPr>
          <w:rFonts w:hint="eastAsia"/>
        </w:rPr>
        <w:t>5</w:t>
      </w:r>
      <w:r>
        <w:rPr>
          <w:rFonts w:hint="eastAsia"/>
        </w:rPr>
        <w:t>次，造成直接经济损失</w:t>
      </w:r>
      <w:r>
        <w:rPr>
          <w:rFonts w:hint="eastAsia"/>
        </w:rPr>
        <w:t>18</w:t>
      </w:r>
      <w:r>
        <w:rPr>
          <w:rFonts w:hint="eastAsia"/>
        </w:rPr>
        <w:t>亿元；共发生森林火灾</w:t>
      </w:r>
      <w:r>
        <w:rPr>
          <w:rFonts w:hint="eastAsia"/>
        </w:rPr>
        <w:t>1153</w:t>
      </w:r>
      <w:r>
        <w:rPr>
          <w:rFonts w:hint="eastAsia"/>
        </w:rPr>
        <w:t>起，受害森林面积</w:t>
      </w:r>
      <w:r>
        <w:rPr>
          <w:rFonts w:hint="eastAsia"/>
        </w:rPr>
        <w:t>0.9</w:t>
      </w:r>
      <w:r>
        <w:rPr>
          <w:rFonts w:hint="eastAsia"/>
        </w:rPr>
        <w:t>万公顷；全年各类生产安全事故共死亡</w:t>
      </w:r>
      <w:r>
        <w:rPr>
          <w:rFonts w:hint="eastAsia"/>
        </w:rPr>
        <w:t>27412</w:t>
      </w:r>
      <w:r>
        <w:rPr>
          <w:rFonts w:hint="eastAsia"/>
        </w:rPr>
        <w:t>人。自然灾害和事故种类多、频度高、损失重的特点，导致我国现有的航空应急救援能力与灾害救援需要之间的矛盾十分突出，这一矛的体现一是在于航空应急救援组织实施方面，二是在于航空救援力量方面。</w:t>
      </w:r>
    </w:p>
    <w:p w14:paraId="54CD68E1" w14:textId="77777777" w:rsidR="004E4552" w:rsidRDefault="004E4552" w:rsidP="00147B63">
      <w:pPr>
        <w:ind w:firstLine="480"/>
      </w:pPr>
      <w:r>
        <w:rPr>
          <w:rFonts w:hint="eastAsia"/>
        </w:rPr>
        <w:t>航空应急救援组织实施方面，目前尚未形成完整的专业化组织实施体系。我国在《突发事件应对法》中明确规定了国家建立统一领导、综合协调、分类管理、分级负责、属地管理为主的应急管理体制，但是具体到航空应急救援领域，则缺乏统一的全国性航空应急救援领导管理机构，灾难发生时通常临时组成指挥部，紧急调集军队、公安、消防、专业救援队，以及通用航空救援力量予以应对。加之空域和基础保障设施等条件限制因素，导致救援航空器闲置，救援成本空耗，救援效率低下。</w:t>
      </w:r>
    </w:p>
    <w:p w14:paraId="673D60EB" w14:textId="77777777" w:rsidR="004E4552" w:rsidRDefault="004E4552" w:rsidP="00147B63">
      <w:pPr>
        <w:ind w:firstLine="480"/>
      </w:pPr>
      <w:r>
        <w:rPr>
          <w:rFonts w:hint="eastAsia"/>
        </w:rPr>
        <w:t>航空应急救援能力建设方面，目前存在诸多短板。根据中国民航局统计数据显示，截至</w:t>
      </w:r>
      <w:r>
        <w:rPr>
          <w:rFonts w:hint="eastAsia"/>
        </w:rPr>
        <w:t>2017</w:t>
      </w:r>
      <w:r>
        <w:rPr>
          <w:rFonts w:hint="eastAsia"/>
        </w:rPr>
        <w:t>年底我国通用航空器有</w:t>
      </w:r>
      <w:r>
        <w:rPr>
          <w:rFonts w:hint="eastAsia"/>
        </w:rPr>
        <w:t>3296</w:t>
      </w:r>
      <w:r>
        <w:rPr>
          <w:rFonts w:hint="eastAsia"/>
        </w:rPr>
        <w:t>架，其中固定</w:t>
      </w:r>
      <w:proofErr w:type="gramStart"/>
      <w:r>
        <w:rPr>
          <w:rFonts w:hint="eastAsia"/>
        </w:rPr>
        <w:t>翼</w:t>
      </w:r>
      <w:proofErr w:type="gramEnd"/>
      <w:r>
        <w:rPr>
          <w:rFonts w:hint="eastAsia"/>
        </w:rPr>
        <w:t>2297</w:t>
      </w:r>
      <w:r>
        <w:rPr>
          <w:rFonts w:hint="eastAsia"/>
        </w:rPr>
        <w:t>架、旋翼机</w:t>
      </w:r>
      <w:r>
        <w:rPr>
          <w:rFonts w:hint="eastAsia"/>
        </w:rPr>
        <w:t xml:space="preserve">999 </w:t>
      </w:r>
      <w:r>
        <w:rPr>
          <w:rFonts w:hint="eastAsia"/>
        </w:rPr>
        <w:t>架，仅相当于美国民用直升机数量的</w:t>
      </w:r>
      <w:r>
        <w:rPr>
          <w:rFonts w:hint="eastAsia"/>
        </w:rPr>
        <w:t>7%</w:t>
      </w:r>
      <w:r>
        <w:rPr>
          <w:rFonts w:hint="eastAsia"/>
        </w:rPr>
        <w:t>；并且我国专业救援直升机仅有不足百架，大中型直升机主要依靠少量国外进口，重型直升机更少，而且直升机绝大多数没有搜索设备、救援设备，远远不能满足大规模救灾需要。此外，我国机场数量及配套保障设施也严重不足，机场分布不均衡、不合理，无法满足应急救援需求。</w:t>
      </w:r>
    </w:p>
    <w:p w14:paraId="408E8239" w14:textId="5121F600" w:rsidR="001F53AB" w:rsidRDefault="004E4552" w:rsidP="00147B63">
      <w:pPr>
        <w:ind w:firstLine="480"/>
      </w:pPr>
      <w:r>
        <w:rPr>
          <w:rFonts w:hint="eastAsia"/>
        </w:rPr>
        <w:t>因此，要加强航空应急救援组织实施建设和航空应急救援能力建设，完善应急救援空域保障机制，尽快提升航空应急救援的综合实力。</w:t>
      </w:r>
    </w:p>
    <w:p w14:paraId="6E14B79D" w14:textId="3B1F0BC8" w:rsidR="00456686" w:rsidRDefault="00456686" w:rsidP="00456686">
      <w:pPr>
        <w:pStyle w:val="1"/>
      </w:pPr>
      <w:r>
        <w:rPr>
          <w:rFonts w:hint="eastAsia"/>
        </w:rPr>
        <w:t>现状和需求分析</w:t>
      </w:r>
    </w:p>
    <w:p w14:paraId="218D431C" w14:textId="4F82ADA5" w:rsidR="002A0EC9" w:rsidRDefault="002A0EC9" w:rsidP="00A16B51">
      <w:pPr>
        <w:ind w:firstLine="480"/>
      </w:pPr>
      <w:r w:rsidRPr="002A0EC9">
        <w:rPr>
          <w:rFonts w:hint="eastAsia"/>
        </w:rPr>
        <w:t>结合我国灾害发生态势、航空应急救援组织实施现状以及现有航空救援力量的分布情况，采用能力缺口分析法分析我国航空应急救援管理体系以及组织实施能力中的不足，针对航空救援力量组织实施能力、航空应急救援战法以及航空应急救援保障能力提出需求。</w:t>
      </w:r>
    </w:p>
    <w:p w14:paraId="1080D04C" w14:textId="77777777" w:rsidR="00696814" w:rsidRDefault="00696814" w:rsidP="00696814">
      <w:pPr>
        <w:pStyle w:val="2"/>
      </w:pPr>
      <w:r w:rsidRPr="003C24B3">
        <w:rPr>
          <w:rFonts w:hint="eastAsia"/>
        </w:rPr>
        <w:t>航空应急救援应用需求分析</w:t>
      </w:r>
    </w:p>
    <w:p w14:paraId="38C3B912" w14:textId="26613084" w:rsidR="00696814" w:rsidRDefault="00696814" w:rsidP="00696814">
      <w:pPr>
        <w:pStyle w:val="3"/>
        <w:ind w:firstLine="482"/>
      </w:pPr>
      <w:r>
        <w:rPr>
          <w:rFonts w:hint="eastAsia"/>
        </w:rPr>
        <w:t>我国灾害分布现状</w:t>
      </w:r>
    </w:p>
    <w:p w14:paraId="798F014E" w14:textId="3FF448E3" w:rsidR="00991BA1" w:rsidRPr="00991BA1" w:rsidRDefault="00991BA1" w:rsidP="00991BA1">
      <w:pPr>
        <w:ind w:firstLine="480"/>
      </w:pPr>
      <w:r w:rsidRPr="00991BA1">
        <w:rPr>
          <w:rFonts w:hint="eastAsia"/>
        </w:rPr>
        <w:t>从灾害发生发展态势看，当前是我国突发事件易发多发期，特别是近年来各种天灾人祸与日俱增，地震、地质灾害、洪涝、干旱、极端天气事件、海洋灾害、森林草原火灾等重特大自然灾害分布地域广、造成损失重；工业生产、矿山煤炭、危险化学品等重点行业领域重大事故频发，救灾难度大，给经济社会和人民生活造成了巨大损失和严重影响。突发事件多呈关联性、衍生性、复合性和非常规性，传统的救援方式和手段往往力不从心，人民对</w:t>
      </w:r>
      <w:proofErr w:type="gramStart"/>
      <w:r w:rsidRPr="00991BA1">
        <w:rPr>
          <w:rFonts w:hint="eastAsia"/>
        </w:rPr>
        <w:t>最</w:t>
      </w:r>
      <w:proofErr w:type="gramEnd"/>
      <w:r w:rsidRPr="00991BA1">
        <w:rPr>
          <w:rFonts w:hint="eastAsia"/>
        </w:rPr>
        <w:t>快捷、最有效的航空应急救援手段的需求和企盼也日趋强烈。</w:t>
      </w:r>
    </w:p>
    <w:p w14:paraId="68925E76" w14:textId="78C34B9F" w:rsidR="00696814" w:rsidRPr="00696814" w:rsidRDefault="00E24FC7" w:rsidP="00E24FC7">
      <w:pPr>
        <w:pStyle w:val="3"/>
        <w:ind w:firstLine="482"/>
      </w:pPr>
      <w:r>
        <w:rPr>
          <w:rFonts w:hint="eastAsia"/>
        </w:rPr>
        <w:lastRenderedPageBreak/>
        <w:t>航空应急救援特点分析</w:t>
      </w:r>
    </w:p>
    <w:p w14:paraId="46C36972" w14:textId="0478A850" w:rsidR="00225563" w:rsidRDefault="00225563" w:rsidP="00225563">
      <w:pPr>
        <w:pStyle w:val="2"/>
      </w:pPr>
      <w:r w:rsidRPr="00225563">
        <w:rPr>
          <w:rFonts w:hint="eastAsia"/>
        </w:rPr>
        <w:t>航空救援组织实施现状</w:t>
      </w:r>
    </w:p>
    <w:p w14:paraId="23DDC055" w14:textId="17451C63" w:rsidR="00D916C7" w:rsidRDefault="00D916C7" w:rsidP="00D916C7">
      <w:pPr>
        <w:pStyle w:val="3"/>
        <w:ind w:firstLine="482"/>
      </w:pPr>
      <w:r>
        <w:rPr>
          <w:rFonts w:hint="eastAsia"/>
        </w:rPr>
        <w:t>我国航空应急救援力量</w:t>
      </w:r>
      <w:r w:rsidR="007E0A4C">
        <w:rPr>
          <w:rFonts w:hint="eastAsia"/>
        </w:rPr>
        <w:t>分析</w:t>
      </w:r>
    </w:p>
    <w:p w14:paraId="515EB78A" w14:textId="010395D5" w:rsidR="004B1DE0" w:rsidRDefault="004B1DE0" w:rsidP="004B1DE0">
      <w:pPr>
        <w:ind w:firstLine="480"/>
      </w:pPr>
      <w:r w:rsidRPr="004B1DE0">
        <w:rPr>
          <w:rFonts w:hint="eastAsia"/>
        </w:rPr>
        <w:t>从当前航空应急救援组织实施来看，我国当前航空应急救援是以国家救援与企业救援相结合的方式运行。航空救援力量分散在军队、公安、交通运输、林业、卫生、海洋等各部门。当发生突发事件时，按其类型和原因由对应的职能部门主抓处理，主管部门根据突发事件的严重程度调动不同的救援队伍，资源整合调配使用效率不高，在几次重大灾害救援过程中都暴露出了航空应急救援管理体制不完善、基础设施不健全、救援装备数量少、结构不合理、专业队伍缺乏等一系列问题，迫切需要尽快加强和完善航空应急救援组织实施体系，并且训练机组人员的协作作业能力。另外，根据对北海第一飞行救助队的调研，保障条件以及高比例精度的地图也是救援组织实施中“卡脖子”的事情。</w:t>
      </w:r>
    </w:p>
    <w:p w14:paraId="0197C87A" w14:textId="62AA518B" w:rsidR="009B3B05" w:rsidRPr="004B1DE0" w:rsidRDefault="009B3B05" w:rsidP="004B1DE0">
      <w:pPr>
        <w:ind w:firstLine="480"/>
      </w:pPr>
      <w:r w:rsidRPr="009B3B05">
        <w:rPr>
          <w:rFonts w:hint="eastAsia"/>
        </w:rPr>
        <w:t>从与国外航空救援力量对比看，我国航空应急救援存在较大差距。根据《通用航空“十三五”发展规划》数据显示，我国通用航空运营规模仅为巴西的</w:t>
      </w:r>
      <w:r w:rsidRPr="009B3B05">
        <w:rPr>
          <w:rFonts w:hint="eastAsia"/>
        </w:rPr>
        <w:t>1/3</w:t>
      </w:r>
      <w:r w:rsidRPr="009B3B05">
        <w:rPr>
          <w:rFonts w:hint="eastAsia"/>
        </w:rPr>
        <w:t>，机队规模为南非的</w:t>
      </w:r>
      <w:r w:rsidRPr="009B3B05">
        <w:rPr>
          <w:rFonts w:hint="eastAsia"/>
        </w:rPr>
        <w:t>1/6</w:t>
      </w:r>
      <w:r w:rsidRPr="009B3B05">
        <w:rPr>
          <w:rFonts w:hint="eastAsia"/>
        </w:rPr>
        <w:t>、墨西哥的</w:t>
      </w:r>
      <w:r w:rsidRPr="009B3B05">
        <w:rPr>
          <w:rFonts w:hint="eastAsia"/>
        </w:rPr>
        <w:t>1/3</w:t>
      </w:r>
      <w:r w:rsidRPr="009B3B05">
        <w:rPr>
          <w:rFonts w:hint="eastAsia"/>
        </w:rPr>
        <w:t>，与发达国家相比差距更大。在机型上，我国的直升机以中小型号为主，高原型、重型直升机几乎是空白。此外，在救援人员专业化素养以及基础保障设施方面也存在着短板。</w:t>
      </w:r>
    </w:p>
    <w:p w14:paraId="2EF8045D" w14:textId="5B5BFB8A" w:rsidR="00790081" w:rsidRDefault="00790081" w:rsidP="00385D5E">
      <w:pPr>
        <w:pStyle w:val="3"/>
        <w:ind w:firstLine="482"/>
      </w:pPr>
      <w:r>
        <w:rPr>
          <w:rFonts w:hint="eastAsia"/>
        </w:rPr>
        <w:t>我国</w:t>
      </w:r>
      <w:r w:rsidR="00385D5E">
        <w:rPr>
          <w:rFonts w:hint="eastAsia"/>
        </w:rPr>
        <w:t>航空应急救援相关部门</w:t>
      </w:r>
    </w:p>
    <w:p w14:paraId="72CDD35E" w14:textId="16BB03B0" w:rsidR="00F40B18" w:rsidRPr="00F40B18" w:rsidRDefault="00F40B18" w:rsidP="00F40B18">
      <w:pPr>
        <w:ind w:firstLine="480"/>
      </w:pPr>
      <w:r>
        <w:rPr>
          <w:rFonts w:hint="eastAsia"/>
        </w:rPr>
        <w:t>应急管理部、交通运输部</w:t>
      </w:r>
      <w:r w:rsidR="00C448BB">
        <w:rPr>
          <w:rFonts w:hint="eastAsia"/>
        </w:rPr>
        <w:t>、国家搜救中心……</w:t>
      </w:r>
    </w:p>
    <w:p w14:paraId="1F0D8160" w14:textId="663F9E91" w:rsidR="00225563" w:rsidRDefault="00225563" w:rsidP="00225563">
      <w:pPr>
        <w:pStyle w:val="2"/>
      </w:pPr>
      <w:r w:rsidRPr="00225563">
        <w:rPr>
          <w:rFonts w:hint="eastAsia"/>
        </w:rPr>
        <w:t>航空应急救援能力分析</w:t>
      </w:r>
    </w:p>
    <w:p w14:paraId="65BB628C" w14:textId="3679D8E0" w:rsidR="00D93494" w:rsidRDefault="00D049AC" w:rsidP="00D93494">
      <w:pPr>
        <w:pStyle w:val="3"/>
        <w:ind w:firstLine="482"/>
      </w:pPr>
      <w:r w:rsidRPr="00D049AC">
        <w:rPr>
          <w:rFonts w:hint="eastAsia"/>
        </w:rPr>
        <w:t>装备能力</w:t>
      </w:r>
    </w:p>
    <w:p w14:paraId="3FCB941A" w14:textId="77777777" w:rsidR="00D93494" w:rsidRDefault="00D049AC" w:rsidP="00D93494">
      <w:pPr>
        <w:pStyle w:val="3"/>
        <w:ind w:firstLine="482"/>
      </w:pPr>
      <w:r w:rsidRPr="00D049AC">
        <w:rPr>
          <w:rFonts w:hint="eastAsia"/>
        </w:rPr>
        <w:t>战法</w:t>
      </w:r>
    </w:p>
    <w:p w14:paraId="31B3077B" w14:textId="7B81DB6B" w:rsidR="00D049AC" w:rsidRPr="00D049AC" w:rsidRDefault="00D049AC" w:rsidP="00D93494">
      <w:pPr>
        <w:pStyle w:val="3"/>
        <w:ind w:firstLine="482"/>
      </w:pPr>
      <w:r w:rsidRPr="00D049AC">
        <w:rPr>
          <w:rFonts w:hint="eastAsia"/>
        </w:rPr>
        <w:t>保障条件</w:t>
      </w:r>
    </w:p>
    <w:p w14:paraId="2BD4FCFE" w14:textId="661395E5" w:rsidR="00456686" w:rsidRDefault="00456686" w:rsidP="00456686">
      <w:pPr>
        <w:pStyle w:val="1"/>
      </w:pPr>
      <w:r>
        <w:rPr>
          <w:rFonts w:hint="eastAsia"/>
        </w:rPr>
        <w:t>航空应急救援案例收集与分类研究</w:t>
      </w:r>
    </w:p>
    <w:p w14:paraId="186A6BCE" w14:textId="53848733" w:rsidR="009B3B05" w:rsidRDefault="009B3B05" w:rsidP="009B3B05">
      <w:pPr>
        <w:ind w:firstLine="480"/>
      </w:pPr>
      <w:r w:rsidRPr="009B3B05">
        <w:rPr>
          <w:rFonts w:hint="eastAsia"/>
        </w:rPr>
        <w:t>该部分收集航空应急救援案例，分析航空应急救援任务结构要素，研究典型航空救援任务的分类方法，并将已收集到的案例进行分类，建立数据库。</w:t>
      </w:r>
    </w:p>
    <w:p w14:paraId="1E4392BC" w14:textId="6A65B43E" w:rsidR="00423163" w:rsidRDefault="00423163" w:rsidP="00386DEA">
      <w:pPr>
        <w:pStyle w:val="2"/>
      </w:pPr>
      <w:r w:rsidRPr="00423163">
        <w:rPr>
          <w:rFonts w:hint="eastAsia"/>
        </w:rPr>
        <w:lastRenderedPageBreak/>
        <w:t>航空应急救援案例收集</w:t>
      </w:r>
      <w:r w:rsidR="005942DE">
        <w:rPr>
          <w:rFonts w:hint="eastAsia"/>
        </w:rPr>
        <w:t>与建模</w:t>
      </w:r>
    </w:p>
    <w:p w14:paraId="4E12364E" w14:textId="34161DBA" w:rsidR="002577AB" w:rsidRDefault="002577AB" w:rsidP="002577AB">
      <w:pPr>
        <w:pStyle w:val="3"/>
        <w:ind w:firstLine="482"/>
      </w:pPr>
      <w:r>
        <w:rPr>
          <w:rFonts w:hint="eastAsia"/>
        </w:rPr>
        <w:t>案例</w:t>
      </w:r>
      <w:r w:rsidR="00EF655B">
        <w:rPr>
          <w:rFonts w:hint="eastAsia"/>
        </w:rPr>
        <w:t>原始记录信息</w:t>
      </w:r>
      <w:r>
        <w:rPr>
          <w:rFonts w:hint="eastAsia"/>
        </w:rPr>
        <w:t>及筛选</w:t>
      </w:r>
    </w:p>
    <w:p w14:paraId="5AC09E9D" w14:textId="33D72702" w:rsidR="002577AB" w:rsidRPr="002577AB" w:rsidRDefault="002577AB" w:rsidP="002577AB">
      <w:pPr>
        <w:pStyle w:val="3"/>
        <w:ind w:firstLine="482"/>
      </w:pPr>
      <w:r>
        <w:rPr>
          <w:rFonts w:hint="eastAsia"/>
        </w:rPr>
        <w:t>案例的</w:t>
      </w:r>
      <w:r w:rsidRPr="002577AB">
        <w:rPr>
          <w:rFonts w:hint="eastAsia"/>
        </w:rPr>
        <w:t>解构</w:t>
      </w:r>
      <w:r w:rsidRPr="002577AB">
        <w:rPr>
          <w:rFonts w:hint="eastAsia"/>
        </w:rPr>
        <w:t>-</w:t>
      </w:r>
      <w:r w:rsidRPr="002577AB">
        <w:rPr>
          <w:rFonts w:hint="eastAsia"/>
        </w:rPr>
        <w:t>重构</w:t>
      </w:r>
      <w:r w:rsidR="00EF655B">
        <w:rPr>
          <w:rFonts w:hint="eastAsia"/>
        </w:rPr>
        <w:t>结构化</w:t>
      </w:r>
      <w:r w:rsidRPr="002577AB">
        <w:rPr>
          <w:rFonts w:hint="eastAsia"/>
        </w:rPr>
        <w:t>建模策略</w:t>
      </w:r>
    </w:p>
    <w:p w14:paraId="58BBBEF6" w14:textId="7A71D23C" w:rsidR="00386DEA" w:rsidRDefault="00386DEA" w:rsidP="00386DEA">
      <w:pPr>
        <w:pStyle w:val="2"/>
      </w:pPr>
      <w:r>
        <w:rPr>
          <w:rFonts w:hint="eastAsia"/>
        </w:rPr>
        <w:t>案例特征提取和分类研究</w:t>
      </w:r>
    </w:p>
    <w:p w14:paraId="7B9B4F31" w14:textId="5AABC97E" w:rsidR="00E54A1F" w:rsidRDefault="00F77DC8" w:rsidP="00F77DC8">
      <w:pPr>
        <w:pStyle w:val="3"/>
        <w:ind w:firstLine="482"/>
      </w:pPr>
      <w:r>
        <w:rPr>
          <w:rFonts w:hint="eastAsia"/>
        </w:rPr>
        <w:t>数字化编码及特征提取策略</w:t>
      </w:r>
    </w:p>
    <w:p w14:paraId="0B5DD658" w14:textId="40451907" w:rsidR="00F77DC8" w:rsidRPr="00F77DC8" w:rsidRDefault="005B0A98" w:rsidP="005B0A98">
      <w:pPr>
        <w:pStyle w:val="3"/>
        <w:ind w:firstLine="482"/>
      </w:pPr>
      <w:r>
        <w:rPr>
          <w:rFonts w:hint="eastAsia"/>
        </w:rPr>
        <w:t>案例分类及知识</w:t>
      </w:r>
      <w:r w:rsidR="00874A93">
        <w:rPr>
          <w:rFonts w:hint="eastAsia"/>
        </w:rPr>
        <w:t>/</w:t>
      </w:r>
      <w:r w:rsidR="00874A93">
        <w:rPr>
          <w:rFonts w:hint="eastAsia"/>
        </w:rPr>
        <w:t>经验</w:t>
      </w:r>
      <w:r>
        <w:rPr>
          <w:rFonts w:hint="eastAsia"/>
        </w:rPr>
        <w:t>学习</w:t>
      </w:r>
    </w:p>
    <w:p w14:paraId="024DB6FE" w14:textId="0C1DADBC" w:rsidR="00E54A1F" w:rsidRDefault="00E54A1F" w:rsidP="00E54A1F">
      <w:pPr>
        <w:pStyle w:val="2"/>
      </w:pPr>
      <w:r>
        <w:rPr>
          <w:rFonts w:hint="eastAsia"/>
        </w:rPr>
        <w:t>案例</w:t>
      </w:r>
      <w:r w:rsidR="00274C4E">
        <w:rPr>
          <w:rFonts w:hint="eastAsia"/>
        </w:rPr>
        <w:t>数据库</w:t>
      </w:r>
      <w:r>
        <w:rPr>
          <w:rFonts w:hint="eastAsia"/>
        </w:rPr>
        <w:t>的检索和使用</w:t>
      </w:r>
    </w:p>
    <w:p w14:paraId="699EC98E" w14:textId="3F38B27A" w:rsidR="00274C4E" w:rsidRDefault="00274C4E" w:rsidP="00274C4E">
      <w:pPr>
        <w:pStyle w:val="3"/>
        <w:ind w:firstLine="482"/>
      </w:pPr>
      <w:r>
        <w:rPr>
          <w:rFonts w:hint="eastAsia"/>
        </w:rPr>
        <w:t>数据库的建立和基本操作</w:t>
      </w:r>
    </w:p>
    <w:p w14:paraId="7D23C8EF" w14:textId="6A5E115A" w:rsidR="00274C4E" w:rsidRDefault="000340E6" w:rsidP="00D24C03">
      <w:pPr>
        <w:pStyle w:val="3"/>
        <w:ind w:firstLine="482"/>
      </w:pPr>
      <w:r w:rsidRPr="000340E6">
        <w:rPr>
          <w:rFonts w:hint="eastAsia"/>
        </w:rPr>
        <w:t>相似度计算方法</w:t>
      </w:r>
      <w:r w:rsidR="002577AB">
        <w:rPr>
          <w:rFonts w:hint="eastAsia"/>
        </w:rPr>
        <w:t>与</w:t>
      </w:r>
      <w:r w:rsidR="00274C4E">
        <w:rPr>
          <w:rFonts w:hint="eastAsia"/>
        </w:rPr>
        <w:t>K</w:t>
      </w:r>
      <w:r w:rsidR="00274C4E">
        <w:rPr>
          <w:rFonts w:hint="eastAsia"/>
        </w:rPr>
        <w:t>近邻算法</w:t>
      </w:r>
    </w:p>
    <w:p w14:paraId="35CC8F13" w14:textId="2F4A8B82" w:rsidR="0093514B" w:rsidRDefault="0093514B" w:rsidP="0093514B">
      <w:pPr>
        <w:pStyle w:val="3"/>
        <w:ind w:firstLine="482"/>
      </w:pPr>
      <w:r w:rsidRPr="0093514B">
        <w:rPr>
          <w:rFonts w:hint="eastAsia"/>
        </w:rPr>
        <w:t>基于最近邻法层级模型实例检索方法</w:t>
      </w:r>
    </w:p>
    <w:p w14:paraId="59D6D351" w14:textId="391E8110" w:rsidR="005952EE" w:rsidRPr="005952EE" w:rsidRDefault="005952EE" w:rsidP="005952EE">
      <w:pPr>
        <w:pStyle w:val="3"/>
        <w:ind w:firstLine="482"/>
      </w:pPr>
      <w:r>
        <w:rPr>
          <w:rFonts w:hint="eastAsia"/>
        </w:rPr>
        <w:t>案例的使用方法</w:t>
      </w:r>
    </w:p>
    <w:p w14:paraId="24FA78F6" w14:textId="47856C39" w:rsidR="00456686" w:rsidRDefault="0011486B" w:rsidP="00456686">
      <w:pPr>
        <w:pStyle w:val="1"/>
      </w:pPr>
      <w:r w:rsidRPr="0011486B">
        <w:rPr>
          <w:rFonts w:hint="eastAsia"/>
        </w:rPr>
        <w:t>航空应急救援组织实施模式研究及其全流程建模</w:t>
      </w:r>
    </w:p>
    <w:p w14:paraId="26EC0632" w14:textId="6E5C5BC0" w:rsidR="00473726" w:rsidRDefault="00473726" w:rsidP="00473726">
      <w:pPr>
        <w:pStyle w:val="2"/>
      </w:pPr>
      <w:r>
        <w:rPr>
          <w:rFonts w:hint="eastAsia"/>
        </w:rPr>
        <w:t>跨层级的指挥体系框架研究</w:t>
      </w:r>
    </w:p>
    <w:p w14:paraId="0D937CC2" w14:textId="4E5B6BC1" w:rsidR="00781A0E" w:rsidRDefault="005B1A1F" w:rsidP="00FB0466">
      <w:pPr>
        <w:pStyle w:val="3"/>
        <w:ind w:firstLine="482"/>
      </w:pPr>
      <w:r>
        <w:rPr>
          <w:rFonts w:hint="eastAsia"/>
        </w:rPr>
        <w:t>整体层级框架研究</w:t>
      </w:r>
    </w:p>
    <w:p w14:paraId="36F416BE" w14:textId="77777777" w:rsidR="007C7513" w:rsidRDefault="007C7513" w:rsidP="007C7513">
      <w:pPr>
        <w:ind w:firstLine="480"/>
      </w:pPr>
      <w:r>
        <w:rPr>
          <w:rFonts w:hint="eastAsia"/>
        </w:rPr>
        <w:t>国家应急管理部负责航空应急救援。应急管理部主管航空应急救援局，灾时，联合军民两方，由军委联合参谋部与中国民用航空局协助，成立航空应急救援指挥中心指挥调配军用、国家和民用航空救援力量。建议的国家航空应急救援指挥组织指挥体系如下图所示。</w:t>
      </w:r>
    </w:p>
    <w:p w14:paraId="4D195475" w14:textId="6D0C4C40" w:rsidR="007C7513" w:rsidRDefault="007C7513" w:rsidP="007C7513">
      <w:pPr>
        <w:ind w:firstLine="480"/>
        <w:jc w:val="center"/>
      </w:pPr>
      <w:r>
        <w:object w:dxaOrig="14431" w:dyaOrig="9960" w14:anchorId="34626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95pt;height:237.9pt" o:ole="">
            <v:imagedata r:id="rId9" o:title=""/>
          </v:shape>
          <o:OLEObject Type="Embed" ProgID="Visio.Drawing.15" ShapeID="_x0000_i1025" DrawAspect="Content" ObjectID="_1689233557" r:id="rId10"/>
        </w:object>
      </w:r>
    </w:p>
    <w:p w14:paraId="2441B537" w14:textId="5FC9F9BF" w:rsidR="007C7513" w:rsidRPr="007C7513" w:rsidRDefault="007C7513" w:rsidP="007C7513">
      <w:pPr>
        <w:ind w:firstLine="480"/>
      </w:pPr>
      <w:r>
        <w:rPr>
          <w:rFonts w:hint="eastAsia"/>
        </w:rPr>
        <w:t>国家航空应急救援指挥组织指挥体系</w:t>
      </w:r>
    </w:p>
    <w:p w14:paraId="6838D6BD" w14:textId="38AADAAA" w:rsidR="00FB0466" w:rsidRDefault="00FB0466" w:rsidP="00FB0466">
      <w:pPr>
        <w:pStyle w:val="3"/>
        <w:ind w:firstLine="482"/>
      </w:pPr>
      <w:r>
        <w:rPr>
          <w:rFonts w:hint="eastAsia"/>
        </w:rPr>
        <w:t>指挥级</w:t>
      </w:r>
      <w:r w:rsidR="00781A0E">
        <w:rPr>
          <w:rFonts w:hint="eastAsia"/>
        </w:rPr>
        <w:t>部门调研</w:t>
      </w:r>
    </w:p>
    <w:p w14:paraId="5D381DF6" w14:textId="2FC6FDB2" w:rsidR="00FB0466" w:rsidRDefault="00FB0466" w:rsidP="00FB0466">
      <w:pPr>
        <w:pStyle w:val="3"/>
        <w:ind w:firstLine="482"/>
      </w:pPr>
      <w:r>
        <w:rPr>
          <w:rFonts w:hint="eastAsia"/>
        </w:rPr>
        <w:t>执行级</w:t>
      </w:r>
      <w:r w:rsidR="00781A0E">
        <w:rPr>
          <w:rFonts w:hint="eastAsia"/>
        </w:rPr>
        <w:t>机构</w:t>
      </w:r>
      <w:r w:rsidR="00781A0E" w:rsidRPr="00781A0E">
        <w:rPr>
          <w:rFonts w:hint="eastAsia"/>
        </w:rPr>
        <w:t>调研</w:t>
      </w:r>
    </w:p>
    <w:p w14:paraId="7FFF7186" w14:textId="76BEB6C5" w:rsidR="00B339DA" w:rsidRDefault="00F960E0" w:rsidP="005C08C6">
      <w:pPr>
        <w:pStyle w:val="2"/>
      </w:pPr>
      <w:r>
        <w:rPr>
          <w:rFonts w:hint="eastAsia"/>
        </w:rPr>
        <w:t>组织实施流程</w:t>
      </w:r>
      <w:r w:rsidR="00463567">
        <w:rPr>
          <w:rFonts w:hint="eastAsia"/>
        </w:rPr>
        <w:t>建模与分析</w:t>
      </w:r>
    </w:p>
    <w:p w14:paraId="13E20A64" w14:textId="565CD5D9" w:rsidR="007C7513" w:rsidRDefault="007C7513" w:rsidP="007C7513">
      <w:pPr>
        <w:ind w:firstLine="480"/>
      </w:pPr>
      <w:r w:rsidRPr="008B3C30">
        <w:rPr>
          <w:rFonts w:hint="eastAsia"/>
        </w:rPr>
        <w:t>基于组织实施模式分析，构建航空应急救援组织实施全流程模型。如图为应急组织实施模型全流程示例，模型涵盖了组织指挥体系（</w:t>
      </w:r>
      <w:r>
        <w:rPr>
          <w:rFonts w:hint="eastAsia"/>
        </w:rPr>
        <w:t>应急管理部、航空应急救援指挥中心</w:t>
      </w:r>
      <w:r w:rsidRPr="008B3C30">
        <w:rPr>
          <w:rFonts w:hint="eastAsia"/>
        </w:rPr>
        <w:t>）、地面支持单位</w:t>
      </w:r>
      <w:r>
        <w:rPr>
          <w:rFonts w:hint="eastAsia"/>
        </w:rPr>
        <w:t>及保障单位</w:t>
      </w:r>
      <w:r w:rsidRPr="008B3C30">
        <w:rPr>
          <w:rFonts w:hint="eastAsia"/>
        </w:rPr>
        <w:t>、航空救援力量（直升机、固定翼等），时间维度包含险情发生至险情排除的全过程。</w:t>
      </w:r>
    </w:p>
    <w:p w14:paraId="4284CCA2" w14:textId="3E3AFD32" w:rsidR="00A658ED" w:rsidRDefault="00A658ED" w:rsidP="00A658ED">
      <w:pPr>
        <w:ind w:firstLine="480"/>
        <w:jc w:val="center"/>
      </w:pPr>
      <w:r>
        <w:object w:dxaOrig="13523" w:dyaOrig="14535" w14:anchorId="7BAB44C8">
          <v:shape id="_x0000_i1026" type="#_x0000_t75" style="width:309.3pt;height:331.85pt" o:ole="">
            <v:imagedata r:id="rId11" o:title=""/>
          </v:shape>
          <o:OLEObject Type="Embed" ProgID="Visio.Drawing.15" ShapeID="_x0000_i1026" DrawAspect="Content" ObjectID="_1689233558" r:id="rId12"/>
        </w:object>
      </w:r>
    </w:p>
    <w:p w14:paraId="78104C50" w14:textId="0E7E384F" w:rsidR="00A658ED" w:rsidRDefault="00A658ED" w:rsidP="00A658ED">
      <w:pPr>
        <w:ind w:firstLine="480"/>
        <w:jc w:val="center"/>
      </w:pPr>
      <w:r w:rsidRPr="00A658ED">
        <w:rPr>
          <w:rFonts w:hint="eastAsia"/>
        </w:rPr>
        <w:t>航空应急救援组织实施全流程示例</w:t>
      </w:r>
      <w:r w:rsidRPr="00A658ED">
        <w:rPr>
          <w:rFonts w:hint="eastAsia"/>
        </w:rPr>
        <w:t xml:space="preserve"> OV-5b</w:t>
      </w:r>
      <w:r w:rsidRPr="00A658ED">
        <w:rPr>
          <w:rFonts w:hint="eastAsia"/>
        </w:rPr>
        <w:t>模型</w:t>
      </w:r>
    </w:p>
    <w:p w14:paraId="637B3ED2" w14:textId="68FBB509" w:rsidR="00F6484A" w:rsidRDefault="00F6484A" w:rsidP="00333A00">
      <w:pPr>
        <w:pStyle w:val="2"/>
      </w:pPr>
      <w:r>
        <w:rPr>
          <w:rFonts w:hint="eastAsia"/>
        </w:rPr>
        <w:t>组织实施能力分析</w:t>
      </w:r>
    </w:p>
    <w:p w14:paraId="2C82A322" w14:textId="091AC81A" w:rsidR="007C1685" w:rsidRDefault="007C1685" w:rsidP="007C1685">
      <w:pPr>
        <w:ind w:firstLine="480"/>
      </w:pPr>
      <w:r>
        <w:rPr>
          <w:rFonts w:hint="eastAsia"/>
        </w:rPr>
        <w:t>基于</w:t>
      </w:r>
      <w:proofErr w:type="spellStart"/>
      <w:r>
        <w:rPr>
          <w:rFonts w:hint="eastAsia"/>
        </w:rPr>
        <w:t>DoDAF</w:t>
      </w:r>
      <w:proofErr w:type="spellEnd"/>
      <w:r>
        <w:rPr>
          <w:rFonts w:hint="eastAsia"/>
        </w:rPr>
        <w:t>的航空救援组织实施全流程建模方法研究，展开组织实施能力分析：航空应急救援组织实施能力包括应急救援指挥中心能力、地面支持及保障单位能力和航空救援力量能力。</w:t>
      </w:r>
    </w:p>
    <w:p w14:paraId="1B42DC42" w14:textId="01B45834" w:rsidR="00F4148D" w:rsidRDefault="007C1685" w:rsidP="007C1685">
      <w:pPr>
        <w:ind w:firstLine="480"/>
      </w:pPr>
      <w:r>
        <w:rPr>
          <w:rFonts w:hint="eastAsia"/>
        </w:rPr>
        <w:t>对于指挥中心能力，主要为联合指挥能力，包括信息综合能力、态势预估能力、方案制定能力、指挥协同能力。对于支持单位能力，包括综合保障能力和医疗救治能力。其中，综合保障能力包括航线审批、野外加油等保障能力；医疗救治能力包括地面应急能力和机上急救能力。对于救助单位能力，包括综合保障能力、医疗救治能力、搜寻救援能力；其中搜寻救援能力包括快速支援能力、大范围搜索能力、自身防护能力、导航通讯能力、大载荷能力和船机配合能力。</w:t>
      </w:r>
    </w:p>
    <w:p w14:paraId="7EA86C79" w14:textId="71506030" w:rsidR="003C50B0" w:rsidRPr="00B339DA" w:rsidRDefault="003C50B0" w:rsidP="007C1685">
      <w:pPr>
        <w:ind w:firstLine="480"/>
      </w:pPr>
      <w:r>
        <w:object w:dxaOrig="17002" w:dyaOrig="7897" w14:anchorId="1E5656E5">
          <v:shape id="_x0000_i1027" type="#_x0000_t75" style="width:460.8pt;height:213.5pt" o:ole="">
            <v:imagedata r:id="rId13" o:title=""/>
          </v:shape>
          <o:OLEObject Type="Embed" ProgID="Visio.Drawing.15" ShapeID="_x0000_i1027" DrawAspect="Content" ObjectID="_1689233559" r:id="rId14"/>
        </w:object>
      </w:r>
    </w:p>
    <w:p w14:paraId="37FF434B" w14:textId="5E3C3A73" w:rsidR="00456686" w:rsidRDefault="00456686" w:rsidP="00456686">
      <w:pPr>
        <w:pStyle w:val="1"/>
      </w:pPr>
      <w:r>
        <w:rPr>
          <w:rFonts w:hint="eastAsia"/>
        </w:rPr>
        <w:t>战法制定技术研究</w:t>
      </w:r>
    </w:p>
    <w:p w14:paraId="479B37CD" w14:textId="57E1E520" w:rsidR="003C50B0" w:rsidRDefault="005A4C52" w:rsidP="005A4C52">
      <w:pPr>
        <w:pStyle w:val="2"/>
      </w:pPr>
      <w:r w:rsidRPr="005A4C52">
        <w:rPr>
          <w:rFonts w:hint="eastAsia"/>
        </w:rPr>
        <w:t>典型突发事件战法要素的建模</w:t>
      </w:r>
    </w:p>
    <w:p w14:paraId="21E9024E" w14:textId="692BB591" w:rsidR="005A4C52" w:rsidRDefault="005A4C52" w:rsidP="005A4C52">
      <w:pPr>
        <w:pStyle w:val="3"/>
        <w:ind w:firstLine="482"/>
      </w:pPr>
      <w:r w:rsidRPr="005A4C52">
        <w:rPr>
          <w:rFonts w:hint="eastAsia"/>
        </w:rPr>
        <w:t>航空救援力量</w:t>
      </w:r>
    </w:p>
    <w:p w14:paraId="4CE1677F" w14:textId="5517D9D7" w:rsidR="005A4C52" w:rsidRPr="005A4C52" w:rsidRDefault="005A4C52" w:rsidP="005A4C52">
      <w:pPr>
        <w:ind w:firstLine="480"/>
        <w:rPr>
          <w:rFonts w:hint="eastAsia"/>
        </w:rPr>
      </w:pPr>
      <w:r w:rsidRPr="005A4C52">
        <w:rPr>
          <w:rFonts w:hint="eastAsia"/>
        </w:rPr>
        <w:t>航空应急救援力量的具体机型、数量</w:t>
      </w:r>
      <w:r>
        <w:rPr>
          <w:rFonts w:hint="eastAsia"/>
        </w:rPr>
        <w:t>和选择序列</w:t>
      </w:r>
    </w:p>
    <w:p w14:paraId="008211F0" w14:textId="621F6EE4" w:rsidR="005A4C52" w:rsidRDefault="005A4C52" w:rsidP="005A4C52">
      <w:pPr>
        <w:pStyle w:val="3"/>
        <w:ind w:firstLine="482"/>
      </w:pPr>
      <w:r w:rsidRPr="005A4C52">
        <w:rPr>
          <w:rFonts w:hint="eastAsia"/>
        </w:rPr>
        <w:t>任务分配方案</w:t>
      </w:r>
    </w:p>
    <w:p w14:paraId="6AEE1065" w14:textId="363A1680" w:rsidR="005A4C52" w:rsidRPr="005A4C52" w:rsidRDefault="005A4C52" w:rsidP="005A4C52">
      <w:pPr>
        <w:ind w:firstLine="480"/>
        <w:rPr>
          <w:rFonts w:hint="eastAsia"/>
        </w:rPr>
      </w:pPr>
      <w:r w:rsidRPr="005A4C52">
        <w:rPr>
          <w:rFonts w:hint="eastAsia"/>
        </w:rPr>
        <w:t>各航空救援力量在其各个任务阶段的任务区域和任务类型序列</w:t>
      </w:r>
    </w:p>
    <w:p w14:paraId="101FDE43" w14:textId="5F342C3A" w:rsidR="005A4C52" w:rsidRDefault="005A4C52" w:rsidP="005A4C52">
      <w:pPr>
        <w:pStyle w:val="3"/>
        <w:ind w:firstLine="482"/>
      </w:pPr>
      <w:r w:rsidRPr="005A4C52">
        <w:rPr>
          <w:rFonts w:hint="eastAsia"/>
        </w:rPr>
        <w:t>航路规划方案</w:t>
      </w:r>
    </w:p>
    <w:p w14:paraId="6F919E36" w14:textId="7C1F5019" w:rsidR="00745E92" w:rsidRDefault="00AE5198" w:rsidP="00745E92">
      <w:pPr>
        <w:ind w:firstLine="480"/>
      </w:pPr>
      <w:r w:rsidRPr="00AE5198">
        <w:rPr>
          <w:rFonts w:hint="eastAsia"/>
        </w:rPr>
        <w:t>各航空救援力量在各个任务阶段的具体飞行路径和飞行剖面。</w:t>
      </w:r>
      <w:r w:rsidR="00DA4684">
        <w:rPr>
          <w:rFonts w:hint="eastAsia"/>
        </w:rPr>
        <w:t>（结合相关操作规章制度，完成自动化规划）</w:t>
      </w:r>
    </w:p>
    <w:p w14:paraId="5850C192" w14:textId="7B87484D" w:rsidR="00DA4684" w:rsidRDefault="00DA4684" w:rsidP="00DA4684">
      <w:pPr>
        <w:pStyle w:val="2"/>
      </w:pPr>
      <w:r w:rsidRPr="00DA4684">
        <w:rPr>
          <w:rFonts w:hint="eastAsia"/>
        </w:rPr>
        <w:t>基于仿真推演方法的处置方案制定系统</w:t>
      </w:r>
    </w:p>
    <w:p w14:paraId="0FEDB27A" w14:textId="4B93892E" w:rsidR="00DA4684" w:rsidRDefault="00DA4684" w:rsidP="00DA4684">
      <w:pPr>
        <w:pStyle w:val="3"/>
        <w:ind w:firstLine="482"/>
      </w:pPr>
      <w:r>
        <w:rPr>
          <w:rFonts w:hint="eastAsia"/>
        </w:rPr>
        <w:t>系统架构</w:t>
      </w:r>
    </w:p>
    <w:p w14:paraId="76028E1D" w14:textId="45B9F361" w:rsidR="00DA4684" w:rsidRDefault="00DA4684" w:rsidP="00DA4684">
      <w:pPr>
        <w:pStyle w:val="3"/>
        <w:ind w:firstLine="482"/>
      </w:pPr>
      <w:r>
        <w:rPr>
          <w:rFonts w:hint="eastAsia"/>
        </w:rPr>
        <w:t>操作流程</w:t>
      </w:r>
    </w:p>
    <w:p w14:paraId="09BAB4F2" w14:textId="25147860" w:rsidR="00AC3B81" w:rsidRDefault="00AC3B81" w:rsidP="003C7D76">
      <w:pPr>
        <w:pStyle w:val="1"/>
      </w:pPr>
      <w:r w:rsidRPr="00AC3B81">
        <w:rPr>
          <w:rFonts w:hint="eastAsia"/>
        </w:rPr>
        <w:t>战法评价指标体系</w:t>
      </w:r>
    </w:p>
    <w:p w14:paraId="1D5ACAE7" w14:textId="41C63755" w:rsidR="00AC3B81" w:rsidRDefault="00AC3B81" w:rsidP="003C7D76">
      <w:pPr>
        <w:pStyle w:val="2"/>
      </w:pPr>
      <w:r w:rsidRPr="00AC3B81">
        <w:rPr>
          <w:rFonts w:hint="eastAsia"/>
        </w:rPr>
        <w:t>评价指标</w:t>
      </w:r>
      <w:r>
        <w:rPr>
          <w:rFonts w:hint="eastAsia"/>
        </w:rPr>
        <w:t>体系</w:t>
      </w:r>
    </w:p>
    <w:p w14:paraId="6C45965C" w14:textId="363A29EE" w:rsidR="003B3A46" w:rsidRDefault="003B3A46" w:rsidP="003B3A46">
      <w:pPr>
        <w:ind w:firstLine="480"/>
      </w:pPr>
      <w:r w:rsidRPr="003B3A46">
        <w:rPr>
          <w:rFonts w:hint="eastAsia"/>
        </w:rPr>
        <w:t>基于战法的基本要素研究包含安全性和任务效能的战法评价指标体系</w:t>
      </w:r>
      <w:r w:rsidR="0059314B">
        <w:rPr>
          <w:rFonts w:hint="eastAsia"/>
        </w:rPr>
        <w:t>。</w:t>
      </w:r>
      <w:r w:rsidR="0059314B" w:rsidRPr="0059314B">
        <w:rPr>
          <w:rFonts w:hint="eastAsia"/>
        </w:rPr>
        <w:t>首先考察影响和定义体系任务效能的评价指标，其主要分为安全性和任务效能两方面，安全性指标应从航空救援力量安全性、救援目标安全性两个方面提出，任务效能指标从执行前准备效能、执行效</w:t>
      </w:r>
      <w:r w:rsidR="0059314B" w:rsidRPr="0059314B">
        <w:rPr>
          <w:rFonts w:hint="eastAsia"/>
        </w:rPr>
        <w:lastRenderedPageBreak/>
        <w:t>能和运输效能等方面提出。再根据突发事件和各类任务的不同，将安全性指标和任务效能指标进一步分解为可量化的指标。</w:t>
      </w:r>
    </w:p>
    <w:p w14:paraId="70675045" w14:textId="7DFA7850" w:rsidR="0059314B" w:rsidRDefault="0059314B" w:rsidP="0059314B">
      <w:pPr>
        <w:ind w:firstLine="480"/>
        <w:jc w:val="center"/>
      </w:pPr>
      <w:r w:rsidRPr="00970134">
        <w:rPr>
          <w:noProof/>
        </w:rPr>
        <w:drawing>
          <wp:inline distT="0" distB="0" distL="0" distR="0" wp14:anchorId="4B30774A" wp14:editId="6D8183EC">
            <wp:extent cx="5394960" cy="1737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4960" cy="1737360"/>
                    </a:xfrm>
                    <a:prstGeom prst="rect">
                      <a:avLst/>
                    </a:prstGeom>
                    <a:noFill/>
                    <a:ln>
                      <a:noFill/>
                    </a:ln>
                  </pic:spPr>
                </pic:pic>
              </a:graphicData>
            </a:graphic>
          </wp:inline>
        </w:drawing>
      </w:r>
    </w:p>
    <w:p w14:paraId="0CE686CF" w14:textId="77777777" w:rsidR="0059314B" w:rsidRPr="0059314B" w:rsidRDefault="0059314B" w:rsidP="0059314B">
      <w:pPr>
        <w:ind w:firstLine="480"/>
        <w:rPr>
          <w:rFonts w:hint="eastAsia"/>
        </w:rPr>
      </w:pPr>
    </w:p>
    <w:p w14:paraId="6225B8C7" w14:textId="1079598E" w:rsidR="00AC3B81" w:rsidRDefault="00AC3B81" w:rsidP="003C7D76">
      <w:pPr>
        <w:pStyle w:val="2"/>
      </w:pPr>
      <w:r>
        <w:rPr>
          <w:rFonts w:hint="eastAsia"/>
        </w:rPr>
        <w:t>各项指标的计算方法</w:t>
      </w:r>
    </w:p>
    <w:p w14:paraId="1A6D4B6B" w14:textId="0CCD273C" w:rsidR="003B3A46" w:rsidRPr="003B3A46" w:rsidRDefault="003B3A46" w:rsidP="003B3A46">
      <w:pPr>
        <w:ind w:firstLine="480"/>
        <w:rPr>
          <w:rFonts w:hint="eastAsia"/>
        </w:rPr>
      </w:pPr>
      <w:r w:rsidRPr="003B3A46">
        <w:rPr>
          <w:rFonts w:hint="eastAsia"/>
        </w:rPr>
        <w:t>确定各项指标的计算方法，建立仿真推演数据与评价指标之间的映射关系。</w:t>
      </w:r>
      <w:r w:rsidR="0059314B" w:rsidRPr="0059314B">
        <w:rPr>
          <w:rFonts w:hint="eastAsia"/>
        </w:rPr>
        <w:t>基于定量形式研究各项主要指标的分析方法，即建立起仿真数据和评价指标间的映射关系。其中任务效能评估的对象都是任务过程，可以根据应急处置方案仿真推演过程数据和结果数据直接计算出效能指标值。而安全性评估指标评估的对象涉及不同的救援力量和救援目标，考虑到评估对象的不同给评估结果带来的差异，可以将安全性指标分析过程分为指标值计算与归一化处理两步。即首先根据仿真推演数据计算出安全性评估指标值，然后通过统计数据、安全规范或装备性能限制确定指标参考值，最后建立安全性评估函数得到归一化处理后的安全性评估指标值。</w:t>
      </w:r>
    </w:p>
    <w:p w14:paraId="1EE744BB" w14:textId="349B9AF0" w:rsidR="00317C6A" w:rsidRDefault="00456686" w:rsidP="00456686">
      <w:pPr>
        <w:pStyle w:val="1"/>
      </w:pPr>
      <w:r>
        <w:rPr>
          <w:rFonts w:hint="eastAsia"/>
        </w:rPr>
        <w:t>保障条件</w:t>
      </w:r>
      <w:r w:rsidR="007C3C2C">
        <w:rPr>
          <w:rFonts w:hint="eastAsia"/>
        </w:rPr>
        <w:t>分析</w:t>
      </w:r>
    </w:p>
    <w:p w14:paraId="09A080C6" w14:textId="519B04E4" w:rsidR="00B544FF" w:rsidRDefault="00B544FF" w:rsidP="00B544FF">
      <w:pPr>
        <w:pStyle w:val="2"/>
      </w:pPr>
      <w:r>
        <w:rPr>
          <w:rFonts w:hint="eastAsia"/>
        </w:rPr>
        <w:t>航线审批</w:t>
      </w:r>
    </w:p>
    <w:p w14:paraId="431786E7" w14:textId="77777777" w:rsidR="00B544FF" w:rsidRPr="00B544FF" w:rsidRDefault="00B544FF" w:rsidP="00B544FF">
      <w:pPr>
        <w:ind w:firstLine="480"/>
        <w:rPr>
          <w:rFonts w:hint="eastAsia"/>
        </w:rPr>
      </w:pPr>
    </w:p>
    <w:p w14:paraId="3AA44FF4" w14:textId="789F3138" w:rsidR="009934F9" w:rsidRDefault="009934F9" w:rsidP="009934F9">
      <w:pPr>
        <w:ind w:firstLine="480"/>
      </w:pPr>
      <w:r>
        <w:rPr>
          <w:rFonts w:hint="eastAsia"/>
        </w:rPr>
        <w:t>在航线审批问题研究中，本课题组首先将前往北一飞等一线单位调研，并进一步搜集和确定各应急救援单位在面临抢险救灾飞行任务时的航线审批实际过程和规章制度，探索审批过程中可能存在的严重耗时步骤、卡脖子问题或信息沟通阻滞问题，并归纳出航空应急救援任务中的航线审批时序图。进一步地，对历史案例的组织实施过程进行复盘，以</w:t>
      </w:r>
      <w:proofErr w:type="gramStart"/>
      <w:r>
        <w:rPr>
          <w:rFonts w:hint="eastAsia"/>
        </w:rPr>
        <w:t>最快审批</w:t>
      </w:r>
      <w:proofErr w:type="gramEnd"/>
      <w:r>
        <w:rPr>
          <w:rFonts w:hint="eastAsia"/>
        </w:rPr>
        <w:t>时间为优化目标，针对减少流程中阻力，凝聚部门间合力提出具有实际指导意义的建议。</w:t>
      </w:r>
    </w:p>
    <w:p w14:paraId="0E30215D" w14:textId="677CB58A" w:rsidR="00B544FF" w:rsidRDefault="00B544FF" w:rsidP="00B544FF">
      <w:pPr>
        <w:pStyle w:val="2"/>
        <w:rPr>
          <w:rFonts w:hint="eastAsia"/>
        </w:rPr>
      </w:pPr>
      <w:r>
        <w:rPr>
          <w:rFonts w:hint="eastAsia"/>
        </w:rPr>
        <w:t>野外加油</w:t>
      </w:r>
    </w:p>
    <w:p w14:paraId="4C9C0A13" w14:textId="21CD4886" w:rsidR="009934F9" w:rsidRDefault="009934F9" w:rsidP="009934F9">
      <w:pPr>
        <w:ind w:firstLine="480"/>
      </w:pPr>
      <w:r>
        <w:rPr>
          <w:rFonts w:hint="eastAsia"/>
        </w:rPr>
        <w:t>在野外加油问题研究中，将以典型的林区偏远地带为研究对象，考察西南林区成都航空护林站等一线单位的野外加油实战经验，确定在野外加油的实施范围和基本条件。</w:t>
      </w:r>
    </w:p>
    <w:p w14:paraId="5B641013" w14:textId="00B5A2C4" w:rsidR="003E434A" w:rsidRDefault="003E434A" w:rsidP="00F676A8">
      <w:pPr>
        <w:pStyle w:val="2"/>
        <w:rPr>
          <w:rFonts w:hint="eastAsia"/>
        </w:rPr>
      </w:pPr>
      <w:r>
        <w:rPr>
          <w:rFonts w:hint="eastAsia"/>
        </w:rPr>
        <w:lastRenderedPageBreak/>
        <w:t>其他保障条件</w:t>
      </w:r>
    </w:p>
    <w:p w14:paraId="34A229A9" w14:textId="3F47A81D" w:rsidR="0078756D" w:rsidRDefault="009934F9" w:rsidP="009934F9">
      <w:pPr>
        <w:ind w:firstLine="480"/>
      </w:pPr>
      <w:r>
        <w:rPr>
          <w:rFonts w:hint="eastAsia"/>
        </w:rPr>
        <w:t>同时，本课题将走访北一飞等一线单位，收集救援人才的培养和训练计划，与兄弟单位之间的协同训练经历，取其精华并形成人才培训、协同训练的参考流程和相关建议；本课题组还将咨询各单位所拥有的高精度地图资源情况，并前往自然资源部地理信息测绘相关部门进行调研，明确我国现有的高精度地图测绘情况。</w:t>
      </w:r>
    </w:p>
    <w:p w14:paraId="3B0947DD" w14:textId="448E8A78" w:rsidR="00977D0D" w:rsidRDefault="00977D0D" w:rsidP="00977D0D">
      <w:pPr>
        <w:pStyle w:val="1"/>
      </w:pPr>
      <w:r>
        <w:rPr>
          <w:rFonts w:hint="eastAsia"/>
        </w:rPr>
        <w:t>意见和建议</w:t>
      </w:r>
    </w:p>
    <w:p w14:paraId="2B62FF87" w14:textId="58777E55" w:rsidR="00666DA6" w:rsidRDefault="00666DA6" w:rsidP="00666DA6">
      <w:pPr>
        <w:pStyle w:val="1"/>
        <w:numPr>
          <w:ilvl w:val="0"/>
          <w:numId w:val="0"/>
        </w:numPr>
      </w:pPr>
      <w:r>
        <w:rPr>
          <w:rFonts w:hint="eastAsia"/>
        </w:rPr>
        <w:t>参考文献</w:t>
      </w:r>
    </w:p>
    <w:p w14:paraId="7B3673B8" w14:textId="0DFAD777" w:rsidR="00F91E7D" w:rsidRPr="00F91E7D" w:rsidRDefault="00F91E7D" w:rsidP="00F91E7D">
      <w:pPr>
        <w:ind w:firstLine="480"/>
        <w:rPr>
          <w:rFonts w:hint="eastAsia"/>
        </w:rPr>
      </w:pPr>
      <w:r w:rsidRPr="00F91E7D">
        <w:rPr>
          <w:rFonts w:hint="eastAsia"/>
        </w:rPr>
        <w:t>该报告将通过基于建模仿真的定量分析手段支撑关于航空应急救援组织实施问题的意见建议，使意见建议具有实际应用价值及理论指导意义。</w:t>
      </w:r>
      <w:bookmarkStart w:id="0" w:name="_GoBack"/>
      <w:bookmarkEnd w:id="0"/>
    </w:p>
    <w:sectPr w:rsidR="00F91E7D" w:rsidRPr="00F91E7D" w:rsidSect="0035442E">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01F8F" w14:textId="77777777" w:rsidR="00E072C4" w:rsidRDefault="00E072C4" w:rsidP="003C0E31">
      <w:pPr>
        <w:spacing w:line="240" w:lineRule="auto"/>
        <w:ind w:firstLine="480"/>
      </w:pPr>
      <w:r>
        <w:separator/>
      </w:r>
    </w:p>
  </w:endnote>
  <w:endnote w:type="continuationSeparator" w:id="0">
    <w:p w14:paraId="2AE1D9D1" w14:textId="77777777" w:rsidR="00E072C4" w:rsidRDefault="00E072C4"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2F9F7" w14:textId="77777777" w:rsidR="008311E0" w:rsidRDefault="008311E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14:paraId="4AE3905E" w14:textId="77777777" w:rsidR="008311E0" w:rsidRDefault="008311E0">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E463" w14:textId="77777777" w:rsidR="008311E0" w:rsidRDefault="008311E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3D31C" w14:textId="77777777" w:rsidR="00E072C4" w:rsidRDefault="00E072C4" w:rsidP="003C0E31">
      <w:pPr>
        <w:spacing w:line="240" w:lineRule="auto"/>
        <w:ind w:firstLine="480"/>
      </w:pPr>
      <w:r>
        <w:separator/>
      </w:r>
    </w:p>
  </w:footnote>
  <w:footnote w:type="continuationSeparator" w:id="0">
    <w:p w14:paraId="6C1D9537" w14:textId="77777777" w:rsidR="00E072C4" w:rsidRDefault="00E072C4"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4F24F" w14:textId="77777777" w:rsidR="008311E0" w:rsidRDefault="008311E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E73C9" w14:textId="77777777" w:rsidR="008311E0" w:rsidRDefault="008311E0"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349A2" w14:textId="77777777" w:rsidR="008311E0" w:rsidRDefault="008311E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89E"/>
    <w:rsid w:val="00002356"/>
    <w:rsid w:val="000023DD"/>
    <w:rsid w:val="00002F1C"/>
    <w:rsid w:val="000259DE"/>
    <w:rsid w:val="000314AC"/>
    <w:rsid w:val="000327B3"/>
    <w:rsid w:val="000340E6"/>
    <w:rsid w:val="00043B18"/>
    <w:rsid w:val="00050759"/>
    <w:rsid w:val="00053208"/>
    <w:rsid w:val="00057742"/>
    <w:rsid w:val="0006134D"/>
    <w:rsid w:val="00086CFB"/>
    <w:rsid w:val="00092C5B"/>
    <w:rsid w:val="000A166E"/>
    <w:rsid w:val="000A34A5"/>
    <w:rsid w:val="000A4555"/>
    <w:rsid w:val="000B1F3E"/>
    <w:rsid w:val="000B46FD"/>
    <w:rsid w:val="000C67B5"/>
    <w:rsid w:val="000D5F8A"/>
    <w:rsid w:val="000D78CF"/>
    <w:rsid w:val="000E6CA8"/>
    <w:rsid w:val="000E739D"/>
    <w:rsid w:val="000F1D81"/>
    <w:rsid w:val="00100970"/>
    <w:rsid w:val="00105CB6"/>
    <w:rsid w:val="001145FD"/>
    <w:rsid w:val="0011486B"/>
    <w:rsid w:val="001150E5"/>
    <w:rsid w:val="0011632D"/>
    <w:rsid w:val="00121BEB"/>
    <w:rsid w:val="0012397E"/>
    <w:rsid w:val="00132618"/>
    <w:rsid w:val="00145B83"/>
    <w:rsid w:val="00147B63"/>
    <w:rsid w:val="0015142B"/>
    <w:rsid w:val="001546FB"/>
    <w:rsid w:val="00161090"/>
    <w:rsid w:val="001733DA"/>
    <w:rsid w:val="00175CFD"/>
    <w:rsid w:val="001820C5"/>
    <w:rsid w:val="00192ACE"/>
    <w:rsid w:val="00195212"/>
    <w:rsid w:val="001A2A5B"/>
    <w:rsid w:val="001A5AFB"/>
    <w:rsid w:val="001B1142"/>
    <w:rsid w:val="001B3C3D"/>
    <w:rsid w:val="001B78BD"/>
    <w:rsid w:val="001C2976"/>
    <w:rsid w:val="001C54A0"/>
    <w:rsid w:val="001D0F48"/>
    <w:rsid w:val="001D14A6"/>
    <w:rsid w:val="001D2A0C"/>
    <w:rsid w:val="001D4E23"/>
    <w:rsid w:val="001E200B"/>
    <w:rsid w:val="001E5F27"/>
    <w:rsid w:val="001F47B5"/>
    <w:rsid w:val="001F53AB"/>
    <w:rsid w:val="00222826"/>
    <w:rsid w:val="00225563"/>
    <w:rsid w:val="00231A4A"/>
    <w:rsid w:val="00232007"/>
    <w:rsid w:val="00232DEE"/>
    <w:rsid w:val="0024381A"/>
    <w:rsid w:val="00246A83"/>
    <w:rsid w:val="002577AB"/>
    <w:rsid w:val="00267DEC"/>
    <w:rsid w:val="00271F75"/>
    <w:rsid w:val="002738F9"/>
    <w:rsid w:val="00274C4E"/>
    <w:rsid w:val="0028719A"/>
    <w:rsid w:val="002A0EC9"/>
    <w:rsid w:val="002B1ACA"/>
    <w:rsid w:val="002B2E12"/>
    <w:rsid w:val="002B3809"/>
    <w:rsid w:val="002D0C83"/>
    <w:rsid w:val="002D57D2"/>
    <w:rsid w:val="002E0838"/>
    <w:rsid w:val="002E3953"/>
    <w:rsid w:val="002E5461"/>
    <w:rsid w:val="002F01DE"/>
    <w:rsid w:val="002F08F4"/>
    <w:rsid w:val="002F40D8"/>
    <w:rsid w:val="002F636D"/>
    <w:rsid w:val="00312963"/>
    <w:rsid w:val="00315487"/>
    <w:rsid w:val="00317C6A"/>
    <w:rsid w:val="00333729"/>
    <w:rsid w:val="00333A00"/>
    <w:rsid w:val="00337AB1"/>
    <w:rsid w:val="00350507"/>
    <w:rsid w:val="00351801"/>
    <w:rsid w:val="0035442E"/>
    <w:rsid w:val="0035604F"/>
    <w:rsid w:val="003563DD"/>
    <w:rsid w:val="003732C4"/>
    <w:rsid w:val="00385D5E"/>
    <w:rsid w:val="00386DEA"/>
    <w:rsid w:val="0038798C"/>
    <w:rsid w:val="003933FC"/>
    <w:rsid w:val="00393CCA"/>
    <w:rsid w:val="00394C90"/>
    <w:rsid w:val="00396EE1"/>
    <w:rsid w:val="00397B48"/>
    <w:rsid w:val="003A3540"/>
    <w:rsid w:val="003A4DC2"/>
    <w:rsid w:val="003B3A46"/>
    <w:rsid w:val="003C0E31"/>
    <w:rsid w:val="003C24B3"/>
    <w:rsid w:val="003C50B0"/>
    <w:rsid w:val="003C7D76"/>
    <w:rsid w:val="003D3145"/>
    <w:rsid w:val="003E434A"/>
    <w:rsid w:val="003F00DF"/>
    <w:rsid w:val="004012DF"/>
    <w:rsid w:val="0040197A"/>
    <w:rsid w:val="004078E5"/>
    <w:rsid w:val="00412B04"/>
    <w:rsid w:val="004156AD"/>
    <w:rsid w:val="00415BC4"/>
    <w:rsid w:val="004161B7"/>
    <w:rsid w:val="00420048"/>
    <w:rsid w:val="00423163"/>
    <w:rsid w:val="0043078B"/>
    <w:rsid w:val="004371B0"/>
    <w:rsid w:val="004412B9"/>
    <w:rsid w:val="00443DA8"/>
    <w:rsid w:val="00456686"/>
    <w:rsid w:val="00463567"/>
    <w:rsid w:val="004655F1"/>
    <w:rsid w:val="00467BE8"/>
    <w:rsid w:val="00473726"/>
    <w:rsid w:val="00480C98"/>
    <w:rsid w:val="004842B5"/>
    <w:rsid w:val="004947A8"/>
    <w:rsid w:val="004A0D88"/>
    <w:rsid w:val="004B1A93"/>
    <w:rsid w:val="004B1DE0"/>
    <w:rsid w:val="004B55B7"/>
    <w:rsid w:val="004B6AC7"/>
    <w:rsid w:val="004B6D89"/>
    <w:rsid w:val="004C4E93"/>
    <w:rsid w:val="004D3EDF"/>
    <w:rsid w:val="004D426A"/>
    <w:rsid w:val="004D735D"/>
    <w:rsid w:val="004E11AA"/>
    <w:rsid w:val="004E4552"/>
    <w:rsid w:val="00507CA0"/>
    <w:rsid w:val="00511F7D"/>
    <w:rsid w:val="00522E8A"/>
    <w:rsid w:val="00530D15"/>
    <w:rsid w:val="00544BC8"/>
    <w:rsid w:val="00545E6F"/>
    <w:rsid w:val="00547BB3"/>
    <w:rsid w:val="00556F5C"/>
    <w:rsid w:val="005571A9"/>
    <w:rsid w:val="0057577B"/>
    <w:rsid w:val="00576DC2"/>
    <w:rsid w:val="0057718B"/>
    <w:rsid w:val="00587E25"/>
    <w:rsid w:val="0059314B"/>
    <w:rsid w:val="005942DE"/>
    <w:rsid w:val="005952EE"/>
    <w:rsid w:val="005A4C52"/>
    <w:rsid w:val="005B003E"/>
    <w:rsid w:val="005B0A98"/>
    <w:rsid w:val="005B1306"/>
    <w:rsid w:val="005B1A1F"/>
    <w:rsid w:val="005B5833"/>
    <w:rsid w:val="005C08C6"/>
    <w:rsid w:val="005D2BE3"/>
    <w:rsid w:val="005D5ABA"/>
    <w:rsid w:val="005E5CD2"/>
    <w:rsid w:val="005F16C3"/>
    <w:rsid w:val="005F27EF"/>
    <w:rsid w:val="00604A69"/>
    <w:rsid w:val="006057A8"/>
    <w:rsid w:val="00616EB6"/>
    <w:rsid w:val="0062136B"/>
    <w:rsid w:val="00626CE2"/>
    <w:rsid w:val="006352AA"/>
    <w:rsid w:val="00643739"/>
    <w:rsid w:val="00645131"/>
    <w:rsid w:val="00647FB3"/>
    <w:rsid w:val="0065022B"/>
    <w:rsid w:val="006649B2"/>
    <w:rsid w:val="00666DA6"/>
    <w:rsid w:val="00682023"/>
    <w:rsid w:val="00685955"/>
    <w:rsid w:val="006901C2"/>
    <w:rsid w:val="00690E3B"/>
    <w:rsid w:val="00695FFD"/>
    <w:rsid w:val="00696814"/>
    <w:rsid w:val="006A4CD7"/>
    <w:rsid w:val="006A7BAD"/>
    <w:rsid w:val="006B15A4"/>
    <w:rsid w:val="006B7BA0"/>
    <w:rsid w:val="006C3D4F"/>
    <w:rsid w:val="006C7822"/>
    <w:rsid w:val="006D2840"/>
    <w:rsid w:val="006E3254"/>
    <w:rsid w:val="006E401E"/>
    <w:rsid w:val="006E4309"/>
    <w:rsid w:val="006E52D1"/>
    <w:rsid w:val="006E7457"/>
    <w:rsid w:val="006F0AF9"/>
    <w:rsid w:val="006F4333"/>
    <w:rsid w:val="006F5423"/>
    <w:rsid w:val="00707761"/>
    <w:rsid w:val="007142B5"/>
    <w:rsid w:val="00724E5C"/>
    <w:rsid w:val="00726E21"/>
    <w:rsid w:val="00737DBF"/>
    <w:rsid w:val="00745E92"/>
    <w:rsid w:val="00745F95"/>
    <w:rsid w:val="0075026D"/>
    <w:rsid w:val="0076505C"/>
    <w:rsid w:val="00775C8C"/>
    <w:rsid w:val="00781A0E"/>
    <w:rsid w:val="00786360"/>
    <w:rsid w:val="00787554"/>
    <w:rsid w:val="0078756D"/>
    <w:rsid w:val="00790081"/>
    <w:rsid w:val="0079150E"/>
    <w:rsid w:val="007A4867"/>
    <w:rsid w:val="007B04D9"/>
    <w:rsid w:val="007B069C"/>
    <w:rsid w:val="007C1685"/>
    <w:rsid w:val="007C3C2C"/>
    <w:rsid w:val="007C4EC1"/>
    <w:rsid w:val="007C713C"/>
    <w:rsid w:val="007C7513"/>
    <w:rsid w:val="007D51EA"/>
    <w:rsid w:val="007D7B7B"/>
    <w:rsid w:val="007E0A4C"/>
    <w:rsid w:val="007E752F"/>
    <w:rsid w:val="007F0592"/>
    <w:rsid w:val="007F2B61"/>
    <w:rsid w:val="007F4872"/>
    <w:rsid w:val="00801CDC"/>
    <w:rsid w:val="008049B2"/>
    <w:rsid w:val="00807850"/>
    <w:rsid w:val="00810417"/>
    <w:rsid w:val="0081136A"/>
    <w:rsid w:val="008311E0"/>
    <w:rsid w:val="0083257F"/>
    <w:rsid w:val="008455B7"/>
    <w:rsid w:val="00845BD9"/>
    <w:rsid w:val="00851FDD"/>
    <w:rsid w:val="00863716"/>
    <w:rsid w:val="00872C89"/>
    <w:rsid w:val="00874A93"/>
    <w:rsid w:val="008751F1"/>
    <w:rsid w:val="0087705A"/>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E648E"/>
    <w:rsid w:val="008F4232"/>
    <w:rsid w:val="0091134F"/>
    <w:rsid w:val="009129BD"/>
    <w:rsid w:val="00915625"/>
    <w:rsid w:val="0092054A"/>
    <w:rsid w:val="0093272C"/>
    <w:rsid w:val="0093514B"/>
    <w:rsid w:val="009509D9"/>
    <w:rsid w:val="009559B7"/>
    <w:rsid w:val="00955F88"/>
    <w:rsid w:val="00957F4A"/>
    <w:rsid w:val="00977D0D"/>
    <w:rsid w:val="00991BA1"/>
    <w:rsid w:val="00991E20"/>
    <w:rsid w:val="009934F9"/>
    <w:rsid w:val="00993B1A"/>
    <w:rsid w:val="00994297"/>
    <w:rsid w:val="00997289"/>
    <w:rsid w:val="009A1F54"/>
    <w:rsid w:val="009A34AF"/>
    <w:rsid w:val="009B24AF"/>
    <w:rsid w:val="009B3B05"/>
    <w:rsid w:val="009B753C"/>
    <w:rsid w:val="009C3856"/>
    <w:rsid w:val="009C5453"/>
    <w:rsid w:val="009C6C43"/>
    <w:rsid w:val="009C7660"/>
    <w:rsid w:val="009E7176"/>
    <w:rsid w:val="009E7583"/>
    <w:rsid w:val="00A04DD5"/>
    <w:rsid w:val="00A12D58"/>
    <w:rsid w:val="00A16B51"/>
    <w:rsid w:val="00A20985"/>
    <w:rsid w:val="00A334B4"/>
    <w:rsid w:val="00A354F9"/>
    <w:rsid w:val="00A35E96"/>
    <w:rsid w:val="00A36213"/>
    <w:rsid w:val="00A54B51"/>
    <w:rsid w:val="00A56A0E"/>
    <w:rsid w:val="00A57E45"/>
    <w:rsid w:val="00A6127A"/>
    <w:rsid w:val="00A63F1F"/>
    <w:rsid w:val="00A658ED"/>
    <w:rsid w:val="00A668F1"/>
    <w:rsid w:val="00A669A8"/>
    <w:rsid w:val="00A6790E"/>
    <w:rsid w:val="00A7462D"/>
    <w:rsid w:val="00A75C6F"/>
    <w:rsid w:val="00A80DDB"/>
    <w:rsid w:val="00A82926"/>
    <w:rsid w:val="00A915A4"/>
    <w:rsid w:val="00AB5E05"/>
    <w:rsid w:val="00AB660F"/>
    <w:rsid w:val="00AC3B81"/>
    <w:rsid w:val="00AC5522"/>
    <w:rsid w:val="00AD775B"/>
    <w:rsid w:val="00AE082D"/>
    <w:rsid w:val="00AE21EE"/>
    <w:rsid w:val="00AE3112"/>
    <w:rsid w:val="00AE36F3"/>
    <w:rsid w:val="00AE5198"/>
    <w:rsid w:val="00AF1E95"/>
    <w:rsid w:val="00AF25B6"/>
    <w:rsid w:val="00B042DD"/>
    <w:rsid w:val="00B04EE3"/>
    <w:rsid w:val="00B05AC4"/>
    <w:rsid w:val="00B12262"/>
    <w:rsid w:val="00B1412C"/>
    <w:rsid w:val="00B328DC"/>
    <w:rsid w:val="00B339DA"/>
    <w:rsid w:val="00B33CB0"/>
    <w:rsid w:val="00B41F4F"/>
    <w:rsid w:val="00B45189"/>
    <w:rsid w:val="00B45628"/>
    <w:rsid w:val="00B501DB"/>
    <w:rsid w:val="00B544FF"/>
    <w:rsid w:val="00B545B3"/>
    <w:rsid w:val="00B55080"/>
    <w:rsid w:val="00B701A3"/>
    <w:rsid w:val="00B71E5D"/>
    <w:rsid w:val="00B83511"/>
    <w:rsid w:val="00B85E9D"/>
    <w:rsid w:val="00BA79D8"/>
    <w:rsid w:val="00BB6774"/>
    <w:rsid w:val="00BC35E4"/>
    <w:rsid w:val="00BD6ABF"/>
    <w:rsid w:val="00BD76CA"/>
    <w:rsid w:val="00BE1F20"/>
    <w:rsid w:val="00BF4A44"/>
    <w:rsid w:val="00BF67D5"/>
    <w:rsid w:val="00C17DD6"/>
    <w:rsid w:val="00C20BE2"/>
    <w:rsid w:val="00C26B61"/>
    <w:rsid w:val="00C40F8A"/>
    <w:rsid w:val="00C42558"/>
    <w:rsid w:val="00C448BB"/>
    <w:rsid w:val="00C53082"/>
    <w:rsid w:val="00C54872"/>
    <w:rsid w:val="00C559ED"/>
    <w:rsid w:val="00C63EAD"/>
    <w:rsid w:val="00C66FE9"/>
    <w:rsid w:val="00C74DD9"/>
    <w:rsid w:val="00C8245E"/>
    <w:rsid w:val="00C956F5"/>
    <w:rsid w:val="00C96514"/>
    <w:rsid w:val="00CA3061"/>
    <w:rsid w:val="00CC433B"/>
    <w:rsid w:val="00CC4D3B"/>
    <w:rsid w:val="00CD32DD"/>
    <w:rsid w:val="00CD4DAC"/>
    <w:rsid w:val="00CD5AF1"/>
    <w:rsid w:val="00CD6D97"/>
    <w:rsid w:val="00CE0CFD"/>
    <w:rsid w:val="00CE58CB"/>
    <w:rsid w:val="00CE6875"/>
    <w:rsid w:val="00CF36E9"/>
    <w:rsid w:val="00CF4E18"/>
    <w:rsid w:val="00D049AC"/>
    <w:rsid w:val="00D172D8"/>
    <w:rsid w:val="00D2332A"/>
    <w:rsid w:val="00D24C03"/>
    <w:rsid w:val="00D27664"/>
    <w:rsid w:val="00D27D0A"/>
    <w:rsid w:val="00D31957"/>
    <w:rsid w:val="00D37E10"/>
    <w:rsid w:val="00D40EE1"/>
    <w:rsid w:val="00D435FA"/>
    <w:rsid w:val="00D45145"/>
    <w:rsid w:val="00D46500"/>
    <w:rsid w:val="00D50AFF"/>
    <w:rsid w:val="00D571B3"/>
    <w:rsid w:val="00D630E5"/>
    <w:rsid w:val="00D6689E"/>
    <w:rsid w:val="00D6793F"/>
    <w:rsid w:val="00D74907"/>
    <w:rsid w:val="00D916C7"/>
    <w:rsid w:val="00D93494"/>
    <w:rsid w:val="00D947DF"/>
    <w:rsid w:val="00DA4684"/>
    <w:rsid w:val="00DA5740"/>
    <w:rsid w:val="00DA5FC3"/>
    <w:rsid w:val="00DB2492"/>
    <w:rsid w:val="00DB2535"/>
    <w:rsid w:val="00DC45E2"/>
    <w:rsid w:val="00DC4B77"/>
    <w:rsid w:val="00DC7972"/>
    <w:rsid w:val="00DC7FA8"/>
    <w:rsid w:val="00DD3214"/>
    <w:rsid w:val="00DE3224"/>
    <w:rsid w:val="00DF5488"/>
    <w:rsid w:val="00DF69F7"/>
    <w:rsid w:val="00E00385"/>
    <w:rsid w:val="00E072C4"/>
    <w:rsid w:val="00E11EA8"/>
    <w:rsid w:val="00E21938"/>
    <w:rsid w:val="00E24FC7"/>
    <w:rsid w:val="00E35FB0"/>
    <w:rsid w:val="00E531B1"/>
    <w:rsid w:val="00E54A1F"/>
    <w:rsid w:val="00E55856"/>
    <w:rsid w:val="00E561C8"/>
    <w:rsid w:val="00E70DD4"/>
    <w:rsid w:val="00E72774"/>
    <w:rsid w:val="00E775EA"/>
    <w:rsid w:val="00E777CD"/>
    <w:rsid w:val="00E81469"/>
    <w:rsid w:val="00EA0ED1"/>
    <w:rsid w:val="00EA314E"/>
    <w:rsid w:val="00EA66A5"/>
    <w:rsid w:val="00EB0F3A"/>
    <w:rsid w:val="00EB2B44"/>
    <w:rsid w:val="00EB2B4D"/>
    <w:rsid w:val="00EB4951"/>
    <w:rsid w:val="00EE2DB7"/>
    <w:rsid w:val="00EF0D28"/>
    <w:rsid w:val="00EF5ED7"/>
    <w:rsid w:val="00EF655B"/>
    <w:rsid w:val="00F03886"/>
    <w:rsid w:val="00F077E6"/>
    <w:rsid w:val="00F22276"/>
    <w:rsid w:val="00F2513B"/>
    <w:rsid w:val="00F34949"/>
    <w:rsid w:val="00F40B18"/>
    <w:rsid w:val="00F4148D"/>
    <w:rsid w:val="00F44E6F"/>
    <w:rsid w:val="00F6484A"/>
    <w:rsid w:val="00F66DC6"/>
    <w:rsid w:val="00F676A8"/>
    <w:rsid w:val="00F73000"/>
    <w:rsid w:val="00F77DC8"/>
    <w:rsid w:val="00F8278D"/>
    <w:rsid w:val="00F85DEC"/>
    <w:rsid w:val="00F86D9D"/>
    <w:rsid w:val="00F91E7D"/>
    <w:rsid w:val="00F960E0"/>
    <w:rsid w:val="00FA6F16"/>
    <w:rsid w:val="00FB0466"/>
    <w:rsid w:val="00FB2D90"/>
    <w:rsid w:val="00FB54B6"/>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3F02"/>
  <w15:chartTrackingRefBased/>
  <w15:docId w15:val="{DB0E98DC-6C23-42AC-9EB6-3240364C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6833A-55D1-4DCB-A9E3-6992F8544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 yixiong</cp:lastModifiedBy>
  <cp:revision>59</cp:revision>
  <dcterms:created xsi:type="dcterms:W3CDTF">2021-07-30T02:07:00Z</dcterms:created>
  <dcterms:modified xsi:type="dcterms:W3CDTF">2021-07-31T02:45:00Z</dcterms:modified>
</cp:coreProperties>
</file>