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85A75"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A.I. Discrimination and Surveillance – Project Background Info and Implicating Evidence for Participants</w:t>
      </w:r>
    </w:p>
    <w:p w14:paraId="00000002" w14:textId="77777777" w:rsidR="00585A75" w:rsidRDefault="00585A75">
      <w:pPr>
        <w:rPr>
          <w:rFonts w:ascii="Times New Roman" w:eastAsia="Times New Roman" w:hAnsi="Times New Roman" w:cs="Times New Roman"/>
        </w:rPr>
      </w:pPr>
    </w:p>
    <w:p w14:paraId="00000003" w14:textId="77777777" w:rsidR="00585A75" w:rsidRDefault="00000000">
      <w:pPr>
        <w:rPr>
          <w:rFonts w:ascii="Times New Roman" w:eastAsia="Times New Roman" w:hAnsi="Times New Roman" w:cs="Times New Roman"/>
          <w:b/>
          <w:bCs/>
          <w:u w:val="single"/>
        </w:rPr>
      </w:pPr>
      <w:r>
        <w:rPr>
          <w:rFonts w:ascii="Times New Roman" w:eastAsia="Times New Roman" w:hAnsi="Times New Roman" w:cs="Times New Roman"/>
          <w:b/>
          <w:bCs/>
          <w:u w:val="single"/>
        </w:rPr>
        <w:t>1. Background Information</w:t>
      </w:r>
    </w:p>
    <w:p w14:paraId="00000004" w14:textId="77777777" w:rsidR="00585A75" w:rsidRDefault="00585A75">
      <w:pPr>
        <w:rPr>
          <w:rFonts w:ascii="Times New Roman" w:eastAsia="Times New Roman" w:hAnsi="Times New Roman" w:cs="Times New Roman"/>
        </w:rPr>
      </w:pPr>
    </w:p>
    <w:p w14:paraId="00000005"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On the evening of September 14, 2025, at approximately 7:45 p.m., an ATM located outside a convenience store in downtown Toronto was involved in a suspected theft. When the store manager arrived the following morning, the ATM had been left partially open and appeared to have been tampered with. A preliminary inspection by the ATM servicing company later determined that approximately $2,000 in cash was missing from the machine. The ATM was in bad shape and required extensive r</w:t>
      </w:r>
      <w:r>
        <w:rPr>
          <w:rFonts w:ascii="Times New Roman" w:eastAsia="Times New Roman" w:hAnsi="Times New Roman" w:cs="Times New Roman"/>
        </w:rPr>
        <w:t xml:space="preserve">epair. </w:t>
      </w:r>
    </w:p>
    <w:p w14:paraId="00000006" w14:textId="77777777" w:rsidR="00585A75" w:rsidRDefault="00585A75">
      <w:pPr>
        <w:rPr>
          <w:rFonts w:ascii="Times New Roman" w:eastAsia="Times New Roman" w:hAnsi="Times New Roman" w:cs="Times New Roman"/>
        </w:rPr>
      </w:pPr>
    </w:p>
    <w:p w14:paraId="00000007"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Police began investigating the incident and reviewed surveillance footage from nearby cameras. The footage showed an individual standing at the ATM that evening and manipulating and battering the machine before removing cash and leaving the area on foot.</w:t>
      </w:r>
    </w:p>
    <w:p w14:paraId="00000008" w14:textId="77777777" w:rsidR="00585A75" w:rsidRDefault="00585A75">
      <w:pPr>
        <w:rPr>
          <w:rFonts w:ascii="Times New Roman" w:eastAsia="Times New Roman" w:hAnsi="Times New Roman" w:cs="Times New Roman"/>
        </w:rPr>
      </w:pPr>
    </w:p>
    <w:p w14:paraId="00000009"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During the investigation, officers identified Defendant A, Daniel Mercer, as a person of interest. Mercer lives approximately two blocks from the convenience store where the ATM is located and had previously worked at a business located one block from the store.</w:t>
      </w:r>
    </w:p>
    <w:p w14:paraId="0000000A" w14:textId="77777777" w:rsidR="00585A75" w:rsidRDefault="00585A75">
      <w:pPr>
        <w:rPr>
          <w:rFonts w:ascii="Times New Roman" w:eastAsia="Times New Roman" w:hAnsi="Times New Roman" w:cs="Times New Roman"/>
        </w:rPr>
      </w:pPr>
    </w:p>
    <w:p w14:paraId="0000000B"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Police also interviewed an individual who had been walking past the convenience store around the time of the incident. The witness reported seeing a person standing at the ATM around 7:45 p.m. wearing a dark hoodie and light pants. Although the witness could not clearly see the person’s face, they described the individual as having a similar height and build to Mercer. </w:t>
      </w:r>
      <w:sdt>
        <w:sdtPr>
          <w:tag w:val="goog_rdk_0"/>
          <w:id w:val="1414923492"/>
        </w:sdtPr>
        <w:sdtContent>
          <w:sdt>
            <w:sdtPr>
              <w:tag w:val="goog_rdk_1"/>
              <w:id w:val="749667053"/>
            </w:sdtPr>
            <w:sdtContent>
              <w:r w:rsidRPr="00AA566F">
                <w:rPr>
                  <w:rFonts w:ascii="Times New Roman" w:eastAsia="Times New Roman" w:hAnsi="Times New Roman" w:cs="Times New Roman"/>
                </w:rPr>
                <w:t xml:space="preserve">That individual is Defendant B. </w:t>
              </w:r>
            </w:sdtContent>
          </w:sdt>
        </w:sdtContent>
      </w:sdt>
    </w:p>
    <w:p w14:paraId="0000000C" w14:textId="77777777" w:rsidR="00585A75" w:rsidRDefault="00585A75">
      <w:pPr>
        <w:rPr>
          <w:rFonts w:ascii="Times New Roman" w:eastAsia="Times New Roman" w:hAnsi="Times New Roman" w:cs="Times New Roman"/>
        </w:rPr>
      </w:pPr>
    </w:p>
    <w:p w14:paraId="0000000D"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Investigators also obtained cell phone location data indicating that Mercer’s phone was in the general vicinity of the convenience store between 6:30 p.m. and 8:00 p.m. on the evening the theft occurred.</w:t>
      </w:r>
    </w:p>
    <w:p w14:paraId="0000000E" w14:textId="77777777" w:rsidR="00585A75" w:rsidRDefault="00585A75">
      <w:pPr>
        <w:rPr>
          <w:rFonts w:ascii="Times New Roman" w:eastAsia="Times New Roman" w:hAnsi="Times New Roman" w:cs="Times New Roman"/>
        </w:rPr>
      </w:pPr>
    </w:p>
    <w:p w14:paraId="0000000F"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Mercer told police that he had been walking in the area that evening.</w:t>
      </w:r>
    </w:p>
    <w:p w14:paraId="00000010" w14:textId="77777777" w:rsidR="00585A75" w:rsidRDefault="00585A75">
      <w:pPr>
        <w:rPr>
          <w:rFonts w:ascii="Times New Roman" w:eastAsia="Times New Roman" w:hAnsi="Times New Roman" w:cs="Times New Roman"/>
        </w:rPr>
      </w:pPr>
    </w:p>
    <w:p w14:paraId="00000011"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At this stage of the investigation, police considered Mercer a person of interest in the ATM theft.</w:t>
      </w:r>
    </w:p>
    <w:p w14:paraId="00000012" w14:textId="77777777" w:rsidR="00585A75" w:rsidRDefault="00585A75">
      <w:pPr>
        <w:rPr>
          <w:rFonts w:ascii="Times New Roman" w:eastAsia="Times New Roman" w:hAnsi="Times New Roman" w:cs="Times New Roman"/>
        </w:rPr>
      </w:pPr>
    </w:p>
    <w:p w14:paraId="00000013" w14:textId="77777777" w:rsidR="00585A75" w:rsidRDefault="00000000">
      <w:pPr>
        <w:pBdr>
          <w:top w:val="nil"/>
          <w:left w:val="nil"/>
          <w:bottom w:val="nil"/>
          <w:right w:val="nil"/>
          <w:between w:val="nil"/>
        </w:pBdr>
        <w:ind w:left="1440"/>
        <w:rPr>
          <w:rFonts w:ascii="Times New Roman" w:eastAsia="Times New Roman" w:hAnsi="Times New Roman" w:cs="Times New Roman"/>
          <w:i/>
          <w:iCs/>
          <w:color w:val="000000"/>
          <w:highlight w:val="yellow"/>
        </w:rPr>
      </w:pPr>
      <w:r>
        <w:rPr>
          <w:rFonts w:ascii="Times New Roman" w:eastAsia="Times New Roman" w:hAnsi="Times New Roman" w:cs="Times New Roman"/>
          <w:i/>
          <w:iCs/>
          <w:color w:val="000000"/>
          <w:highlight w:val="yellow"/>
        </w:rPr>
        <w:t>Participants will now review additional information relating to the case.</w:t>
      </w:r>
    </w:p>
    <w:p w14:paraId="00000014" w14:textId="77777777" w:rsidR="00585A75" w:rsidRDefault="00585A75">
      <w:pPr>
        <w:rPr>
          <w:rFonts w:ascii="Times New Roman" w:eastAsia="Times New Roman" w:hAnsi="Times New Roman" w:cs="Times New Roman"/>
        </w:rPr>
      </w:pPr>
    </w:p>
    <w:p w14:paraId="00000015" w14:textId="77777777" w:rsidR="00585A75" w:rsidRDefault="00585A75">
      <w:pPr>
        <w:rPr>
          <w:rFonts w:ascii="Times New Roman" w:eastAsia="Times New Roman" w:hAnsi="Times New Roman" w:cs="Times New Roman"/>
          <w:b/>
          <w:bCs/>
          <w:u w:val="single"/>
        </w:rPr>
      </w:pPr>
    </w:p>
    <w:p w14:paraId="00000016" w14:textId="77777777" w:rsidR="00585A75" w:rsidRDefault="00000000">
      <w:pPr>
        <w:rPr>
          <w:rFonts w:ascii="Times New Roman" w:eastAsia="Times New Roman" w:hAnsi="Times New Roman" w:cs="Times New Roman"/>
          <w:b/>
          <w:bCs/>
          <w:u w:val="single"/>
        </w:rPr>
      </w:pPr>
      <w:r>
        <w:rPr>
          <w:rFonts w:ascii="Times New Roman" w:eastAsia="Times New Roman" w:hAnsi="Times New Roman" w:cs="Times New Roman"/>
          <w:b/>
          <w:bCs/>
          <w:u w:val="single"/>
        </w:rPr>
        <w:t>2. Notice Regarding CCTV Footage (Potential Deepfake)</w:t>
      </w:r>
    </w:p>
    <w:p w14:paraId="00000017" w14:textId="77777777" w:rsidR="00585A75" w:rsidRDefault="00585A75">
      <w:pPr>
        <w:rPr>
          <w:rFonts w:ascii="Times New Roman" w:eastAsia="Times New Roman" w:hAnsi="Times New Roman" w:cs="Times New Roman"/>
        </w:rPr>
      </w:pPr>
    </w:p>
    <w:p w14:paraId="00000018"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During the investigation, police also reviewed CCTV footage from the camera positioned above the ATM on the night of the incident.</w:t>
      </w:r>
    </w:p>
    <w:p w14:paraId="00000019" w14:textId="77777777" w:rsidR="00585A75" w:rsidRDefault="00585A75">
      <w:pPr>
        <w:rPr>
          <w:rFonts w:ascii="Times New Roman" w:eastAsia="Times New Roman" w:hAnsi="Times New Roman" w:cs="Times New Roman"/>
        </w:rPr>
      </w:pPr>
    </w:p>
    <w:p w14:paraId="0000001A"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 footage appears to show an individual who closely resembles Defendant B, Alex Rivera, standing at the ATM around the time of the theft. In the video, the individual is seen manipulating and battering the ATM machine before opening it, removing cash, and leaving the area.</w:t>
      </w:r>
    </w:p>
    <w:p w14:paraId="0000001B" w14:textId="77777777" w:rsidR="00585A75" w:rsidRDefault="00585A75">
      <w:pPr>
        <w:rPr>
          <w:rFonts w:ascii="Times New Roman" w:eastAsia="Times New Roman" w:hAnsi="Times New Roman" w:cs="Times New Roman"/>
        </w:rPr>
      </w:pPr>
    </w:p>
    <w:p w14:paraId="0000001C"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sdt>
        <w:sdtPr>
          <w:tag w:val="goog_rdk_2"/>
          <w:id w:val="-160221980"/>
        </w:sdtPr>
        <w:sdtContent/>
      </w:sdt>
      <w:r>
        <w:rPr>
          <w:rFonts w:ascii="Times New Roman" w:eastAsia="Times New Roman" w:hAnsi="Times New Roman" w:cs="Times New Roman"/>
          <w:color w:val="000000"/>
        </w:rPr>
        <w:t>However, investigators have begun questioning the authenticity of the CCTV footage. Authorities have raised concerns that the video may have been digitally altered or artificially generated using artificial intelligence technology (commonly referred to as a “deepfake”).</w:t>
      </w:r>
    </w:p>
    <w:p w14:paraId="0000001D" w14:textId="77777777" w:rsidR="00585A75" w:rsidRDefault="00585A75">
      <w:pPr>
        <w:rPr>
          <w:rFonts w:ascii="Times New Roman" w:eastAsia="Times New Roman" w:hAnsi="Times New Roman" w:cs="Times New Roman"/>
        </w:rPr>
      </w:pPr>
    </w:p>
    <w:p w14:paraId="0000001E"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Because of these concerns, forensic experts are currently reviewing the footage to determine whether it is authentic or has been manipulated.</w:t>
      </w:r>
    </w:p>
    <w:p w14:paraId="0000001F" w14:textId="77777777" w:rsidR="00585A75" w:rsidRDefault="00585A75">
      <w:pPr>
        <w:rPr>
          <w:rFonts w:ascii="Times New Roman" w:eastAsia="Times New Roman" w:hAnsi="Times New Roman" w:cs="Times New Roman"/>
        </w:rPr>
      </w:pPr>
    </w:p>
    <w:p w14:paraId="00000020" w14:textId="77777777" w:rsidR="00585A75" w:rsidRDefault="00000000">
      <w:pPr>
        <w:pBdr>
          <w:top w:val="nil"/>
          <w:left w:val="nil"/>
          <w:bottom w:val="nil"/>
          <w:right w:val="nil"/>
          <w:between w:val="nil"/>
        </w:pBdr>
        <w:ind w:left="1440"/>
        <w:rPr>
          <w:rFonts w:ascii="Times New Roman" w:eastAsia="Times New Roman" w:hAnsi="Times New Roman" w:cs="Times New Roman"/>
          <w:i/>
          <w:iCs/>
          <w:color w:val="000000"/>
          <w:highlight w:val="yellow"/>
        </w:rPr>
      </w:pPr>
      <w:r>
        <w:rPr>
          <w:rFonts w:ascii="Times New Roman" w:eastAsia="Times New Roman" w:hAnsi="Times New Roman" w:cs="Times New Roman"/>
          <w:i/>
          <w:iCs/>
          <w:color w:val="000000"/>
          <w:highlight w:val="yellow"/>
        </w:rPr>
        <w:t>Participants will now view the video footage and provide their initial assessment.</w:t>
      </w:r>
    </w:p>
    <w:p w14:paraId="00000021" w14:textId="77777777" w:rsidR="00585A75" w:rsidRDefault="00585A75">
      <w:pPr>
        <w:rPr>
          <w:rFonts w:ascii="Times New Roman" w:eastAsia="Times New Roman" w:hAnsi="Times New Roman" w:cs="Times New Roman"/>
        </w:rPr>
      </w:pPr>
    </w:p>
    <w:p w14:paraId="00000022" w14:textId="77777777" w:rsidR="00585A75" w:rsidRDefault="00585A75">
      <w:pPr>
        <w:rPr>
          <w:rFonts w:ascii="Times New Roman" w:eastAsia="Times New Roman" w:hAnsi="Times New Roman" w:cs="Times New Roman"/>
          <w:b/>
          <w:bCs/>
          <w:u w:val="single"/>
        </w:rPr>
      </w:pPr>
    </w:p>
    <w:p w14:paraId="00000023" w14:textId="77777777" w:rsidR="00585A75" w:rsidRDefault="00000000">
      <w:pPr>
        <w:rPr>
          <w:rFonts w:ascii="Times New Roman" w:eastAsia="Times New Roman" w:hAnsi="Times New Roman" w:cs="Times New Roman"/>
          <w:b/>
          <w:bCs/>
          <w:u w:val="single"/>
        </w:rPr>
      </w:pPr>
      <w:r>
        <w:rPr>
          <w:rFonts w:ascii="Times New Roman" w:eastAsia="Times New Roman" w:hAnsi="Times New Roman" w:cs="Times New Roman"/>
          <w:b/>
          <w:bCs/>
          <w:u w:val="single"/>
        </w:rPr>
        <w:t>3. Additional Evidence Implicating Defendant A</w:t>
      </w:r>
    </w:p>
    <w:p w14:paraId="00000024" w14:textId="77777777" w:rsidR="00585A75" w:rsidRDefault="00585A75">
      <w:pPr>
        <w:rPr>
          <w:rFonts w:ascii="Times New Roman" w:eastAsia="Times New Roman" w:hAnsi="Times New Roman" w:cs="Times New Roman"/>
        </w:rPr>
      </w:pPr>
    </w:p>
    <w:p w14:paraId="00000025"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While forensic experts continue examining the authenticity of the CCTV footage, investigators uncovered additional information relating to Defendant A, Daniel Mercer.</w:t>
      </w:r>
    </w:p>
    <w:p w14:paraId="00000026" w14:textId="77777777" w:rsidR="00585A75" w:rsidRDefault="00585A75">
      <w:pPr>
        <w:rPr>
          <w:rFonts w:ascii="Times New Roman" w:eastAsia="Times New Roman" w:hAnsi="Times New Roman" w:cs="Times New Roman"/>
        </w:rPr>
      </w:pPr>
    </w:p>
    <w:p w14:paraId="00000027"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First, investigators confirmed that Mercer had been terminated from his job at a business located one block from the convenience store approximately two weeks before the incident. According to management, Mercer appeared frustrated about losing the job.</w:t>
      </w:r>
    </w:p>
    <w:p w14:paraId="00000028" w14:textId="77777777" w:rsidR="00585A75" w:rsidRDefault="00585A75">
      <w:pPr>
        <w:rPr>
          <w:rFonts w:ascii="Times New Roman" w:eastAsia="Times New Roman" w:hAnsi="Times New Roman" w:cs="Times New Roman"/>
        </w:rPr>
      </w:pPr>
    </w:p>
    <w:p w14:paraId="00000029"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Second, investigators learned that Mercer had been experiencing financial difficulties in the weeks leading up to the theft, including overdue rent payments.</w:t>
      </w:r>
    </w:p>
    <w:p w14:paraId="0000002A" w14:textId="77777777" w:rsidR="00585A75" w:rsidRDefault="00585A75">
      <w:pPr>
        <w:rPr>
          <w:rFonts w:ascii="Times New Roman" w:eastAsia="Times New Roman" w:hAnsi="Times New Roman" w:cs="Times New Roman"/>
        </w:rPr>
      </w:pPr>
    </w:p>
    <w:p w14:paraId="0000002B"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Police also reviewed Mercer’s public social media activity. Two days before the incident, Mercer posted the following message on X (formerly Twitter):</w:t>
      </w:r>
    </w:p>
    <w:p w14:paraId="0000002C" w14:textId="77777777" w:rsidR="00585A75" w:rsidRDefault="00585A75">
      <w:pPr>
        <w:rPr>
          <w:rFonts w:ascii="Times New Roman" w:eastAsia="Times New Roman" w:hAnsi="Times New Roman" w:cs="Times New Roman"/>
        </w:rPr>
      </w:pPr>
    </w:p>
    <w:p w14:paraId="0000002D" w14:textId="77777777" w:rsidR="00585A75" w:rsidRDefault="00000000">
      <w:pPr>
        <w:ind w:left="720" w:firstLine="720"/>
        <w:rPr>
          <w:rFonts w:ascii="Times New Roman" w:eastAsia="Times New Roman" w:hAnsi="Times New Roman" w:cs="Times New Roman"/>
          <w:i/>
          <w:iCs/>
        </w:rPr>
      </w:pPr>
      <w:r>
        <w:rPr>
          <w:rFonts w:ascii="Times New Roman" w:eastAsia="Times New Roman" w:hAnsi="Times New Roman" w:cs="Times New Roman"/>
          <w:i/>
          <w:iCs/>
        </w:rPr>
        <w:t>“</w:t>
      </w:r>
      <w:proofErr w:type="spellStart"/>
      <w:r>
        <w:rPr>
          <w:rFonts w:ascii="Times New Roman" w:eastAsia="Times New Roman" w:hAnsi="Times New Roman" w:cs="Times New Roman"/>
          <w:i/>
          <w:iCs/>
        </w:rPr>
        <w:t>I'mmm</w:t>
      </w:r>
      <w:proofErr w:type="spellEnd"/>
      <w:r>
        <w:rPr>
          <w:rFonts w:ascii="Times New Roman" w:eastAsia="Times New Roman" w:hAnsi="Times New Roman" w:cs="Times New Roman"/>
          <w:i/>
          <w:iCs/>
        </w:rPr>
        <w:t xml:space="preserve"> tired of being down and </w:t>
      </w:r>
      <w:proofErr w:type="gramStart"/>
      <w:r>
        <w:rPr>
          <w:rFonts w:ascii="Times New Roman" w:eastAsia="Times New Roman" w:hAnsi="Times New Roman" w:cs="Times New Roman"/>
          <w:i/>
          <w:iCs/>
        </w:rPr>
        <w:t>out,,</w:t>
      </w:r>
      <w:proofErr w:type="gramEnd"/>
      <w:r>
        <w:rPr>
          <w:rFonts w:ascii="Times New Roman" w:eastAsia="Times New Roman" w:hAnsi="Times New Roman" w:cs="Times New Roman"/>
          <w:i/>
          <w:iCs/>
        </w:rPr>
        <w:t xml:space="preserve"> somethings </w:t>
      </w:r>
      <w:proofErr w:type="spellStart"/>
      <w:r>
        <w:rPr>
          <w:rFonts w:ascii="Times New Roman" w:eastAsia="Times New Roman" w:hAnsi="Times New Roman" w:cs="Times New Roman"/>
          <w:i/>
          <w:iCs/>
        </w:rPr>
        <w:t>gotta</w:t>
      </w:r>
      <w:proofErr w:type="spellEnd"/>
      <w:r>
        <w:rPr>
          <w:rFonts w:ascii="Times New Roman" w:eastAsia="Times New Roman" w:hAnsi="Times New Roman" w:cs="Times New Roman"/>
          <w:i/>
          <w:iCs/>
        </w:rPr>
        <w:t xml:space="preserve"> change</w:t>
      </w:r>
      <w:r>
        <w:rPr>
          <w:rFonts w:ascii="REM" w:eastAsia="REM" w:hAnsi="REM" w:cs="REM"/>
        </w:rPr>
        <w:t>😒💸💸</w:t>
      </w:r>
      <w:r>
        <w:rPr>
          <w:rFonts w:ascii="Times New Roman" w:eastAsia="Times New Roman" w:hAnsi="Times New Roman" w:cs="Times New Roman"/>
          <w:i/>
          <w:iCs/>
        </w:rPr>
        <w:t>.”</w:t>
      </w:r>
    </w:p>
    <w:p w14:paraId="0000002E" w14:textId="77777777" w:rsidR="00585A75" w:rsidRDefault="00585A75">
      <w:pPr>
        <w:rPr>
          <w:rFonts w:ascii="Times New Roman" w:eastAsia="Times New Roman" w:hAnsi="Times New Roman" w:cs="Times New Roman"/>
        </w:rPr>
      </w:pPr>
    </w:p>
    <w:p w14:paraId="0000002F"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Finally, investigators obtained records showing that Mercer had conducted two internet searches related to ATM machines in the week leading up to the incident, including:</w:t>
      </w:r>
    </w:p>
    <w:p w14:paraId="00000030" w14:textId="77777777" w:rsidR="00585A75" w:rsidRDefault="00000000">
      <w:pPr>
        <w:numPr>
          <w:ilvl w:val="1"/>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“How ATM machines work”; and</w:t>
      </w:r>
    </w:p>
    <w:p w14:paraId="00000031" w14:textId="77777777" w:rsidR="00585A75" w:rsidRDefault="00000000">
      <w:pPr>
        <w:numPr>
          <w:ilvl w:val="1"/>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“ATM cash box access”</w:t>
      </w:r>
    </w:p>
    <w:p w14:paraId="00000032" w14:textId="77777777" w:rsidR="00585A75" w:rsidRDefault="00585A75">
      <w:pPr>
        <w:rPr>
          <w:rFonts w:ascii="Times New Roman" w:eastAsia="Times New Roman" w:hAnsi="Times New Roman" w:cs="Times New Roman"/>
        </w:rPr>
      </w:pPr>
    </w:p>
    <w:p w14:paraId="00000033" w14:textId="77777777" w:rsidR="00585A75"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Investigators believe this information may be relevant to determining whether Mercer had knowledge of how ATM machines operate prior to the theft.</w:t>
      </w:r>
    </w:p>
    <w:p w14:paraId="00000034" w14:textId="77777777" w:rsidR="00585A75" w:rsidRDefault="00585A75">
      <w:pPr>
        <w:rPr>
          <w:rFonts w:ascii="Times New Roman" w:eastAsia="Times New Roman" w:hAnsi="Times New Roman" w:cs="Times New Roman"/>
        </w:rPr>
      </w:pPr>
    </w:p>
    <w:p w14:paraId="00000035" w14:textId="77777777" w:rsidR="00585A75" w:rsidRDefault="00000000">
      <w:pPr>
        <w:ind w:left="144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Participants will now be asked whether they wish to revise their verdict and to indicate their confidence level in that verdict.</w:t>
      </w:r>
    </w:p>
    <w:p w14:paraId="00000036" w14:textId="77777777" w:rsidR="00585A75" w:rsidRDefault="00585A75"/>
    <w:sectPr w:rsidR="00585A75">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E734E2C9-E756-5644-A152-CDC0505A50AE}"/>
    <w:embedBold r:id="rId2" w:fontKey="{4A6D4761-B5AF-DB42-9EB0-76C4F7EC862A}"/>
  </w:font>
  <w:font w:name="Courier New">
    <w:panose1 w:val="02070309020205020404"/>
    <w:charset w:val="00"/>
    <w:family w:val="modern"/>
    <w:pitch w:val="fixed"/>
    <w:sig w:usb0="E0002AFF" w:usb1="C0007843" w:usb2="00000009" w:usb3="00000000" w:csb0="000001FF" w:csb1="00000000"/>
    <w:embedRegular r:id="rId3" w:fontKey="{46C9EC0F-35AD-0747-A0AD-4D6EF9894D22}"/>
  </w:font>
  <w:font w:name="Noto Sans Symbols">
    <w:altName w:val="Calibri"/>
    <w:panose1 w:val="020B0604020202020204"/>
    <w:charset w:val="00"/>
    <w:family w:val="auto"/>
    <w:pitch w:val="default"/>
    <w:embedRegular r:id="rId4" w:fontKey="{AF94DC33-59ED-EB4D-80AE-59032B56B174}"/>
  </w:font>
  <w:font w:name="Times New Roman">
    <w:panose1 w:val="02020603050405020304"/>
    <w:charset w:val="00"/>
    <w:family w:val="roman"/>
    <w:pitch w:val="variable"/>
    <w:sig w:usb0="E0002EFF" w:usb1="C000785B" w:usb2="00000009" w:usb3="00000000" w:csb0="000001FF" w:csb1="00000000"/>
    <w:embedRegular r:id="rId5" w:fontKey="{D12CE1E4-0385-F143-AB05-7AB751F557AF}"/>
    <w:embedBold r:id="rId6" w:fontKey="{9E3E042B-07A6-FB44-8411-7B4B4A4367E3}"/>
    <w:embedItalic r:id="rId7" w:fontKey="{E9166013-81AC-1D4D-9350-EE0D17B295A0}"/>
  </w:font>
  <w:font w:name="Georgia">
    <w:panose1 w:val="02040502050405020303"/>
    <w:charset w:val="00"/>
    <w:family w:val="roman"/>
    <w:pitch w:val="variable"/>
    <w:sig w:usb0="00000287" w:usb1="00000000" w:usb2="00000000" w:usb3="00000000" w:csb0="0000009F" w:csb1="00000000"/>
    <w:embedItalic r:id="rId8" w:fontKey="{C3A97BA5-FC24-8542-9657-995FE3DB6B93}"/>
  </w:font>
  <w:font w:name="REM">
    <w:charset w:val="00"/>
    <w:family w:val="auto"/>
    <w:pitch w:val="default"/>
    <w:embedRegular r:id="rId9" w:fontKey="{D578D238-314C-E14D-BC6B-5231F8428FE3}"/>
  </w:font>
  <w:font w:name="Calibri Light">
    <w:panose1 w:val="020F0302020204030204"/>
    <w:charset w:val="00"/>
    <w:family w:val="swiss"/>
    <w:pitch w:val="variable"/>
    <w:sig w:usb0="E0002AFF" w:usb1="C000247B" w:usb2="00000009" w:usb3="00000000" w:csb0="000001FF" w:csb1="00000000"/>
    <w:embedRegular r:id="rId10" w:fontKey="{06DAA7D4-71CE-3949-8974-A5BC6629F735}"/>
  </w:font>
  <w:font w:name="Arial">
    <w:panose1 w:val="020B0604020202020204"/>
    <w:charset w:val="00"/>
    <w:family w:val="swiss"/>
    <w:pitch w:val="variable"/>
    <w:sig w:usb0="E0002EFF" w:usb1="C000785B" w:usb2="00000009" w:usb3="00000000" w:csb0="000001FF" w:csb1="00000000"/>
    <w:embedRegular r:id="rId11" w:fontKey="{35F66ECE-64CE-DA43-98C4-FFD1B38E09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137B0"/>
    <w:multiLevelType w:val="multilevel"/>
    <w:tmpl w:val="1F9A9E52"/>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82859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A75"/>
    <w:rsid w:val="00585A75"/>
    <w:rsid w:val="00AA566F"/>
    <w:rsid w:val="00F20538"/>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30CF70-2A8C-B141-B275-66F777FFD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CA"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975E4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cry+gra1eHSN/8TwC/i2xxoQCg==">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CB7B5C-D03D-E64B-8032-4882364D3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669</Words>
  <Characters>3655</Characters>
  <Application>Microsoft Office Word</Application>
  <DocSecurity>0</DocSecurity>
  <Lines>89</Lines>
  <Paragraphs>31</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Noah Penfold</dc:creator>
  <cp:lastModifiedBy>Yuval Shilon</cp:lastModifiedBy>
  <cp:revision>2</cp:revision>
  <dcterms:created xsi:type="dcterms:W3CDTF">2026-03-15T19:52:00Z</dcterms:created>
  <dcterms:modified xsi:type="dcterms:W3CDTF">2026-03-28T17:22:00Z</dcterms:modified>
</cp:coreProperties>
</file>