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B6D40" w14:textId="7416C38E" w:rsidR="00EF4EE7" w:rsidRPr="00EF4EE7" w:rsidRDefault="00EF4EE7">
      <w:pPr>
        <w:rPr>
          <w:b/>
          <w:bCs/>
          <w:sz w:val="28"/>
          <w:szCs w:val="28"/>
        </w:rPr>
      </w:pPr>
      <w:r w:rsidRPr="00EF4EE7">
        <w:rPr>
          <w:rFonts w:hint="eastAsia"/>
          <w:b/>
          <w:bCs/>
          <w:sz w:val="28"/>
          <w:szCs w:val="28"/>
        </w:rPr>
        <w:t>第一章——深度学习的实践领域</w:t>
      </w:r>
    </w:p>
    <w:p w14:paraId="192EF2EA" w14:textId="71BA8E8B" w:rsidR="006140FC" w:rsidRPr="00F71DB7" w:rsidRDefault="00F71DB7">
      <w:pPr>
        <w:rPr>
          <w:b/>
          <w:bCs/>
          <w:sz w:val="24"/>
          <w:szCs w:val="24"/>
        </w:rPr>
      </w:pPr>
      <w:r w:rsidRPr="00F71DB7">
        <w:rPr>
          <w:rFonts w:hint="eastAsia"/>
          <w:b/>
          <w:bCs/>
          <w:sz w:val="24"/>
          <w:szCs w:val="24"/>
        </w:rPr>
        <w:t>训练集/开发集/测试集</w:t>
      </w:r>
    </w:p>
    <w:p w14:paraId="7531FEBD" w14:textId="6CA478E7" w:rsidR="00F71DB7" w:rsidRDefault="00F71DB7">
      <w:r>
        <w:rPr>
          <w:rFonts w:hint="eastAsia"/>
        </w:rPr>
        <w:t>划分比例：当数据量较小时6:2:</w:t>
      </w:r>
      <w:r>
        <w:t>2</w:t>
      </w:r>
      <w:r>
        <w:rPr>
          <w:rFonts w:hint="eastAsia"/>
        </w:rPr>
        <w:t>，当数据量很大(</w:t>
      </w:r>
      <w:r>
        <w:t>100w)</w:t>
      </w:r>
      <w:r>
        <w:rPr>
          <w:rFonts w:hint="eastAsia"/>
        </w:rPr>
        <w:t>时开发集和测试集的占比减小，可达9</w:t>
      </w:r>
      <w:r>
        <w:t>8:1:1</w:t>
      </w:r>
      <w:r>
        <w:rPr>
          <w:rFonts w:hint="eastAsia"/>
        </w:rPr>
        <w:t>或更少</w:t>
      </w:r>
    </w:p>
    <w:p w14:paraId="7CBF2B41" w14:textId="7767535F" w:rsidR="00915977" w:rsidRDefault="00915977">
      <w:r>
        <w:rPr>
          <w:rFonts w:hint="eastAsia"/>
        </w:rPr>
        <w:t>应确保开发集和测试集中的数据分布相同</w:t>
      </w:r>
    </w:p>
    <w:p w14:paraId="51F66849" w14:textId="750B8D43" w:rsidR="005C13C4" w:rsidRDefault="005C13C4"/>
    <w:p w14:paraId="57372DE3" w14:textId="15851AF4" w:rsidR="005C13C4" w:rsidRPr="005C13C4" w:rsidRDefault="005C13C4" w:rsidP="005C13C4">
      <w:pPr>
        <w:jc w:val="left"/>
        <w:rPr>
          <w:b/>
          <w:bCs/>
          <w:color w:val="000000" w:themeColor="text1"/>
          <w:sz w:val="24"/>
          <w:szCs w:val="24"/>
        </w:rPr>
      </w:pPr>
      <w:r w:rsidRPr="005C13C4">
        <w:rPr>
          <w:rFonts w:hint="eastAsia"/>
          <w:b/>
          <w:bCs/>
          <w:color w:val="000000" w:themeColor="text1"/>
          <w:sz w:val="24"/>
          <w:szCs w:val="24"/>
        </w:rPr>
        <w:t>偏差与方差</w:t>
      </w:r>
    </w:p>
    <w:p w14:paraId="2E67B478" w14:textId="09905F69" w:rsidR="005C13C4" w:rsidRPr="00EC4EBA" w:rsidRDefault="005C13C4">
      <w:r>
        <w:rPr>
          <w:rFonts w:hint="eastAsia"/>
        </w:rPr>
        <w:t>高方差：训练集错误率很低，开发集错误率较高</w:t>
      </w:r>
      <w:r w:rsidR="00EC4EBA">
        <w:rPr>
          <w:rFonts w:hint="eastAsia"/>
        </w:rPr>
        <w:t>——&gt;获取更多数据/正则化/选用另一种结构</w:t>
      </w:r>
    </w:p>
    <w:p w14:paraId="56112E99" w14:textId="55171A14" w:rsidR="005C13C4" w:rsidRDefault="005C13C4">
      <w:r>
        <w:rPr>
          <w:rFonts w:hint="eastAsia"/>
        </w:rPr>
        <w:t>高偏差：训练集和开发集错误率都较高</w:t>
      </w:r>
      <w:r w:rsidR="00EC4EBA">
        <w:rPr>
          <w:rFonts w:hint="eastAsia"/>
        </w:rPr>
        <w:t>——&gt;挑选更大的神经网络/延长训练时间/选用另一种结构</w:t>
      </w:r>
    </w:p>
    <w:p w14:paraId="3BC9B9E3" w14:textId="0C3A5E26" w:rsidR="005C13C4" w:rsidRDefault="005C13C4">
      <w:r>
        <w:rPr>
          <w:rFonts w:hint="eastAsia"/>
        </w:rPr>
        <w:t>高</w:t>
      </w:r>
      <w:proofErr w:type="gramStart"/>
      <w:r>
        <w:rPr>
          <w:rFonts w:hint="eastAsia"/>
        </w:rPr>
        <w:t>方差且</w:t>
      </w:r>
      <w:proofErr w:type="gramEnd"/>
      <w:r>
        <w:rPr>
          <w:rFonts w:hint="eastAsia"/>
        </w:rPr>
        <w:t>高偏差：训练集错误率较高，开发集更糟</w:t>
      </w:r>
    </w:p>
    <w:p w14:paraId="363A9B3E" w14:textId="01625F49" w:rsidR="00286915" w:rsidRDefault="00286915"/>
    <w:p w14:paraId="35EE2B1E" w14:textId="764AC2B9" w:rsidR="00286915" w:rsidRPr="00286915" w:rsidRDefault="00286915">
      <w:pPr>
        <w:rPr>
          <w:b/>
          <w:bCs/>
          <w:sz w:val="24"/>
          <w:szCs w:val="24"/>
        </w:rPr>
      </w:pPr>
      <w:r w:rsidRPr="00286915">
        <w:rPr>
          <w:rFonts w:hint="eastAsia"/>
          <w:b/>
          <w:bCs/>
          <w:sz w:val="24"/>
          <w:szCs w:val="24"/>
        </w:rPr>
        <w:t>正则化——用以解决过拟合问题</w:t>
      </w:r>
      <w:r w:rsidR="00D52469">
        <w:rPr>
          <w:rFonts w:hint="eastAsia"/>
          <w:b/>
          <w:bCs/>
          <w:sz w:val="24"/>
          <w:szCs w:val="24"/>
        </w:rPr>
        <w:t>和加速训练</w:t>
      </w:r>
    </w:p>
    <w:p w14:paraId="28CE88DF" w14:textId="583DEFA6" w:rsidR="00286915" w:rsidRDefault="00286915">
      <w:r w:rsidRPr="00286915">
        <w:t>在成本函数中加入一个正则化项</w:t>
      </w:r>
      <w:r w:rsidR="0061431E">
        <w:rPr>
          <w:rFonts w:hint="eastAsia"/>
        </w:rPr>
        <w:t>，最常见的是L</w:t>
      </w:r>
      <w:r w:rsidR="0061431E">
        <w:t>2</w:t>
      </w:r>
      <w:r w:rsidR="0061431E">
        <w:rPr>
          <w:rFonts w:hint="eastAsia"/>
        </w:rPr>
        <w:t>正则化</w:t>
      </w:r>
    </w:p>
    <w:p w14:paraId="0FB510DB" w14:textId="1F97FB3D" w:rsidR="0061431E" w:rsidRDefault="0061431E">
      <w:r>
        <w:rPr>
          <w:noProof/>
        </w:rPr>
        <w:drawing>
          <wp:inline distT="0" distB="0" distL="0" distR="0" wp14:anchorId="52379AAF" wp14:editId="3957BFD5">
            <wp:extent cx="5274310" cy="3175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75635"/>
                    </a:xfrm>
                    <a:prstGeom prst="rect">
                      <a:avLst/>
                    </a:prstGeom>
                  </pic:spPr>
                </pic:pic>
              </a:graphicData>
            </a:graphic>
          </wp:inline>
        </w:drawing>
      </w:r>
    </w:p>
    <w:p w14:paraId="248E1DA4" w14:textId="079C4B59" w:rsidR="001C31E7" w:rsidRDefault="001C31E7">
      <m:oMath>
        <m:r>
          <w:rPr>
            <w:rFonts w:ascii="Cambria Math" w:hAnsi="Cambria Math"/>
          </w:rPr>
          <m:t>λ</m:t>
        </m:r>
      </m:oMath>
      <w:r>
        <w:rPr>
          <w:rFonts w:hint="eastAsia"/>
        </w:rPr>
        <w:t>：正则化参数（超参数）</w:t>
      </w:r>
    </w:p>
    <w:p w14:paraId="1203449D" w14:textId="7D33ECBE" w:rsidR="001C31E7" w:rsidRDefault="001C31E7">
      <w:r w:rsidRPr="001E149C">
        <w:rPr>
          <w:rFonts w:hint="eastAsia"/>
          <w:b/>
          <w:bCs/>
        </w:rPr>
        <w:t>正则化为什么可以解决过拟合问题</w:t>
      </w:r>
      <w:r>
        <w:rPr>
          <w:rFonts w:hint="eastAsia"/>
        </w:rPr>
        <w:t>：设置一个较</w:t>
      </w:r>
      <w:r w:rsidR="00771FCF">
        <w:rPr>
          <w:rFonts w:hint="eastAsia"/>
        </w:rPr>
        <w:t>大</w:t>
      </w:r>
      <w:r>
        <w:rPr>
          <w:rFonts w:hint="eastAsia"/>
        </w:rPr>
        <w:t>的</w:t>
      </w:r>
      <m:oMath>
        <m:r>
          <w:rPr>
            <w:rFonts w:ascii="Cambria Math" w:hAnsi="Cambria Math"/>
          </w:rPr>
          <m:t>λ</m:t>
        </m:r>
      </m:oMath>
      <w:r>
        <w:rPr>
          <w:rFonts w:hint="eastAsia"/>
        </w:rPr>
        <w:t>值会使得权重w</w:t>
      </w:r>
      <w:r w:rsidR="00771FCF">
        <w:rPr>
          <w:rFonts w:hint="eastAsia"/>
        </w:rPr>
        <w:t>变得很小</w:t>
      </w:r>
      <w:r>
        <w:rPr>
          <w:rFonts w:hint="eastAsia"/>
        </w:rPr>
        <w:t>，近乎消除其影响，使神经网络接近高偏差状态</w:t>
      </w:r>
      <w:r w:rsidR="001E149C">
        <w:rPr>
          <w:rFonts w:hint="eastAsia"/>
        </w:rPr>
        <w:t>。即将复杂的神经网络简单化了。当</w:t>
      </w:r>
      <m:oMath>
        <m:r>
          <w:rPr>
            <w:rFonts w:ascii="Cambria Math" w:hAnsi="Cambria Math"/>
          </w:rPr>
          <m:t>λ</m:t>
        </m:r>
      </m:oMath>
      <w:r w:rsidR="001E149C">
        <w:rPr>
          <w:rFonts w:hint="eastAsia"/>
        </w:rPr>
        <w:t>的值合适时，就能得到理想的中间状态</w:t>
      </w:r>
    </w:p>
    <w:p w14:paraId="4C0E262A" w14:textId="34E5A163" w:rsidR="001E149C" w:rsidRDefault="001E149C">
      <w:pPr>
        <w:rPr>
          <w:b/>
          <w:bCs/>
        </w:rPr>
      </w:pPr>
      <w:r w:rsidRPr="001E149C">
        <w:rPr>
          <w:b/>
          <w:bCs/>
        </w:rPr>
        <w:t>D</w:t>
      </w:r>
      <w:r w:rsidRPr="001E149C">
        <w:rPr>
          <w:rFonts w:hint="eastAsia"/>
          <w:b/>
          <w:bCs/>
        </w:rPr>
        <w:t>ropout正则化（随机失活）</w:t>
      </w:r>
    </w:p>
    <w:p w14:paraId="686D27B5" w14:textId="14843CAD" w:rsidR="001D487D" w:rsidRDefault="001D487D">
      <w:pPr>
        <w:rPr>
          <w:b/>
          <w:bCs/>
        </w:rPr>
      </w:pPr>
      <w:r>
        <w:rPr>
          <w:rFonts w:hint="eastAsia"/>
          <w:b/>
          <w:bCs/>
        </w:rPr>
        <w:t>最常用方法：反向随机失活</w:t>
      </w:r>
    </w:p>
    <w:p w14:paraId="301876F7" w14:textId="59DFFD65" w:rsidR="001D487D" w:rsidRDefault="001D487D">
      <w:pPr>
        <w:rPr>
          <w:iCs/>
        </w:rPr>
      </w:pPr>
      <w:r w:rsidRPr="001D487D">
        <w:rPr>
          <w:rFonts w:hint="eastAsia"/>
        </w:rPr>
        <w:t>为了保证下一层的z值期望不变，要对</w:t>
      </w:r>
      <m:oMath>
        <m:sSup>
          <m:sSupPr>
            <m:ctrlPr>
              <w:rPr>
                <w:rFonts w:ascii="Cambria Math" w:hAnsi="Cambria Math"/>
                <w:i/>
                <w:iCs/>
              </w:rPr>
            </m:ctrlPr>
          </m:sSupPr>
          <m:e>
            <m:r>
              <w:rPr>
                <w:rFonts w:ascii="Cambria Math" w:hAnsi="Cambria Math" w:hint="eastAsia"/>
              </w:rPr>
              <m:t>a</m:t>
            </m:r>
          </m:e>
          <m:sup>
            <m:r>
              <w:rPr>
                <w:rFonts w:ascii="Cambria Math" w:hAnsi="Cambria Math"/>
              </w:rPr>
              <m:t>l-1</m:t>
            </m:r>
          </m:sup>
        </m:sSup>
      </m:oMath>
      <w:r>
        <w:rPr>
          <w:rFonts w:hint="eastAsia"/>
          <w:iCs/>
        </w:rPr>
        <w:t>与dropout矩阵乘积后的权重进行扩大，即除以</w:t>
      </w:r>
      <w:r w:rsidR="009044A5">
        <w:rPr>
          <w:rFonts w:hint="eastAsia"/>
          <w:iCs/>
        </w:rPr>
        <w:t>留存</w:t>
      </w:r>
      <w:r>
        <w:rPr>
          <w:rFonts w:hint="eastAsia"/>
          <w:iCs/>
        </w:rPr>
        <w:t>率。</w:t>
      </w:r>
    </w:p>
    <w:p w14:paraId="44D6C5E8" w14:textId="385EE466" w:rsidR="001D487D" w:rsidRDefault="001D487D">
      <w:r>
        <w:lastRenderedPageBreak/>
        <w:t>D</w:t>
      </w:r>
      <w:r>
        <w:rPr>
          <w:rFonts w:hint="eastAsia"/>
        </w:rPr>
        <w:t>ropout只在训练阶段使用</w:t>
      </w:r>
    </w:p>
    <w:p w14:paraId="2B6CE3A4" w14:textId="4B972605" w:rsidR="009044A5" w:rsidRDefault="009044A5">
      <w:r w:rsidRPr="009044A5">
        <w:rPr>
          <w:b/>
          <w:bCs/>
        </w:rPr>
        <w:t>D</w:t>
      </w:r>
      <w:r w:rsidRPr="009044A5">
        <w:rPr>
          <w:rFonts w:hint="eastAsia"/>
          <w:b/>
          <w:bCs/>
        </w:rPr>
        <w:t>ropout为什么有用</w:t>
      </w:r>
      <w:r>
        <w:rPr>
          <w:rFonts w:hint="eastAsia"/>
        </w:rPr>
        <w:t>：简化神经网络，并使神经元对每个输入都给一个比较小的权重而不是依赖于单个输入</w:t>
      </w:r>
      <w:r w:rsidR="00046065">
        <w:rPr>
          <w:rFonts w:hint="eastAsia"/>
        </w:rPr>
        <w:t>；越容易出现过拟合的层，其留存率就应当设置得越小</w:t>
      </w:r>
    </w:p>
    <w:p w14:paraId="77B5A77B" w14:textId="4F8E2DC2" w:rsidR="00046065" w:rsidRDefault="00046065">
      <w:pPr>
        <w:rPr>
          <w:b/>
          <w:bCs/>
        </w:rPr>
      </w:pPr>
      <w:r w:rsidRPr="00046065">
        <w:rPr>
          <w:rFonts w:hint="eastAsia"/>
          <w:b/>
          <w:bCs/>
        </w:rPr>
        <w:t>其他减少过拟合的方法</w:t>
      </w:r>
    </w:p>
    <w:p w14:paraId="1C7E5BA6" w14:textId="4A9F6092" w:rsidR="00046065" w:rsidRDefault="00046065">
      <w:r w:rsidRPr="00046065">
        <w:rPr>
          <w:rFonts w:hint="eastAsia"/>
        </w:rPr>
        <w:t>增加训练样本数</w:t>
      </w:r>
      <w:r>
        <w:rPr>
          <w:rFonts w:hint="eastAsia"/>
        </w:rPr>
        <w:t>，难以收集新样本时可对现有样本进行处理，</w:t>
      </w:r>
      <w:proofErr w:type="gramStart"/>
      <w:r>
        <w:rPr>
          <w:rFonts w:hint="eastAsia"/>
        </w:rPr>
        <w:t>如水平</w:t>
      </w:r>
      <w:proofErr w:type="gramEnd"/>
      <w:r>
        <w:rPr>
          <w:rFonts w:hint="eastAsia"/>
        </w:rPr>
        <w:t>翻转图像、随机裁剪等</w:t>
      </w:r>
      <w:r w:rsidRPr="00046065">
        <w:rPr>
          <w:rFonts w:hint="eastAsia"/>
        </w:rPr>
        <w:t>；</w:t>
      </w:r>
      <w:r w:rsidR="00AD2AD5">
        <w:rPr>
          <w:rFonts w:hint="eastAsia"/>
        </w:rPr>
        <w:t>早终止法：</w:t>
      </w:r>
      <w:r w:rsidRPr="00046065">
        <w:rPr>
          <w:rFonts w:hint="eastAsia"/>
        </w:rPr>
        <w:t>选择合适的迭代次数，较早停止迭代</w:t>
      </w:r>
    </w:p>
    <w:p w14:paraId="5F489FAC" w14:textId="00227323" w:rsidR="0043543C" w:rsidRDefault="0043543C"/>
    <w:p w14:paraId="44A7BD89" w14:textId="14B0D3BD" w:rsidR="0043543C" w:rsidRDefault="0043543C">
      <w:pPr>
        <w:rPr>
          <w:b/>
          <w:bCs/>
          <w:sz w:val="24"/>
          <w:szCs w:val="24"/>
        </w:rPr>
      </w:pPr>
      <w:r w:rsidRPr="0043543C">
        <w:rPr>
          <w:rFonts w:hint="eastAsia"/>
          <w:b/>
          <w:bCs/>
          <w:sz w:val="24"/>
          <w:szCs w:val="24"/>
        </w:rPr>
        <w:t>归一化输入</w:t>
      </w:r>
    </w:p>
    <w:p w14:paraId="5EB7A903" w14:textId="4377FAD0" w:rsidR="0043543C" w:rsidRDefault="000230EE">
      <w:pPr>
        <w:rPr>
          <w:szCs w:val="21"/>
        </w:rPr>
      </w:pPr>
      <w:r w:rsidRPr="000230EE">
        <w:rPr>
          <w:rFonts w:hint="eastAsia"/>
          <w:b/>
          <w:bCs/>
          <w:szCs w:val="21"/>
        </w:rPr>
        <w:t>标准化</w:t>
      </w:r>
      <w:r>
        <w:rPr>
          <w:rFonts w:hint="eastAsia"/>
          <w:szCs w:val="21"/>
        </w:rPr>
        <w:t>：减去均值，除以标准差</w:t>
      </w:r>
    </w:p>
    <w:p w14:paraId="6CDDDD18" w14:textId="6D31861D" w:rsidR="000230EE" w:rsidRPr="000230EE" w:rsidRDefault="000230EE">
      <w:pPr>
        <w:rPr>
          <w:szCs w:val="21"/>
        </w:rPr>
      </w:pPr>
      <m:oMathPara>
        <m:oMathParaPr>
          <m:jc m:val="left"/>
        </m:oMathParaPr>
        <m:oMath>
          <m:r>
            <w:rPr>
              <w:rFonts w:ascii="Cambria Math" w:hAnsi="Cambria Math"/>
              <w:szCs w:val="21"/>
            </w:rPr>
            <m:t>X≔</m:t>
          </m:r>
          <m:f>
            <m:fPr>
              <m:ctrlPr>
                <w:rPr>
                  <w:rFonts w:ascii="Cambria Math" w:hAnsi="Cambria Math"/>
                  <w:i/>
                  <w:szCs w:val="21"/>
                </w:rPr>
              </m:ctrlPr>
            </m:fPr>
            <m:num>
              <m:r>
                <w:rPr>
                  <w:rFonts w:ascii="Cambria Math" w:hAnsi="Cambria Math"/>
                  <w:szCs w:val="21"/>
                </w:rPr>
                <m:t>X-μ</m:t>
              </m:r>
            </m:num>
            <m:den>
              <m:r>
                <w:rPr>
                  <w:rFonts w:ascii="Cambria Math" w:hAnsi="Cambria Math"/>
                  <w:szCs w:val="21"/>
                </w:rPr>
                <m:t>σ</m:t>
              </m:r>
            </m:den>
          </m:f>
        </m:oMath>
      </m:oMathPara>
    </w:p>
    <w:p w14:paraId="1FF3059E" w14:textId="3E3D22AB" w:rsidR="000230EE" w:rsidRDefault="000230EE">
      <w:pPr>
        <w:rPr>
          <w:szCs w:val="21"/>
        </w:rPr>
      </w:pPr>
      <w:r>
        <w:rPr>
          <w:rFonts w:hint="eastAsia"/>
          <w:szCs w:val="21"/>
        </w:rPr>
        <w:t>对训练集和</w:t>
      </w:r>
      <w:proofErr w:type="gramStart"/>
      <w:r>
        <w:rPr>
          <w:rFonts w:hint="eastAsia"/>
          <w:szCs w:val="21"/>
        </w:rPr>
        <w:t>测试集应使用</w:t>
      </w:r>
      <w:proofErr w:type="gramEnd"/>
      <w:r>
        <w:rPr>
          <w:rFonts w:hint="eastAsia"/>
          <w:szCs w:val="21"/>
        </w:rPr>
        <w:t>同样的均值和标准差；如果输入特征本身范围相近，不进行标准化操作也没有太大影响</w:t>
      </w:r>
    </w:p>
    <w:p w14:paraId="4A67C20D" w14:textId="098C54F4" w:rsidR="00783F1B" w:rsidRDefault="00783F1B">
      <w:pPr>
        <w:rPr>
          <w:szCs w:val="21"/>
        </w:rPr>
      </w:pPr>
    </w:p>
    <w:p w14:paraId="67A3BB27" w14:textId="5D52978C" w:rsidR="00783F1B" w:rsidRPr="00D52469" w:rsidRDefault="00783F1B">
      <w:pPr>
        <w:rPr>
          <w:b/>
          <w:bCs/>
          <w:sz w:val="24"/>
          <w:szCs w:val="24"/>
        </w:rPr>
      </w:pPr>
      <w:r w:rsidRPr="00D52469">
        <w:rPr>
          <w:rFonts w:hint="eastAsia"/>
          <w:b/>
          <w:bCs/>
          <w:sz w:val="24"/>
          <w:szCs w:val="24"/>
        </w:rPr>
        <w:t>梯度消失与梯度爆炸</w:t>
      </w:r>
    </w:p>
    <w:p w14:paraId="448CCE0B" w14:textId="16982462" w:rsidR="00A626CE" w:rsidRDefault="00A626CE">
      <w:pPr>
        <w:rPr>
          <w:rFonts w:ascii="Segoe UI Emoji" w:hAnsi="Segoe UI Emoji"/>
          <w:color w:val="404040"/>
          <w:shd w:val="clear" w:color="auto" w:fill="FFFFFF"/>
        </w:rPr>
      </w:pPr>
      <w:r>
        <w:rPr>
          <w:rFonts w:ascii="Segoe UI Emoji" w:hAnsi="Segoe UI Emoji"/>
          <w:color w:val="404040"/>
          <w:shd w:val="clear" w:color="auto" w:fill="FFFFFF"/>
        </w:rPr>
        <w:t>网络层数太深而引发的梯度反向传播中的连乘效应</w:t>
      </w:r>
    </w:p>
    <w:p w14:paraId="65B87055" w14:textId="4749C245" w:rsidR="007D590D" w:rsidRPr="007D590D" w:rsidRDefault="007D590D">
      <w:pPr>
        <w:rPr>
          <w:rFonts w:ascii="Segoe UI Emoji" w:hAnsi="Segoe UI Emoji"/>
          <w:b/>
          <w:bCs/>
          <w:color w:val="404040"/>
          <w:shd w:val="clear" w:color="auto" w:fill="FFFFFF"/>
        </w:rPr>
      </w:pPr>
      <w:r w:rsidRPr="007D590D">
        <w:rPr>
          <w:rFonts w:ascii="Segoe UI Emoji" w:hAnsi="Segoe UI Emoji" w:hint="eastAsia"/>
          <w:b/>
          <w:bCs/>
          <w:color w:val="404040"/>
          <w:shd w:val="clear" w:color="auto" w:fill="FFFFFF"/>
        </w:rPr>
        <w:t>解决方法之一——更好的权重初始化</w:t>
      </w:r>
    </w:p>
    <w:p w14:paraId="73AEACB3" w14:textId="57C32038" w:rsidR="007D590D" w:rsidRDefault="007D590D">
      <w:pPr>
        <w:rPr>
          <w:rFonts w:ascii="Segoe UI Emoji" w:hAnsi="Segoe UI Emoji"/>
          <w:color w:val="404040"/>
          <w:shd w:val="clear" w:color="auto" w:fill="FFFFFF"/>
        </w:rPr>
      </w:pPr>
      <w:r>
        <w:rPr>
          <w:rFonts w:ascii="Segoe UI Emoji" w:hAnsi="Segoe UI Emoji" w:hint="eastAsia"/>
          <w:color w:val="404040"/>
          <w:shd w:val="clear" w:color="auto" w:fill="FFFFFF"/>
        </w:rPr>
        <w:t>假设神经网络第</w:t>
      </w:r>
      <w:r>
        <w:rPr>
          <w:rFonts w:ascii="Segoe UI Emoji" w:hAnsi="Segoe UI Emoji" w:hint="eastAsia"/>
          <w:color w:val="404040"/>
          <w:shd w:val="clear" w:color="auto" w:fill="FFFFFF"/>
        </w:rPr>
        <w:t>l</w:t>
      </w:r>
      <w:r>
        <w:rPr>
          <w:rFonts w:ascii="Segoe UI Emoji" w:hAnsi="Segoe UI Emoji" w:hint="eastAsia"/>
          <w:color w:val="404040"/>
          <w:shd w:val="clear" w:color="auto" w:fill="FFFFFF"/>
        </w:rPr>
        <w:t>层的输入有</w:t>
      </w:r>
      <w:r w:rsidRPr="00A07B5F">
        <w:rPr>
          <w:rFonts w:ascii="Times New Roman" w:hAnsi="Times New Roman" w:cs="Times New Roman"/>
          <w:color w:val="404040"/>
          <w:shd w:val="clear" w:color="auto" w:fill="FFFFFF"/>
        </w:rPr>
        <w:t>n[l-1]</w:t>
      </w:r>
      <w:r>
        <w:rPr>
          <w:rFonts w:ascii="Segoe UI Emoji" w:hAnsi="Segoe UI Emoji" w:hint="eastAsia"/>
          <w:color w:val="404040"/>
          <w:shd w:val="clear" w:color="auto" w:fill="FFFFFF"/>
        </w:rPr>
        <w:t>个</w:t>
      </w:r>
    </w:p>
    <w:p w14:paraId="73B7FB2D" w14:textId="5836D1C7" w:rsidR="007D590D" w:rsidRPr="00A07B5F" w:rsidRDefault="007D590D">
      <w:pPr>
        <w:rPr>
          <w:rFonts w:ascii="Times New Roman" w:hAnsi="Times New Roman" w:cs="Times New Roman"/>
          <w:color w:val="404040"/>
          <w:shd w:val="clear" w:color="auto" w:fill="FFFFFF"/>
        </w:rPr>
      </w:pPr>
      <w:r>
        <w:rPr>
          <w:rFonts w:ascii="Segoe UI Emoji" w:hAnsi="Segoe UI Emoji" w:hint="eastAsia"/>
          <w:color w:val="404040"/>
          <w:shd w:val="clear" w:color="auto" w:fill="FFFFFF"/>
        </w:rPr>
        <w:t>初始化的思路是</w:t>
      </w:r>
      <w:r w:rsidR="00A07B5F">
        <w:rPr>
          <w:rFonts w:ascii="Segoe UI Emoji" w:hAnsi="Segoe UI Emoji" w:hint="eastAsia"/>
          <w:color w:val="404040"/>
          <w:shd w:val="clear" w:color="auto" w:fill="FFFFFF"/>
        </w:rPr>
        <w:t>让</w:t>
      </w:r>
      <w:r w:rsidRPr="00A07B5F">
        <w:rPr>
          <w:rFonts w:ascii="Times New Roman" w:hAnsi="Times New Roman" w:cs="Times New Roman"/>
          <w:color w:val="404040"/>
          <w:shd w:val="clear" w:color="auto" w:fill="FFFFFF"/>
        </w:rPr>
        <w:t>w</w:t>
      </w:r>
      <w:r>
        <w:rPr>
          <w:rFonts w:ascii="Segoe UI Emoji" w:hAnsi="Segoe UI Emoji" w:hint="eastAsia"/>
          <w:color w:val="404040"/>
          <w:shd w:val="clear" w:color="auto" w:fill="FFFFFF"/>
        </w:rPr>
        <w:t>与</w:t>
      </w:r>
      <w:r w:rsidRPr="00A07B5F">
        <w:rPr>
          <w:rFonts w:ascii="Times New Roman" w:hAnsi="Times New Roman" w:cs="Times New Roman"/>
          <w:color w:val="404040"/>
          <w:shd w:val="clear" w:color="auto" w:fill="FFFFFF"/>
        </w:rPr>
        <w:t>n[l-1]</w:t>
      </w:r>
      <w:r>
        <w:rPr>
          <w:rFonts w:ascii="Segoe UI Emoji" w:hAnsi="Segoe UI Emoji" w:hint="eastAsia"/>
          <w:color w:val="404040"/>
          <w:shd w:val="clear" w:color="auto" w:fill="FFFFFF"/>
        </w:rPr>
        <w:t>有关，后者越大，</w:t>
      </w:r>
      <w:r w:rsidRPr="00A07B5F">
        <w:rPr>
          <w:rFonts w:ascii="Times New Roman" w:hAnsi="Times New Roman" w:cs="Times New Roman"/>
          <w:color w:val="404040"/>
          <w:shd w:val="clear" w:color="auto" w:fill="FFFFFF"/>
        </w:rPr>
        <w:t>w</w:t>
      </w:r>
      <w:r>
        <w:rPr>
          <w:rFonts w:ascii="Segoe UI Emoji" w:hAnsi="Segoe UI Emoji" w:hint="eastAsia"/>
          <w:color w:val="404040"/>
          <w:shd w:val="clear" w:color="auto" w:fill="FFFFFF"/>
        </w:rPr>
        <w:t>应当越小</w:t>
      </w:r>
    </w:p>
    <w:p w14:paraId="6A197AD2" w14:textId="4D4112B5" w:rsidR="007D590D" w:rsidRDefault="007D590D">
      <w:pPr>
        <w:rPr>
          <w:rFonts w:ascii="Times New Roman" w:hAnsi="Times New Roman" w:cs="Times New Roman"/>
          <w:color w:val="404040"/>
          <w:shd w:val="clear" w:color="auto" w:fill="FFFFFF"/>
        </w:rPr>
      </w:pPr>
      <w:r>
        <w:rPr>
          <w:rFonts w:ascii="Segoe UI Emoji" w:hAnsi="Segoe UI Emoji" w:hint="eastAsia"/>
          <w:color w:val="404040"/>
          <w:shd w:val="clear" w:color="auto" w:fill="FFFFFF"/>
        </w:rPr>
        <w:t>激活函数是</w:t>
      </w:r>
      <w:r>
        <w:rPr>
          <w:rFonts w:ascii="Segoe UI Emoji" w:hAnsi="Segoe UI Emoji" w:hint="eastAsia"/>
          <w:color w:val="404040"/>
          <w:shd w:val="clear" w:color="auto" w:fill="FFFFFF"/>
        </w:rPr>
        <w:t>tanh</w:t>
      </w:r>
      <w:r>
        <w:rPr>
          <w:rFonts w:ascii="Segoe UI Emoji" w:hAnsi="Segoe UI Emoji" w:hint="eastAsia"/>
          <w:color w:val="404040"/>
          <w:shd w:val="clear" w:color="auto" w:fill="FFFFFF"/>
        </w:rPr>
        <w:t>时：</w:t>
      </w:r>
      <w:r w:rsidRPr="00A07B5F">
        <w:rPr>
          <w:rFonts w:ascii="Times New Roman" w:hAnsi="Times New Roman" w:cs="Times New Roman"/>
          <w:color w:val="404040"/>
          <w:shd w:val="clear" w:color="auto" w:fill="FFFFFF"/>
        </w:rPr>
        <w:t xml:space="preserve">w[l] = </w:t>
      </w:r>
      <w:proofErr w:type="spellStart"/>
      <w:proofErr w:type="gramStart"/>
      <w:r w:rsidRPr="00A07B5F">
        <w:rPr>
          <w:rFonts w:ascii="Times New Roman" w:hAnsi="Times New Roman" w:cs="Times New Roman"/>
          <w:color w:val="404040"/>
          <w:shd w:val="clear" w:color="auto" w:fill="FFFFFF"/>
        </w:rPr>
        <w:t>np.random</w:t>
      </w:r>
      <w:proofErr w:type="gramEnd"/>
      <w:r w:rsidRPr="00A07B5F">
        <w:rPr>
          <w:rFonts w:ascii="Times New Roman" w:hAnsi="Times New Roman" w:cs="Times New Roman"/>
          <w:color w:val="404040"/>
          <w:shd w:val="clear" w:color="auto" w:fill="FFFFFF"/>
        </w:rPr>
        <w:t>.randn</w:t>
      </w:r>
      <w:proofErr w:type="spellEnd"/>
      <w:r w:rsidRPr="00A07B5F">
        <w:rPr>
          <w:rFonts w:ascii="Times New Roman" w:hAnsi="Times New Roman" w:cs="Times New Roman"/>
          <w:color w:val="404040"/>
          <w:shd w:val="clear" w:color="auto" w:fill="FFFFFF"/>
        </w:rPr>
        <w:t>(n[l],n[l-1])*</w:t>
      </w:r>
      <w:proofErr w:type="spellStart"/>
      <w:r w:rsidRPr="00A07B5F">
        <w:rPr>
          <w:rFonts w:ascii="Times New Roman" w:hAnsi="Times New Roman" w:cs="Times New Roman"/>
          <w:color w:val="404040"/>
          <w:shd w:val="clear" w:color="auto" w:fill="FFFFFF"/>
        </w:rPr>
        <w:t>np.sqrt</w:t>
      </w:r>
      <w:proofErr w:type="spellEnd"/>
      <w:r w:rsidRPr="00A07B5F">
        <w:rPr>
          <w:rFonts w:ascii="Times New Roman" w:hAnsi="Times New Roman" w:cs="Times New Roman"/>
          <w:color w:val="404040"/>
          <w:shd w:val="clear" w:color="auto" w:fill="FFFFFF"/>
        </w:rPr>
        <w:t>(1/n[l-1])</w:t>
      </w:r>
    </w:p>
    <w:p w14:paraId="5477768E" w14:textId="065B925E" w:rsidR="00A07B5F" w:rsidRDefault="00A07B5F">
      <w:pPr>
        <w:rPr>
          <w:rFonts w:ascii="Times New Roman" w:hAnsi="Times New Roman" w:cs="Times New Roman"/>
          <w:color w:val="404040"/>
          <w:shd w:val="clear" w:color="auto" w:fill="FFFFFF"/>
        </w:rPr>
      </w:pPr>
      <w:r>
        <w:rPr>
          <w:rFonts w:ascii="Times New Roman" w:hAnsi="Times New Roman" w:cs="Times New Roman" w:hint="eastAsia"/>
          <w:color w:val="404040"/>
          <w:shd w:val="clear" w:color="auto" w:fill="FFFFFF"/>
        </w:rPr>
        <w:t>激活函数是</w:t>
      </w:r>
      <w:proofErr w:type="spellStart"/>
      <w:r>
        <w:rPr>
          <w:rFonts w:ascii="Times New Roman" w:hAnsi="Times New Roman" w:cs="Times New Roman" w:hint="eastAsia"/>
          <w:color w:val="404040"/>
          <w:shd w:val="clear" w:color="auto" w:fill="FFFFFF"/>
        </w:rPr>
        <w:t>Re</w:t>
      </w:r>
      <w:r>
        <w:rPr>
          <w:rFonts w:ascii="Times New Roman" w:hAnsi="Times New Roman" w:cs="Times New Roman"/>
          <w:color w:val="404040"/>
          <w:shd w:val="clear" w:color="auto" w:fill="FFFFFF"/>
        </w:rPr>
        <w:t>LU</w:t>
      </w:r>
      <w:proofErr w:type="spellEnd"/>
      <w:r>
        <w:rPr>
          <w:rFonts w:ascii="Times New Roman" w:hAnsi="Times New Roman" w:cs="Times New Roman" w:hint="eastAsia"/>
          <w:color w:val="404040"/>
          <w:shd w:val="clear" w:color="auto" w:fill="FFFFFF"/>
        </w:rPr>
        <w:t>时：</w:t>
      </w:r>
      <w:r w:rsidRPr="00A07B5F">
        <w:rPr>
          <w:rFonts w:ascii="Times New Roman" w:hAnsi="Times New Roman" w:cs="Times New Roman"/>
          <w:color w:val="404040"/>
          <w:shd w:val="clear" w:color="auto" w:fill="FFFFFF"/>
        </w:rPr>
        <w:t xml:space="preserve">w[l] = </w:t>
      </w:r>
      <w:proofErr w:type="spellStart"/>
      <w:proofErr w:type="gramStart"/>
      <w:r w:rsidRPr="00A07B5F">
        <w:rPr>
          <w:rFonts w:ascii="Times New Roman" w:hAnsi="Times New Roman" w:cs="Times New Roman"/>
          <w:color w:val="404040"/>
          <w:shd w:val="clear" w:color="auto" w:fill="FFFFFF"/>
        </w:rPr>
        <w:t>np.random</w:t>
      </w:r>
      <w:proofErr w:type="gramEnd"/>
      <w:r w:rsidRPr="00A07B5F">
        <w:rPr>
          <w:rFonts w:ascii="Times New Roman" w:hAnsi="Times New Roman" w:cs="Times New Roman"/>
          <w:color w:val="404040"/>
          <w:shd w:val="clear" w:color="auto" w:fill="FFFFFF"/>
        </w:rPr>
        <w:t>.randn</w:t>
      </w:r>
      <w:proofErr w:type="spellEnd"/>
      <w:r w:rsidRPr="00A07B5F">
        <w:rPr>
          <w:rFonts w:ascii="Times New Roman" w:hAnsi="Times New Roman" w:cs="Times New Roman"/>
          <w:color w:val="404040"/>
          <w:shd w:val="clear" w:color="auto" w:fill="FFFFFF"/>
        </w:rPr>
        <w:t>(n[l],n[l-1])*</w:t>
      </w:r>
      <w:proofErr w:type="spellStart"/>
      <w:r w:rsidRPr="00A07B5F">
        <w:rPr>
          <w:rFonts w:ascii="Times New Roman" w:hAnsi="Times New Roman" w:cs="Times New Roman"/>
          <w:color w:val="404040"/>
          <w:shd w:val="clear" w:color="auto" w:fill="FFFFFF"/>
        </w:rPr>
        <w:t>np.sqrt</w:t>
      </w:r>
      <w:proofErr w:type="spellEnd"/>
      <w:r w:rsidRPr="00A07B5F">
        <w:rPr>
          <w:rFonts w:ascii="Times New Roman" w:hAnsi="Times New Roman" w:cs="Times New Roman"/>
          <w:color w:val="404040"/>
          <w:shd w:val="clear" w:color="auto" w:fill="FFFFFF"/>
        </w:rPr>
        <w:t>(2/n[l-1])</w:t>
      </w:r>
    </w:p>
    <w:p w14:paraId="2E6810FD" w14:textId="77777777" w:rsidR="00E4657D" w:rsidRDefault="00E4657D">
      <w:pPr>
        <w:rPr>
          <w:rFonts w:ascii="Times New Roman" w:hAnsi="Times New Roman" w:cs="Times New Roman"/>
          <w:color w:val="404040"/>
          <w:shd w:val="clear" w:color="auto" w:fill="FFFFFF"/>
        </w:rPr>
      </w:pPr>
    </w:p>
    <w:p w14:paraId="3419F4B2" w14:textId="0FC0C7B8" w:rsidR="008B24BA" w:rsidRPr="008B24BA" w:rsidRDefault="008B24BA">
      <w:pPr>
        <w:rPr>
          <w:rFonts w:ascii="Times New Roman" w:hAnsi="Times New Roman" w:cs="Times New Roman"/>
          <w:b/>
          <w:bCs/>
          <w:color w:val="404040"/>
          <w:sz w:val="28"/>
          <w:szCs w:val="28"/>
          <w:shd w:val="clear" w:color="auto" w:fill="FFFFFF"/>
        </w:rPr>
      </w:pPr>
      <w:r>
        <w:rPr>
          <w:rFonts w:ascii="Times New Roman" w:hAnsi="Times New Roman" w:cs="Times New Roman" w:hint="eastAsia"/>
          <w:b/>
          <w:bCs/>
          <w:color w:val="404040"/>
          <w:sz w:val="28"/>
          <w:szCs w:val="28"/>
          <w:shd w:val="clear" w:color="auto" w:fill="FFFFFF"/>
        </w:rPr>
        <w:t>第二章</w:t>
      </w:r>
      <w:r w:rsidR="00EF4EE7">
        <w:rPr>
          <w:rFonts w:ascii="Times New Roman" w:hAnsi="Times New Roman" w:cs="Times New Roman" w:hint="eastAsia"/>
          <w:b/>
          <w:bCs/>
          <w:color w:val="404040"/>
          <w:sz w:val="28"/>
          <w:szCs w:val="28"/>
          <w:shd w:val="clear" w:color="auto" w:fill="FFFFFF"/>
        </w:rPr>
        <w:t>——</w:t>
      </w:r>
      <w:r w:rsidRPr="008B24BA">
        <w:rPr>
          <w:rFonts w:ascii="Times New Roman" w:hAnsi="Times New Roman" w:cs="Times New Roman" w:hint="eastAsia"/>
          <w:b/>
          <w:bCs/>
          <w:color w:val="404040"/>
          <w:sz w:val="28"/>
          <w:szCs w:val="28"/>
          <w:shd w:val="clear" w:color="auto" w:fill="FFFFFF"/>
        </w:rPr>
        <w:t>优化算法</w:t>
      </w:r>
    </w:p>
    <w:p w14:paraId="37C38D6D" w14:textId="0C1594AF" w:rsidR="00E4657D" w:rsidRDefault="00E4657D">
      <w:pPr>
        <w:rPr>
          <w:rFonts w:ascii="Times New Roman" w:hAnsi="Times New Roman" w:cs="Times New Roman"/>
          <w:b/>
          <w:bCs/>
          <w:color w:val="404040"/>
          <w:sz w:val="24"/>
          <w:szCs w:val="24"/>
          <w:shd w:val="clear" w:color="auto" w:fill="FFFFFF"/>
        </w:rPr>
      </w:pPr>
      <w:r w:rsidRPr="00E4657D">
        <w:rPr>
          <w:rFonts w:ascii="Times New Roman" w:hAnsi="Times New Roman" w:cs="Times New Roman" w:hint="eastAsia"/>
          <w:b/>
          <w:bCs/>
          <w:color w:val="404040"/>
          <w:sz w:val="24"/>
          <w:szCs w:val="24"/>
          <w:shd w:val="clear" w:color="auto" w:fill="FFFFFF"/>
        </w:rPr>
        <w:t>小批量梯度下降</w:t>
      </w:r>
    </w:p>
    <w:p w14:paraId="00F21E7C" w14:textId="76ED59FA" w:rsidR="00E4657D" w:rsidRDefault="00564C08">
      <w:pPr>
        <w:rPr>
          <w:rFonts w:ascii="Times New Roman" w:hAnsi="Times New Roman" w:cs="Times New Roman"/>
          <w:color w:val="404040"/>
          <w:szCs w:val="21"/>
          <w:shd w:val="clear" w:color="auto" w:fill="FFFFFF"/>
        </w:rPr>
      </w:pPr>
      <w:r>
        <w:rPr>
          <w:rFonts w:ascii="Times New Roman" w:hAnsi="Times New Roman" w:cs="Times New Roman" w:hint="eastAsia"/>
          <w:color w:val="404040"/>
          <w:szCs w:val="21"/>
          <w:shd w:val="clear" w:color="auto" w:fill="FFFFFF"/>
        </w:rPr>
        <w:t>当</w:t>
      </w:r>
      <w:r>
        <w:rPr>
          <w:rFonts w:ascii="Times New Roman" w:hAnsi="Times New Roman" w:cs="Times New Roman" w:hint="eastAsia"/>
          <w:color w:val="404040"/>
          <w:szCs w:val="21"/>
          <w:shd w:val="clear" w:color="auto" w:fill="FFFFFF"/>
        </w:rPr>
        <w:t>m</w:t>
      </w:r>
      <w:r>
        <w:rPr>
          <w:rFonts w:ascii="Times New Roman" w:hAnsi="Times New Roman" w:cs="Times New Roman" w:hint="eastAsia"/>
          <w:color w:val="404040"/>
          <w:szCs w:val="21"/>
          <w:shd w:val="clear" w:color="auto" w:fill="FFFFFF"/>
        </w:rPr>
        <w:t>很大时，将其分为若干个子集进行训练</w:t>
      </w:r>
      <w:r w:rsidR="00036447">
        <w:rPr>
          <w:rFonts w:ascii="Times New Roman" w:hAnsi="Times New Roman" w:cs="Times New Roman" w:hint="eastAsia"/>
          <w:color w:val="404040"/>
          <w:szCs w:val="21"/>
          <w:shd w:val="clear" w:color="auto" w:fill="FFFFFF"/>
        </w:rPr>
        <w:t>，</w:t>
      </w:r>
      <w:r w:rsidR="00AF49C3">
        <w:rPr>
          <w:rFonts w:ascii="Times New Roman" w:hAnsi="Times New Roman" w:cs="Times New Roman" w:hint="eastAsia"/>
          <w:color w:val="404040"/>
          <w:szCs w:val="21"/>
          <w:shd w:val="clear" w:color="auto" w:fill="FFFFFF"/>
        </w:rPr>
        <w:t>每次训练都包含前向、反向传播过程。</w:t>
      </w:r>
      <w:r w:rsidR="00036447">
        <w:rPr>
          <w:rFonts w:ascii="Times New Roman" w:hAnsi="Times New Roman" w:cs="Times New Roman" w:hint="eastAsia"/>
          <w:color w:val="404040"/>
          <w:szCs w:val="21"/>
          <w:shd w:val="clear" w:color="auto" w:fill="FFFFFF"/>
        </w:rPr>
        <w:t>当对所有样本</w:t>
      </w:r>
      <w:r w:rsidR="00AF49C3">
        <w:rPr>
          <w:rFonts w:ascii="Times New Roman" w:hAnsi="Times New Roman" w:cs="Times New Roman" w:hint="eastAsia"/>
          <w:color w:val="404040"/>
          <w:szCs w:val="21"/>
          <w:shd w:val="clear" w:color="auto" w:fill="FFFFFF"/>
        </w:rPr>
        <w:t>进行一轮训练后，称为一个</w:t>
      </w:r>
      <w:r w:rsidR="00AF49C3">
        <w:rPr>
          <w:rFonts w:ascii="Times New Roman" w:hAnsi="Times New Roman" w:cs="Times New Roman" w:hint="eastAsia"/>
          <w:color w:val="404040"/>
          <w:szCs w:val="21"/>
          <w:shd w:val="clear" w:color="auto" w:fill="FFFFFF"/>
        </w:rPr>
        <w:t>epoch</w:t>
      </w:r>
    </w:p>
    <w:p w14:paraId="638B8AFB" w14:textId="74FC2E0C" w:rsidR="007C1BC2" w:rsidRDefault="007C1BC2">
      <w:pPr>
        <w:rPr>
          <w:rFonts w:ascii="Times New Roman" w:hAnsi="Times New Roman" w:cs="Times New Roman"/>
          <w:color w:val="404040"/>
          <w:szCs w:val="21"/>
          <w:shd w:val="clear" w:color="auto" w:fill="FFFFFF"/>
        </w:rPr>
      </w:pPr>
      <w:r>
        <w:rPr>
          <w:rFonts w:ascii="Times New Roman" w:hAnsi="Times New Roman" w:cs="Times New Roman"/>
          <w:color w:val="404040"/>
          <w:szCs w:val="21"/>
          <w:shd w:val="clear" w:color="auto" w:fill="FFFFFF"/>
        </w:rPr>
        <w:t>B</w:t>
      </w:r>
      <w:r>
        <w:rPr>
          <w:rFonts w:ascii="Times New Roman" w:hAnsi="Times New Roman" w:cs="Times New Roman" w:hint="eastAsia"/>
          <w:color w:val="404040"/>
          <w:szCs w:val="21"/>
          <w:shd w:val="clear" w:color="auto" w:fill="FFFFFF"/>
        </w:rPr>
        <w:t>atch</w:t>
      </w:r>
      <w:r>
        <w:rPr>
          <w:rFonts w:ascii="Times New Roman" w:hAnsi="Times New Roman" w:cs="Times New Roman"/>
          <w:color w:val="404040"/>
          <w:szCs w:val="21"/>
          <w:shd w:val="clear" w:color="auto" w:fill="FFFFFF"/>
        </w:rPr>
        <w:t xml:space="preserve"> </w:t>
      </w:r>
      <w:r>
        <w:rPr>
          <w:rFonts w:ascii="Times New Roman" w:hAnsi="Times New Roman" w:cs="Times New Roman" w:hint="eastAsia"/>
          <w:color w:val="404040"/>
          <w:szCs w:val="21"/>
          <w:shd w:val="clear" w:color="auto" w:fill="FFFFFF"/>
        </w:rPr>
        <w:t>size</w:t>
      </w:r>
      <w:r>
        <w:rPr>
          <w:rFonts w:ascii="Times New Roman" w:hAnsi="Times New Roman" w:cs="Times New Roman" w:hint="eastAsia"/>
          <w:color w:val="404040"/>
          <w:szCs w:val="21"/>
          <w:shd w:val="clear" w:color="auto" w:fill="FFFFFF"/>
        </w:rPr>
        <w:t>大小的选择</w:t>
      </w:r>
      <w:r w:rsidR="009056EE">
        <w:rPr>
          <w:rFonts w:ascii="Times New Roman" w:hAnsi="Times New Roman" w:cs="Times New Roman" w:hint="eastAsia"/>
          <w:color w:val="404040"/>
          <w:szCs w:val="21"/>
          <w:shd w:val="clear" w:color="auto" w:fill="FFFFFF"/>
        </w:rPr>
        <w:t>与影响：</w:t>
      </w:r>
    </w:p>
    <w:p w14:paraId="642E0C5A" w14:textId="6BB2CB78" w:rsidR="007C1BC2" w:rsidRDefault="007C1BC2">
      <w:pPr>
        <w:rPr>
          <w:rFonts w:ascii="Times New Roman" w:hAnsi="Times New Roman" w:cs="Times New Roman"/>
          <w:szCs w:val="21"/>
        </w:rPr>
      </w:pPr>
      <w:r>
        <w:rPr>
          <w:noProof/>
        </w:rPr>
        <w:drawing>
          <wp:inline distT="0" distB="0" distL="0" distR="0" wp14:anchorId="45349CAD" wp14:editId="51C3011C">
            <wp:extent cx="5274310" cy="25939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3975"/>
                    </a:xfrm>
                    <a:prstGeom prst="rect">
                      <a:avLst/>
                    </a:prstGeom>
                  </pic:spPr>
                </pic:pic>
              </a:graphicData>
            </a:graphic>
          </wp:inline>
        </w:drawing>
      </w:r>
    </w:p>
    <w:p w14:paraId="3D78880B" w14:textId="35792736" w:rsidR="00F37E4E" w:rsidRDefault="00CB6B9D">
      <w:pPr>
        <w:rPr>
          <w:rFonts w:ascii="Times New Roman" w:hAnsi="Times New Roman" w:cs="Times New Roman"/>
          <w:szCs w:val="21"/>
        </w:rPr>
      </w:pPr>
      <w:r>
        <w:rPr>
          <w:rFonts w:ascii="Times New Roman" w:hAnsi="Times New Roman" w:cs="Times New Roman"/>
          <w:szCs w:val="21"/>
        </w:rPr>
        <w:lastRenderedPageBreak/>
        <w:t>B</w:t>
      </w:r>
      <w:r>
        <w:rPr>
          <w:rFonts w:ascii="Times New Roman" w:hAnsi="Times New Roman" w:cs="Times New Roman" w:hint="eastAsia"/>
          <w:szCs w:val="21"/>
        </w:rPr>
        <w:t>atch</w:t>
      </w:r>
      <w:r>
        <w:rPr>
          <w:rFonts w:ascii="Times New Roman" w:hAnsi="Times New Roman" w:cs="Times New Roman"/>
          <w:szCs w:val="21"/>
        </w:rPr>
        <w:t xml:space="preserve"> </w:t>
      </w:r>
      <w:r>
        <w:rPr>
          <w:rFonts w:ascii="Times New Roman" w:hAnsi="Times New Roman" w:cs="Times New Roman" w:hint="eastAsia"/>
          <w:szCs w:val="21"/>
        </w:rPr>
        <w:t>size</w:t>
      </w:r>
      <w:r>
        <w:rPr>
          <w:rFonts w:ascii="Times New Roman" w:hAnsi="Times New Roman" w:cs="Times New Roman" w:hint="eastAsia"/>
          <w:szCs w:val="21"/>
        </w:rPr>
        <w:t>选用</w:t>
      </w:r>
      <w:r>
        <w:rPr>
          <w:rFonts w:ascii="Times New Roman" w:hAnsi="Times New Roman" w:cs="Times New Roman" w:hint="eastAsia"/>
          <w:szCs w:val="21"/>
        </w:rPr>
        <w:t>2</w:t>
      </w:r>
      <w:r>
        <w:rPr>
          <w:rFonts w:ascii="Times New Roman" w:hAnsi="Times New Roman" w:cs="Times New Roman" w:hint="eastAsia"/>
          <w:szCs w:val="21"/>
        </w:rPr>
        <w:t>的</w:t>
      </w:r>
      <w:proofErr w:type="gramStart"/>
      <w:r w:rsidR="00CA0F18">
        <w:rPr>
          <w:rFonts w:ascii="Times New Roman" w:hAnsi="Times New Roman" w:cs="Times New Roman" w:hint="eastAsia"/>
          <w:szCs w:val="21"/>
        </w:rPr>
        <w:t>幂</w:t>
      </w:r>
      <w:proofErr w:type="gramEnd"/>
      <w:r>
        <w:rPr>
          <w:rFonts w:ascii="Times New Roman" w:hAnsi="Times New Roman" w:cs="Times New Roman" w:hint="eastAsia"/>
          <w:szCs w:val="21"/>
        </w:rPr>
        <w:t>，应保证</w:t>
      </w:r>
      <w:proofErr w:type="spellStart"/>
      <w:r>
        <w:rPr>
          <w:rFonts w:ascii="Times New Roman" w:hAnsi="Times New Roman" w:cs="Times New Roman" w:hint="eastAsia"/>
          <w:szCs w:val="21"/>
        </w:rPr>
        <w:t>cpu</w:t>
      </w:r>
      <w:proofErr w:type="spellEnd"/>
      <w:r>
        <w:rPr>
          <w:rFonts w:ascii="Times New Roman" w:hAnsi="Times New Roman" w:cs="Times New Roman"/>
          <w:szCs w:val="21"/>
        </w:rPr>
        <w:t>/</w:t>
      </w:r>
      <w:proofErr w:type="spellStart"/>
      <w:r>
        <w:rPr>
          <w:rFonts w:ascii="Times New Roman" w:hAnsi="Times New Roman" w:cs="Times New Roman" w:hint="eastAsia"/>
          <w:szCs w:val="21"/>
        </w:rPr>
        <w:t>gpu</w:t>
      </w:r>
      <w:proofErr w:type="spellEnd"/>
      <w:r>
        <w:rPr>
          <w:rFonts w:ascii="Times New Roman" w:hAnsi="Times New Roman" w:cs="Times New Roman" w:hint="eastAsia"/>
          <w:szCs w:val="21"/>
        </w:rPr>
        <w:t>内存足够</w:t>
      </w:r>
    </w:p>
    <w:p w14:paraId="59E281EC" w14:textId="77777777" w:rsidR="00971B44" w:rsidRDefault="00971B44">
      <w:pPr>
        <w:rPr>
          <w:rFonts w:ascii="Times New Roman" w:hAnsi="Times New Roman" w:cs="Times New Roman"/>
          <w:szCs w:val="21"/>
        </w:rPr>
      </w:pPr>
    </w:p>
    <w:p w14:paraId="17634199" w14:textId="77777777" w:rsidR="00F6196E" w:rsidRDefault="00F6196E">
      <w:pPr>
        <w:rPr>
          <w:rFonts w:ascii="Times New Roman" w:hAnsi="Times New Roman" w:cs="Times New Roman"/>
          <w:szCs w:val="21"/>
        </w:rPr>
      </w:pPr>
    </w:p>
    <w:p w14:paraId="31A55D64" w14:textId="280E708E" w:rsidR="00971B44" w:rsidRDefault="00971B44">
      <w:pPr>
        <w:rPr>
          <w:rFonts w:ascii="Times New Roman" w:hAnsi="Times New Roman" w:cs="Times New Roman"/>
          <w:b/>
          <w:bCs/>
          <w:sz w:val="24"/>
          <w:szCs w:val="24"/>
        </w:rPr>
      </w:pPr>
      <w:r w:rsidRPr="00971B44">
        <w:rPr>
          <w:rFonts w:ascii="Times New Roman" w:hAnsi="Times New Roman" w:cs="Times New Roman" w:hint="eastAsia"/>
          <w:b/>
          <w:bCs/>
          <w:sz w:val="24"/>
          <w:szCs w:val="24"/>
        </w:rPr>
        <w:t>指数加权平均</w:t>
      </w:r>
    </w:p>
    <w:p w14:paraId="6CAE2F90" w14:textId="0C18D260" w:rsidR="00F6196E" w:rsidRPr="009E777B" w:rsidRDefault="001E5673">
      <w:pPr>
        <w:rPr>
          <w:rFonts w:ascii="Times New Roman" w:hAnsi="Times New Roman" w:cs="Times New Roman"/>
          <w:szCs w:val="21"/>
        </w:rPr>
      </w:pPr>
      <m:oMathPara>
        <m:oMathParaPr>
          <m:jc m:val="left"/>
        </m:oMathParaPr>
        <m:oMath>
          <m:sSub>
            <m:sSubPr>
              <m:ctrlPr>
                <w:rPr>
                  <w:rFonts w:ascii="Cambria Math" w:hAnsi="Cambria Math" w:cs="Times New Roman"/>
                  <w:i/>
                  <w:szCs w:val="21"/>
                </w:rPr>
              </m:ctrlPr>
            </m:sSubPr>
            <m:e>
              <m:r>
                <w:rPr>
                  <w:rFonts w:ascii="Cambria Math" w:hAnsi="Cambria Math" w:cs="Times New Roman" w:hint="eastAsia"/>
                  <w:szCs w:val="21"/>
                </w:rPr>
                <m:t>v</m:t>
              </m:r>
            </m:e>
            <m:sub>
              <m:r>
                <w:rPr>
                  <w:rFonts w:ascii="Cambria Math" w:hAnsi="Cambria Math" w:cs="Times New Roman"/>
                  <w:szCs w:val="21"/>
                </w:rPr>
                <m:t>t</m:t>
              </m:r>
            </m:sub>
          </m:sSub>
          <m:r>
            <w:rPr>
              <w:rFonts w:ascii="Cambria Math" w:hAnsi="Cambria Math" w:cs="Times New Roman"/>
              <w:szCs w:val="21"/>
            </w:rPr>
            <m:t>=β</m:t>
          </m:r>
          <m:sSub>
            <m:sSubPr>
              <m:ctrlPr>
                <w:rPr>
                  <w:rFonts w:ascii="Cambria Math" w:hAnsi="Cambria Math" w:cs="Times New Roman"/>
                  <w:i/>
                  <w:szCs w:val="21"/>
                </w:rPr>
              </m:ctrlPr>
            </m:sSubPr>
            <m:e>
              <m:r>
                <w:rPr>
                  <w:rFonts w:ascii="Cambria Math" w:hAnsi="Cambria Math" w:cs="Times New Roman" w:hint="eastAsia"/>
                  <w:szCs w:val="21"/>
                </w:rPr>
                <m:t>v</m:t>
              </m:r>
            </m:e>
            <m:sub>
              <m:r>
                <w:rPr>
                  <w:rFonts w:ascii="Cambria Math" w:hAnsi="Cambria Math" w:cs="Times New Roman"/>
                  <w:szCs w:val="21"/>
                </w:rPr>
                <m:t>t-1</m:t>
              </m:r>
            </m:sub>
          </m:sSub>
          <m:r>
            <w:rPr>
              <w:rFonts w:ascii="Cambria Math" w:hAnsi="Cambria Math" w:cs="Times New Roman"/>
              <w:szCs w:val="21"/>
            </w:rPr>
            <m:t>+(1-β)</m:t>
          </m:r>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t</m:t>
              </m:r>
            </m:sub>
          </m:sSub>
        </m:oMath>
      </m:oMathPara>
    </w:p>
    <w:p w14:paraId="05CFE592" w14:textId="4E0DD29B" w:rsidR="009E777B" w:rsidRDefault="009E777B">
      <w:pPr>
        <w:rPr>
          <w:rFonts w:ascii="Times New Roman" w:hAnsi="Times New Roman" w:cs="Times New Roman"/>
          <w:szCs w:val="21"/>
        </w:rPr>
      </w:pPr>
      <w:r>
        <w:rPr>
          <w:rFonts w:ascii="Times New Roman" w:hAnsi="Times New Roman" w:cs="Times New Roman" w:hint="eastAsia"/>
          <w:szCs w:val="21"/>
        </w:rPr>
        <w:t>优点：</w:t>
      </w:r>
      <w:r w:rsidR="00810108">
        <w:rPr>
          <w:rFonts w:ascii="Times New Roman" w:hAnsi="Times New Roman" w:cs="Times New Roman" w:hint="eastAsia"/>
          <w:szCs w:val="21"/>
        </w:rPr>
        <w:t>计算当前时刻的平均值时只需要前一天的平均值和当前时刻的值。</w:t>
      </w:r>
      <w:r>
        <w:rPr>
          <w:rFonts w:ascii="Times New Roman" w:hAnsi="Times New Roman" w:cs="Times New Roman" w:hint="eastAsia"/>
          <w:szCs w:val="21"/>
        </w:rPr>
        <w:t>占用</w:t>
      </w:r>
      <w:r w:rsidR="00810108">
        <w:rPr>
          <w:rFonts w:ascii="Times New Roman" w:hAnsi="Times New Roman" w:cs="Times New Roman" w:hint="eastAsia"/>
          <w:szCs w:val="21"/>
        </w:rPr>
        <w:t>计算机资源储存和</w:t>
      </w:r>
      <w:r>
        <w:rPr>
          <w:rFonts w:ascii="Times New Roman" w:hAnsi="Times New Roman" w:cs="Times New Roman" w:hint="eastAsia"/>
          <w:szCs w:val="21"/>
        </w:rPr>
        <w:t>内存少，只需一行代码，就可近似得到平均</w:t>
      </w:r>
      <w:r w:rsidR="0072233B">
        <w:rPr>
          <w:rFonts w:ascii="Times New Roman" w:hAnsi="Times New Roman" w:cs="Times New Roman" w:hint="eastAsia"/>
          <w:szCs w:val="21"/>
        </w:rPr>
        <w:t>值</w:t>
      </w:r>
      <w:r w:rsidR="00810108">
        <w:rPr>
          <w:rFonts w:ascii="Times New Roman" w:hAnsi="Times New Roman" w:cs="Times New Roman" w:hint="eastAsia"/>
          <w:szCs w:val="21"/>
        </w:rPr>
        <w:t>。</w:t>
      </w:r>
    </w:p>
    <w:p w14:paraId="7A2EFD4A" w14:textId="7CE1C560" w:rsidR="009D44B1" w:rsidRPr="009D44B1" w:rsidRDefault="009D44B1">
      <w:pPr>
        <w:rPr>
          <w:rFonts w:ascii="Times New Roman" w:hAnsi="Times New Roman" w:cs="Times New Roman"/>
          <w:szCs w:val="21"/>
        </w:rPr>
      </w:pPr>
      <m:oMath>
        <m:r>
          <w:rPr>
            <w:rFonts w:ascii="Cambria Math" w:hAnsi="Cambria Math" w:cs="Times New Roman"/>
            <w:szCs w:val="21"/>
          </w:rPr>
          <m:t>β</m:t>
        </m:r>
      </m:oMath>
      <w:r>
        <w:rPr>
          <w:rFonts w:ascii="Times New Roman" w:hAnsi="Times New Roman" w:cs="Times New Roman" w:hint="eastAsia"/>
          <w:szCs w:val="21"/>
        </w:rPr>
        <w:t>常用</w:t>
      </w:r>
      <w:r>
        <w:rPr>
          <w:rFonts w:ascii="Times New Roman" w:hAnsi="Times New Roman" w:cs="Times New Roman" w:hint="eastAsia"/>
          <w:szCs w:val="21"/>
        </w:rPr>
        <w:t>0</w:t>
      </w:r>
      <w:r>
        <w:rPr>
          <w:rFonts w:ascii="Times New Roman" w:hAnsi="Times New Roman" w:cs="Times New Roman"/>
          <w:szCs w:val="21"/>
        </w:rPr>
        <w:t>.9</w:t>
      </w:r>
    </w:p>
    <w:p w14:paraId="4C9D1D5E" w14:textId="6EAB9A42" w:rsidR="00BC6704" w:rsidRDefault="00BC6704">
      <w:pPr>
        <w:rPr>
          <w:rFonts w:ascii="Times New Roman" w:hAnsi="Times New Roman" w:cs="Times New Roman"/>
          <w:b/>
          <w:bCs/>
          <w:szCs w:val="21"/>
        </w:rPr>
      </w:pPr>
      <w:r w:rsidRPr="00BC6704">
        <w:rPr>
          <w:rFonts w:ascii="Times New Roman" w:hAnsi="Times New Roman" w:cs="Times New Roman" w:hint="eastAsia"/>
          <w:b/>
          <w:bCs/>
          <w:szCs w:val="21"/>
        </w:rPr>
        <w:t>指数加权平均的偏差修正</w:t>
      </w:r>
    </w:p>
    <w:p w14:paraId="518B2CF9" w14:textId="446164E7" w:rsidR="00BC6704" w:rsidRPr="00E43725" w:rsidRDefault="001E5673">
      <w:pPr>
        <w:rPr>
          <w:rFonts w:ascii="Times New Roman" w:hAnsi="Times New Roman" w:cs="Times New Roman"/>
          <w:szCs w:val="21"/>
        </w:rPr>
      </w:pPr>
      <m:oMathPara>
        <m:oMathParaPr>
          <m:jc m:val="left"/>
        </m:oMathParaPr>
        <m:oMath>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hint="eastAsia"/>
                  <w:szCs w:val="21"/>
                </w:rPr>
                <m:t>t</m:t>
              </m:r>
            </m:sub>
            <m:sup>
              <m:r>
                <w:rPr>
                  <w:rFonts w:ascii="Cambria Math" w:hAnsi="Cambria Math" w:cs="Times New Roman" w:hint="eastAsia"/>
                  <w:szCs w:val="21"/>
                </w:rPr>
                <m:t>corrected</m:t>
              </m:r>
            </m:sup>
          </m:sSubSup>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hint="eastAsia"/>
                      <w:szCs w:val="21"/>
                    </w:rPr>
                    <m:t>t</m:t>
                  </m:r>
                </m:sub>
              </m:sSub>
            </m:num>
            <m:den>
              <m:r>
                <w:rPr>
                  <w:rFonts w:ascii="Cambria Math" w:hAnsi="Cambria Math" w:cs="Times New Roman"/>
                  <w:szCs w:val="21"/>
                </w:rPr>
                <m:t>1-</m:t>
              </m:r>
              <m:sSup>
                <m:sSupPr>
                  <m:ctrlPr>
                    <w:rPr>
                      <w:rFonts w:ascii="Cambria Math" w:hAnsi="Cambria Math" w:cs="Times New Roman"/>
                      <w:i/>
                      <w:szCs w:val="21"/>
                    </w:rPr>
                  </m:ctrlPr>
                </m:sSupPr>
                <m:e>
                  <m:r>
                    <w:rPr>
                      <w:rFonts w:ascii="Cambria Math" w:hAnsi="Cambria Math" w:cs="Times New Roman"/>
                      <w:szCs w:val="21"/>
                    </w:rPr>
                    <m:t>β</m:t>
                  </m:r>
                </m:e>
                <m:sup>
                  <m:r>
                    <w:rPr>
                      <w:rFonts w:ascii="Cambria Math" w:hAnsi="Cambria Math" w:cs="Times New Roman" w:hint="eastAsia"/>
                      <w:szCs w:val="21"/>
                    </w:rPr>
                    <m:t>t</m:t>
                  </m:r>
                </m:sup>
              </m:sSup>
            </m:den>
          </m:f>
        </m:oMath>
      </m:oMathPara>
    </w:p>
    <w:p w14:paraId="1A2F76E8" w14:textId="68B39262" w:rsidR="00E43725" w:rsidRDefault="00E43725">
      <w:pPr>
        <w:rPr>
          <w:rFonts w:ascii="Times New Roman" w:hAnsi="Times New Roman" w:cs="Times New Roman"/>
          <w:szCs w:val="21"/>
        </w:rPr>
      </w:pPr>
      <w:r>
        <w:rPr>
          <w:rFonts w:ascii="Times New Roman" w:hAnsi="Times New Roman" w:cs="Times New Roman" w:hint="eastAsia"/>
          <w:szCs w:val="21"/>
        </w:rPr>
        <w:t>在初始阶段，偏差修正</w:t>
      </w:r>
      <w:r w:rsidR="003574C4">
        <w:rPr>
          <w:rFonts w:ascii="Times New Roman" w:hAnsi="Times New Roman" w:cs="Times New Roman" w:hint="eastAsia"/>
          <w:szCs w:val="21"/>
        </w:rPr>
        <w:t>有益于更早做出更好的估计。但在实际机器学习中并不必要，随着迭代次数增加</w:t>
      </w:r>
      <w:r w:rsidR="00ED4C12">
        <w:rPr>
          <w:rFonts w:ascii="Times New Roman" w:hAnsi="Times New Roman" w:cs="Times New Roman" w:hint="eastAsia"/>
          <w:szCs w:val="21"/>
        </w:rPr>
        <w:t>，初始阶段的影响将消失，不再需要偏差修正</w:t>
      </w:r>
    </w:p>
    <w:p w14:paraId="61E1332C" w14:textId="77777777" w:rsidR="00612637" w:rsidRDefault="00612637">
      <w:pPr>
        <w:rPr>
          <w:rFonts w:ascii="Times New Roman" w:hAnsi="Times New Roman" w:cs="Times New Roman"/>
          <w:szCs w:val="21"/>
        </w:rPr>
      </w:pPr>
    </w:p>
    <w:p w14:paraId="015FFB74" w14:textId="23B5413E" w:rsidR="00612637" w:rsidRPr="00B3753C" w:rsidRDefault="00612637">
      <w:pPr>
        <w:rPr>
          <w:rFonts w:ascii="Times New Roman" w:hAnsi="Times New Roman" w:cs="Times New Roman"/>
          <w:b/>
          <w:bCs/>
          <w:sz w:val="24"/>
          <w:szCs w:val="24"/>
        </w:rPr>
      </w:pPr>
      <w:r w:rsidRPr="00B3753C">
        <w:rPr>
          <w:rFonts w:ascii="Times New Roman" w:hAnsi="Times New Roman" w:cs="Times New Roman" w:hint="eastAsia"/>
          <w:b/>
          <w:bCs/>
          <w:sz w:val="24"/>
          <w:szCs w:val="24"/>
        </w:rPr>
        <w:t>动量梯度下降</w:t>
      </w:r>
    </w:p>
    <w:p w14:paraId="11C2C161" w14:textId="69357FA8" w:rsidR="00612637" w:rsidRDefault="00612637">
      <w:pPr>
        <w:rPr>
          <w:rFonts w:ascii="Times New Roman" w:hAnsi="Times New Roman" w:cs="Times New Roman"/>
          <w:szCs w:val="21"/>
        </w:rPr>
      </w:pPr>
      <w:r>
        <w:rPr>
          <w:rFonts w:ascii="Times New Roman" w:hAnsi="Times New Roman" w:cs="Times New Roman" w:hint="eastAsia"/>
          <w:szCs w:val="21"/>
        </w:rPr>
        <w:t>计算梯度的指数加权平均，</w:t>
      </w:r>
      <w:r w:rsidR="00825D0F">
        <w:rPr>
          <w:rFonts w:ascii="Times New Roman" w:hAnsi="Times New Roman" w:cs="Times New Roman" w:hint="eastAsia"/>
          <w:szCs w:val="21"/>
        </w:rPr>
        <w:t>然后使用这个梯度来更新权重。</w:t>
      </w:r>
      <w:r>
        <w:rPr>
          <w:rFonts w:ascii="Times New Roman" w:hAnsi="Times New Roman" w:cs="Times New Roman" w:hint="eastAsia"/>
          <w:szCs w:val="21"/>
        </w:rPr>
        <w:t>比常规梯度下降算法更快</w:t>
      </w:r>
    </w:p>
    <w:p w14:paraId="5D77662C" w14:textId="6FF628F5" w:rsidR="004704F2" w:rsidRDefault="004704F2">
      <w:pPr>
        <w:rPr>
          <w:rFonts w:ascii="Times New Roman" w:hAnsi="Times New Roman" w:cs="Times New Roman"/>
          <w:szCs w:val="21"/>
        </w:rPr>
      </w:pPr>
      <w:r>
        <w:rPr>
          <w:rFonts w:ascii="Times New Roman" w:hAnsi="Times New Roman" w:cs="Times New Roman" w:hint="eastAsia"/>
          <w:szCs w:val="21"/>
        </w:rPr>
        <w:t>原理：减弱了前往最小值路径上的震荡</w:t>
      </w:r>
    </w:p>
    <w:p w14:paraId="323A31BC" w14:textId="0BF28A1B" w:rsidR="000421B3" w:rsidRDefault="000421B3">
      <w:pPr>
        <w:rPr>
          <w:rFonts w:ascii="Times New Roman" w:hAnsi="Times New Roman" w:cs="Times New Roman"/>
          <w:szCs w:val="21"/>
        </w:rPr>
      </w:pPr>
      <w:r>
        <w:rPr>
          <w:noProof/>
        </w:rPr>
        <w:drawing>
          <wp:inline distT="0" distB="0" distL="0" distR="0" wp14:anchorId="72A8F1FE" wp14:editId="08DA9F7A">
            <wp:extent cx="5274310" cy="16897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9735"/>
                    </a:xfrm>
                    <a:prstGeom prst="rect">
                      <a:avLst/>
                    </a:prstGeom>
                  </pic:spPr>
                </pic:pic>
              </a:graphicData>
            </a:graphic>
          </wp:inline>
        </w:drawing>
      </w:r>
    </w:p>
    <w:p w14:paraId="0A007210" w14:textId="77777777" w:rsidR="000421B3" w:rsidRDefault="000421B3">
      <w:pPr>
        <w:rPr>
          <w:rFonts w:ascii="Times New Roman" w:hAnsi="Times New Roman" w:cs="Times New Roman"/>
          <w:szCs w:val="21"/>
        </w:rPr>
      </w:pPr>
    </w:p>
    <w:p w14:paraId="6904489B" w14:textId="3AA8657D" w:rsidR="000421B3" w:rsidRPr="00B3753C" w:rsidRDefault="00D40029">
      <w:pPr>
        <w:rPr>
          <w:rFonts w:ascii="Times New Roman" w:hAnsi="Times New Roman" w:cs="Times New Roman"/>
          <w:b/>
          <w:bCs/>
          <w:sz w:val="24"/>
          <w:szCs w:val="24"/>
        </w:rPr>
      </w:pPr>
      <w:r w:rsidRPr="00B3753C">
        <w:rPr>
          <w:rFonts w:ascii="Times New Roman" w:hAnsi="Times New Roman" w:cs="Times New Roman" w:hint="eastAsia"/>
          <w:b/>
          <w:bCs/>
          <w:sz w:val="24"/>
          <w:szCs w:val="24"/>
        </w:rPr>
        <w:t>R</w:t>
      </w:r>
      <w:r w:rsidRPr="00B3753C">
        <w:rPr>
          <w:rFonts w:ascii="Times New Roman" w:hAnsi="Times New Roman" w:cs="Times New Roman"/>
          <w:b/>
          <w:bCs/>
          <w:sz w:val="24"/>
          <w:szCs w:val="24"/>
        </w:rPr>
        <w:t>MS</w:t>
      </w:r>
      <w:r w:rsidRPr="00B3753C">
        <w:rPr>
          <w:rFonts w:ascii="Times New Roman" w:hAnsi="Times New Roman" w:cs="Times New Roman" w:hint="eastAsia"/>
          <w:b/>
          <w:bCs/>
          <w:sz w:val="24"/>
          <w:szCs w:val="24"/>
        </w:rPr>
        <w:t>prop</w:t>
      </w:r>
      <w:r w:rsidRPr="00B3753C">
        <w:rPr>
          <w:rFonts w:ascii="Times New Roman" w:hAnsi="Times New Roman" w:cs="Times New Roman" w:hint="eastAsia"/>
          <w:b/>
          <w:bCs/>
          <w:sz w:val="24"/>
          <w:szCs w:val="24"/>
        </w:rPr>
        <w:t>均方根传递——也可以加速梯度下降</w:t>
      </w:r>
      <w:r w:rsidR="0097349F" w:rsidRPr="00B3753C">
        <w:rPr>
          <w:rFonts w:ascii="Times New Roman" w:hAnsi="Times New Roman" w:cs="Times New Roman" w:hint="eastAsia"/>
          <w:b/>
          <w:bCs/>
          <w:sz w:val="24"/>
          <w:szCs w:val="24"/>
        </w:rPr>
        <w:t>并减小震荡</w:t>
      </w:r>
    </w:p>
    <w:p w14:paraId="0B241D63" w14:textId="1C227CF4" w:rsidR="006853F7" w:rsidRDefault="00151621">
      <w:pPr>
        <w:rPr>
          <w:rFonts w:ascii="Times New Roman" w:hAnsi="Times New Roman" w:cs="Times New Roman"/>
          <w:b/>
          <w:bCs/>
          <w:szCs w:val="21"/>
        </w:rPr>
      </w:pPr>
      <w:r>
        <w:rPr>
          <w:noProof/>
        </w:rPr>
        <w:drawing>
          <wp:inline distT="0" distB="0" distL="0" distR="0" wp14:anchorId="722050A3" wp14:editId="5CC27FAA">
            <wp:extent cx="3441877" cy="183524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877" cy="1835244"/>
                    </a:xfrm>
                    <a:prstGeom prst="rect">
                      <a:avLst/>
                    </a:prstGeom>
                  </pic:spPr>
                </pic:pic>
              </a:graphicData>
            </a:graphic>
          </wp:inline>
        </w:drawing>
      </w:r>
    </w:p>
    <w:p w14:paraId="13538794" w14:textId="432FBD4A" w:rsidR="00DA6223" w:rsidRDefault="00DA6223">
      <w:pPr>
        <w:rPr>
          <w:rFonts w:ascii="Times New Roman" w:hAnsi="Times New Roman" w:cs="Times New Roman"/>
          <w:szCs w:val="21"/>
        </w:rPr>
      </w:pPr>
      <w:r w:rsidRPr="0097349F">
        <w:rPr>
          <w:rFonts w:ascii="Times New Roman" w:hAnsi="Times New Roman" w:cs="Times New Roman" w:hint="eastAsia"/>
          <w:szCs w:val="21"/>
        </w:rPr>
        <w:t>哪个方向的震荡大，就减小该方向的更新速度，从而减小震荡</w:t>
      </w:r>
      <w:r w:rsidR="008A2517" w:rsidRPr="0097349F">
        <w:rPr>
          <w:rFonts w:ascii="Times New Roman" w:hAnsi="Times New Roman" w:cs="Times New Roman" w:hint="eastAsia"/>
          <w:szCs w:val="21"/>
        </w:rPr>
        <w:t>。实际中需要给分母加一个非常小的值</w:t>
      </w:r>
      <w:r w:rsidR="0097349F" w:rsidRPr="0097349F">
        <w:rPr>
          <w:rFonts w:ascii="Times New Roman" w:hAnsi="Times New Roman" w:cs="Times New Roman" w:hint="eastAsia"/>
          <w:szCs w:val="21"/>
        </w:rPr>
        <w:t>以轻微提高数值稳定性</w:t>
      </w:r>
    </w:p>
    <w:p w14:paraId="162DB46D" w14:textId="77777777" w:rsidR="00BC74A5" w:rsidRDefault="00BC74A5">
      <w:pPr>
        <w:rPr>
          <w:rFonts w:ascii="Times New Roman" w:hAnsi="Times New Roman" w:cs="Times New Roman"/>
          <w:szCs w:val="21"/>
        </w:rPr>
      </w:pPr>
    </w:p>
    <w:p w14:paraId="3695F0A3" w14:textId="17DD3D46" w:rsidR="00BC74A5" w:rsidRPr="00B3753C" w:rsidRDefault="00BC74A5">
      <w:pPr>
        <w:rPr>
          <w:rFonts w:ascii="Times New Roman" w:hAnsi="Times New Roman" w:cs="Times New Roman"/>
          <w:b/>
          <w:bCs/>
          <w:sz w:val="24"/>
          <w:szCs w:val="24"/>
        </w:rPr>
      </w:pPr>
      <w:r w:rsidRPr="00B3753C">
        <w:rPr>
          <w:rFonts w:ascii="Times New Roman" w:hAnsi="Times New Roman" w:cs="Times New Roman" w:hint="eastAsia"/>
          <w:b/>
          <w:bCs/>
          <w:sz w:val="24"/>
          <w:szCs w:val="24"/>
        </w:rPr>
        <w:lastRenderedPageBreak/>
        <w:t>适应性</w:t>
      </w:r>
      <w:proofErr w:type="gramStart"/>
      <w:r w:rsidRPr="00B3753C">
        <w:rPr>
          <w:rFonts w:ascii="Times New Roman" w:hAnsi="Times New Roman" w:cs="Times New Roman" w:hint="eastAsia"/>
          <w:b/>
          <w:bCs/>
          <w:sz w:val="24"/>
          <w:szCs w:val="24"/>
        </w:rPr>
        <w:t>矩</w:t>
      </w:r>
      <w:proofErr w:type="gramEnd"/>
      <w:r w:rsidRPr="00B3753C">
        <w:rPr>
          <w:rFonts w:ascii="Times New Roman" w:hAnsi="Times New Roman" w:cs="Times New Roman" w:hint="eastAsia"/>
          <w:b/>
          <w:bCs/>
          <w:sz w:val="24"/>
          <w:szCs w:val="24"/>
        </w:rPr>
        <w:t>估计优化算法</w:t>
      </w:r>
      <w:r w:rsidR="008B445A" w:rsidRPr="00B3753C">
        <w:rPr>
          <w:rFonts w:ascii="Times New Roman" w:hAnsi="Times New Roman" w:cs="Times New Roman" w:hint="eastAsia"/>
          <w:b/>
          <w:bCs/>
          <w:sz w:val="24"/>
          <w:szCs w:val="24"/>
        </w:rPr>
        <w:t>(</w:t>
      </w:r>
      <w:r w:rsidRPr="00B3753C">
        <w:rPr>
          <w:rFonts w:ascii="Times New Roman" w:hAnsi="Times New Roman" w:cs="Times New Roman" w:hint="eastAsia"/>
          <w:b/>
          <w:bCs/>
          <w:sz w:val="24"/>
          <w:szCs w:val="24"/>
        </w:rPr>
        <w:t>Adam</w:t>
      </w:r>
      <w:r w:rsidR="008B445A" w:rsidRPr="00B3753C">
        <w:rPr>
          <w:rFonts w:ascii="Times New Roman" w:hAnsi="Times New Roman" w:cs="Times New Roman" w:hint="eastAsia"/>
          <w:b/>
          <w:bCs/>
          <w:sz w:val="24"/>
          <w:szCs w:val="24"/>
        </w:rPr>
        <w:t>)</w:t>
      </w:r>
      <w:r w:rsidR="008B445A" w:rsidRPr="00B3753C">
        <w:rPr>
          <w:rFonts w:ascii="Times New Roman" w:hAnsi="Times New Roman" w:cs="Times New Roman" w:hint="eastAsia"/>
          <w:b/>
          <w:bCs/>
          <w:sz w:val="24"/>
          <w:szCs w:val="24"/>
        </w:rPr>
        <w:t>——将动量梯度下降与</w:t>
      </w:r>
      <w:r w:rsidR="008B445A" w:rsidRPr="00B3753C">
        <w:rPr>
          <w:rFonts w:ascii="Times New Roman" w:hAnsi="Times New Roman" w:cs="Times New Roman" w:hint="eastAsia"/>
          <w:b/>
          <w:bCs/>
          <w:sz w:val="24"/>
          <w:szCs w:val="24"/>
        </w:rPr>
        <w:t>R</w:t>
      </w:r>
      <w:r w:rsidR="008B445A" w:rsidRPr="00B3753C">
        <w:rPr>
          <w:rFonts w:ascii="Times New Roman" w:hAnsi="Times New Roman" w:cs="Times New Roman"/>
          <w:b/>
          <w:bCs/>
          <w:sz w:val="24"/>
          <w:szCs w:val="24"/>
        </w:rPr>
        <w:t>MS</w:t>
      </w:r>
      <w:r w:rsidR="008B445A" w:rsidRPr="00B3753C">
        <w:rPr>
          <w:rFonts w:ascii="Times New Roman" w:hAnsi="Times New Roman" w:cs="Times New Roman" w:hint="eastAsia"/>
          <w:b/>
          <w:bCs/>
          <w:sz w:val="24"/>
          <w:szCs w:val="24"/>
        </w:rPr>
        <w:t>prop</w:t>
      </w:r>
      <w:r w:rsidR="008B445A" w:rsidRPr="00B3753C">
        <w:rPr>
          <w:rFonts w:ascii="Times New Roman" w:hAnsi="Times New Roman" w:cs="Times New Roman" w:hint="eastAsia"/>
          <w:b/>
          <w:bCs/>
          <w:sz w:val="24"/>
          <w:szCs w:val="24"/>
        </w:rPr>
        <w:t>结合</w:t>
      </w:r>
    </w:p>
    <w:p w14:paraId="7E12076C" w14:textId="44637BC9" w:rsidR="00F35E76" w:rsidRDefault="00F35E76">
      <w:pPr>
        <w:rPr>
          <w:rFonts w:ascii="Times New Roman" w:hAnsi="Times New Roman" w:cs="Times New Roman"/>
          <w:szCs w:val="21"/>
        </w:rPr>
      </w:pPr>
      <w:r>
        <w:rPr>
          <w:noProof/>
        </w:rPr>
        <w:drawing>
          <wp:inline distT="0" distB="0" distL="0" distR="0" wp14:anchorId="3790AFCD" wp14:editId="79100A91">
            <wp:extent cx="5274310" cy="45459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45965"/>
                    </a:xfrm>
                    <a:prstGeom prst="rect">
                      <a:avLst/>
                    </a:prstGeom>
                  </pic:spPr>
                </pic:pic>
              </a:graphicData>
            </a:graphic>
          </wp:inline>
        </w:drawing>
      </w:r>
    </w:p>
    <w:p w14:paraId="773DF599" w14:textId="77777777" w:rsidR="00D160DD" w:rsidRDefault="00D160DD">
      <w:pPr>
        <w:rPr>
          <w:rFonts w:ascii="Times New Roman" w:hAnsi="Times New Roman" w:cs="Times New Roman"/>
          <w:szCs w:val="21"/>
        </w:rPr>
      </w:pPr>
    </w:p>
    <w:p w14:paraId="72F83D44" w14:textId="2AC08594" w:rsidR="00D160DD" w:rsidRPr="00B3753C" w:rsidRDefault="00D160DD">
      <w:pPr>
        <w:rPr>
          <w:rFonts w:ascii="Times New Roman" w:hAnsi="Times New Roman" w:cs="Times New Roman"/>
          <w:b/>
          <w:bCs/>
          <w:sz w:val="24"/>
          <w:szCs w:val="24"/>
        </w:rPr>
      </w:pPr>
      <w:r w:rsidRPr="00B3753C">
        <w:rPr>
          <w:rFonts w:ascii="Times New Roman" w:hAnsi="Times New Roman" w:cs="Times New Roman" w:hint="eastAsia"/>
          <w:b/>
          <w:bCs/>
          <w:sz w:val="24"/>
          <w:szCs w:val="24"/>
        </w:rPr>
        <w:t>学习率衰减</w:t>
      </w:r>
    </w:p>
    <w:p w14:paraId="176F2D6D" w14:textId="4A53A3EC" w:rsidR="00D160DD" w:rsidRDefault="00DE2C7B">
      <w:pPr>
        <w:rPr>
          <w:rFonts w:ascii="Times New Roman" w:hAnsi="Times New Roman" w:cs="Times New Roman"/>
          <w:szCs w:val="21"/>
        </w:rPr>
      </w:pPr>
      <w:r>
        <w:rPr>
          <w:rFonts w:ascii="Times New Roman" w:hAnsi="Times New Roman" w:cs="Times New Roman" w:hint="eastAsia"/>
          <w:szCs w:val="21"/>
        </w:rPr>
        <w:t>随着迭代次数增加逐渐减小学习率</w:t>
      </w:r>
    </w:p>
    <w:p w14:paraId="482BD4D2" w14:textId="3FC960BE" w:rsidR="001A2218" w:rsidRDefault="001A2218">
      <w:pPr>
        <w:rPr>
          <w:rFonts w:ascii="Times New Roman" w:hAnsi="Times New Roman" w:cs="Times New Roman"/>
          <w:szCs w:val="21"/>
        </w:rPr>
      </w:pPr>
      <w:r>
        <w:rPr>
          <w:rFonts w:ascii="Times New Roman" w:hAnsi="Times New Roman" w:cs="Times New Roman" w:hint="eastAsia"/>
          <w:szCs w:val="21"/>
        </w:rPr>
        <w:t>一般使用：</w:t>
      </w:r>
    </w:p>
    <w:p w14:paraId="5C6E0817" w14:textId="04F5EC2A" w:rsidR="00DE2C7B" w:rsidRPr="0012151B" w:rsidRDefault="00981AFA">
      <w:pPr>
        <w:rPr>
          <w:rFonts w:ascii="Times New Roman" w:hAnsi="Times New Roman" w:cs="Times New Roman"/>
          <w:szCs w:val="21"/>
        </w:rPr>
      </w:pPr>
      <m:oMathPara>
        <m:oMathParaPr>
          <m:jc m:val="left"/>
        </m:oMathParaPr>
        <m:oMath>
          <m:r>
            <w:rPr>
              <w:rFonts w:ascii="Cambria Math" w:hAnsi="Cambria Math" w:cs="Times New Roman" w:hint="eastAsia"/>
              <w:szCs w:val="21"/>
            </w:rPr>
            <m:t>a</m:t>
          </m:r>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1+decay_rate*epoch_num</m:t>
              </m:r>
            </m:den>
          </m:f>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0</m:t>
              </m:r>
            </m:sub>
          </m:sSub>
        </m:oMath>
      </m:oMathPara>
    </w:p>
    <w:p w14:paraId="42F145AA" w14:textId="21C8EBBE" w:rsidR="0012151B" w:rsidRDefault="0012151B">
      <w:pPr>
        <w:rPr>
          <w:rFonts w:ascii="Times New Roman" w:hAnsi="Times New Roman" w:cs="Times New Roman"/>
          <w:szCs w:val="21"/>
        </w:rPr>
      </w:pPr>
      <w:r>
        <w:rPr>
          <w:rFonts w:ascii="Times New Roman" w:hAnsi="Times New Roman" w:cs="Times New Roman" w:hint="eastAsia"/>
          <w:szCs w:val="21"/>
        </w:rPr>
        <w:t>指数衰减：</w:t>
      </w:r>
    </w:p>
    <w:p w14:paraId="494F22FB" w14:textId="002D59F1" w:rsidR="0012151B" w:rsidRPr="000E39E5" w:rsidRDefault="0012151B">
      <w:pPr>
        <w:rPr>
          <w:rFonts w:ascii="Times New Roman" w:hAnsi="Times New Roman" w:cs="Times New Roman"/>
          <w:szCs w:val="21"/>
        </w:rPr>
      </w:pPr>
      <m:oMathPara>
        <m:oMathParaPr>
          <m:jc m:val="left"/>
        </m:oMathParaPr>
        <m:oMath>
          <m:r>
            <w:rPr>
              <w:rFonts w:ascii="Cambria Math" w:hAnsi="Cambria Math" w:cs="Times New Roman" w:hint="eastAsia"/>
              <w:szCs w:val="21"/>
            </w:rPr>
            <m:t>a</m:t>
          </m:r>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0.95</m:t>
              </m:r>
            </m:e>
            <m:sup>
              <m:r>
                <w:rPr>
                  <w:rFonts w:ascii="Cambria Math" w:hAnsi="Cambria Math" w:cs="Times New Roman"/>
                  <w:szCs w:val="21"/>
                </w:rPr>
                <m:t>epoch_num</m:t>
              </m:r>
            </m:sup>
          </m:sSup>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0</m:t>
              </m:r>
            </m:sub>
          </m:sSub>
        </m:oMath>
      </m:oMathPara>
    </w:p>
    <w:p w14:paraId="1E8864F5" w14:textId="77777777" w:rsidR="000E39E5" w:rsidRDefault="000E39E5">
      <w:pPr>
        <w:rPr>
          <w:rFonts w:ascii="Times New Roman" w:hAnsi="Times New Roman" w:cs="Times New Roman"/>
          <w:szCs w:val="21"/>
        </w:rPr>
      </w:pPr>
    </w:p>
    <w:p w14:paraId="424180B1" w14:textId="0857C0BE" w:rsidR="00B26E13" w:rsidRPr="00B26E13" w:rsidRDefault="00B26E13">
      <w:pPr>
        <w:rPr>
          <w:rFonts w:ascii="Times New Roman" w:hAnsi="Times New Roman" w:cs="Times New Roman"/>
          <w:b/>
          <w:bCs/>
          <w:sz w:val="28"/>
          <w:szCs w:val="28"/>
        </w:rPr>
      </w:pPr>
      <w:r w:rsidRPr="00B26E13">
        <w:rPr>
          <w:rFonts w:ascii="Times New Roman" w:hAnsi="Times New Roman" w:cs="Times New Roman" w:hint="eastAsia"/>
          <w:b/>
          <w:bCs/>
          <w:sz w:val="28"/>
          <w:szCs w:val="28"/>
        </w:rPr>
        <w:t>第三章——超参数调整，批量归一化和编程框架</w:t>
      </w:r>
    </w:p>
    <w:p w14:paraId="18EFE3E7" w14:textId="5345567F" w:rsidR="000E39E5" w:rsidRPr="00B26E13" w:rsidRDefault="000E39E5">
      <w:pPr>
        <w:rPr>
          <w:rFonts w:ascii="Times New Roman" w:hAnsi="Times New Roman" w:cs="Times New Roman"/>
          <w:b/>
          <w:bCs/>
          <w:sz w:val="24"/>
          <w:szCs w:val="24"/>
        </w:rPr>
      </w:pPr>
      <w:r w:rsidRPr="00B26E13">
        <w:rPr>
          <w:rFonts w:ascii="Times New Roman" w:hAnsi="Times New Roman" w:cs="Times New Roman" w:hint="eastAsia"/>
          <w:b/>
          <w:bCs/>
          <w:sz w:val="24"/>
          <w:szCs w:val="24"/>
        </w:rPr>
        <w:t>超参数调整</w:t>
      </w:r>
    </w:p>
    <w:p w14:paraId="355EF7A3" w14:textId="77777777" w:rsidR="00981288" w:rsidRPr="00981288" w:rsidRDefault="00724D44">
      <w:pPr>
        <w:rPr>
          <w:rFonts w:ascii="Times New Roman" w:hAnsi="Times New Roman" w:cs="Times New Roman"/>
          <w:szCs w:val="21"/>
        </w:rPr>
      </w:pPr>
      <w:r w:rsidRPr="00724D44">
        <w:rPr>
          <w:rFonts w:ascii="Times New Roman" w:hAnsi="Times New Roman" w:cs="Times New Roman" w:hint="eastAsia"/>
          <w:szCs w:val="21"/>
        </w:rPr>
        <w:t>重要的超参数：</w:t>
      </w:r>
    </w:p>
    <w:p w14:paraId="108A0539" w14:textId="56CF9639" w:rsidR="00981288" w:rsidRPr="002D2DB3" w:rsidRDefault="00981288">
      <w:pPr>
        <w:rPr>
          <w:rFonts w:asciiTheme="minorEastAsia" w:hAnsiTheme="minorEastAsia" w:cs="Times New Roman"/>
          <w:szCs w:val="21"/>
        </w:rPr>
      </w:pPr>
      <m:oMathPara>
        <m:oMathParaPr>
          <m:jc m:val="left"/>
        </m:oMathParaPr>
        <m:oMath>
          <m:r>
            <m:rPr>
              <m:sty m:val="p"/>
            </m:rPr>
            <w:rPr>
              <w:rFonts w:ascii="Cambria Math" w:hAnsi="Cambria Math" w:cs="Times New Roman" w:hint="eastAsia"/>
              <w:szCs w:val="21"/>
            </w:rPr>
            <m:t>最重要：</m:t>
          </m:r>
          <m:r>
            <w:rPr>
              <w:rFonts w:ascii="Cambria Math" w:hAnsi="Cambria Math" w:cs="Times New Roman" w:hint="eastAsia"/>
              <w:szCs w:val="21"/>
            </w:rPr>
            <m:t>a</m:t>
          </m:r>
        </m:oMath>
      </m:oMathPara>
    </w:p>
    <w:p w14:paraId="74D75CFB" w14:textId="1B60D574" w:rsidR="007763B0" w:rsidRPr="002D2DB3" w:rsidRDefault="00981288">
      <w:pPr>
        <w:rPr>
          <w:rFonts w:asciiTheme="minorEastAsia" w:hAnsiTheme="minorEastAsia" w:cs="Times New Roman"/>
          <w:iCs/>
          <w:szCs w:val="21"/>
        </w:rPr>
      </w:pPr>
      <w:r w:rsidRPr="002D2DB3">
        <w:rPr>
          <w:rFonts w:asciiTheme="minorEastAsia" w:hAnsiTheme="minorEastAsia" w:cs="Times New Roman" w:hint="eastAsia"/>
          <w:szCs w:val="21"/>
        </w:rPr>
        <w:t>其次：</w:t>
      </w:r>
      <m:oMath>
        <m:r>
          <w:rPr>
            <w:rFonts w:ascii="Cambria Math" w:hAnsi="Cambria Math" w:cs="Times New Roman"/>
            <w:szCs w:val="21"/>
          </w:rPr>
          <m:t>β,mini-batch size,</m:t>
        </m:r>
        <m:r>
          <m:rPr>
            <m:sty m:val="p"/>
          </m:rPr>
          <w:rPr>
            <w:rFonts w:ascii="Cambria Math" w:hAnsi="Cambria Math" w:cs="Times New Roman" w:hint="eastAsia"/>
            <w:szCs w:val="21"/>
          </w:rPr>
          <m:t>隐藏单元数</m:t>
        </m:r>
      </m:oMath>
    </w:p>
    <w:p w14:paraId="57359201" w14:textId="433E5FE7" w:rsidR="00981288" w:rsidRDefault="00981288">
      <w:pPr>
        <w:rPr>
          <w:rFonts w:asciiTheme="minorEastAsia" w:hAnsiTheme="minorEastAsia" w:cs="Times New Roman"/>
          <w:iCs/>
          <w:szCs w:val="21"/>
        </w:rPr>
      </w:pPr>
      <w:r w:rsidRPr="002D2DB3">
        <w:rPr>
          <w:rFonts w:asciiTheme="minorEastAsia" w:hAnsiTheme="minorEastAsia" w:cs="Times New Roman" w:hint="eastAsia"/>
          <w:iCs/>
          <w:szCs w:val="21"/>
        </w:rPr>
        <w:lastRenderedPageBreak/>
        <w:t>再次</w:t>
      </w:r>
      <w:r w:rsidR="00307608" w:rsidRPr="002D2DB3">
        <w:rPr>
          <w:rFonts w:asciiTheme="minorEastAsia" w:hAnsiTheme="minorEastAsia" w:cs="Times New Roman" w:hint="eastAsia"/>
          <w:iCs/>
          <w:szCs w:val="21"/>
        </w:rPr>
        <w:t>：层数，学习率衰减</w:t>
      </w:r>
    </w:p>
    <w:p w14:paraId="02286D64" w14:textId="76D2AAFF" w:rsidR="00885C4E" w:rsidRDefault="00950384">
      <w:pPr>
        <w:rPr>
          <w:rFonts w:asciiTheme="minorEastAsia" w:hAnsiTheme="minorEastAsia" w:cs="Times New Roman"/>
          <w:iCs/>
          <w:szCs w:val="21"/>
        </w:rPr>
      </w:pPr>
      <w:r>
        <w:rPr>
          <w:rFonts w:asciiTheme="minorEastAsia" w:hAnsiTheme="minorEastAsia" w:cs="Times New Roman" w:hint="eastAsia"/>
          <w:iCs/>
          <w:szCs w:val="21"/>
        </w:rPr>
        <w:t>超参数调整过程</w:t>
      </w:r>
      <w:r w:rsidR="007936F0">
        <w:rPr>
          <w:rFonts w:asciiTheme="minorEastAsia" w:hAnsiTheme="minorEastAsia" w:cs="Times New Roman" w:hint="eastAsia"/>
          <w:iCs/>
          <w:szCs w:val="21"/>
        </w:rPr>
        <w:t>：随机</w:t>
      </w:r>
      <w:r w:rsidR="00CF1C9F">
        <w:rPr>
          <w:rFonts w:asciiTheme="minorEastAsia" w:hAnsiTheme="minorEastAsia" w:cs="Times New Roman" w:hint="eastAsia"/>
          <w:iCs/>
          <w:szCs w:val="21"/>
        </w:rPr>
        <w:t>抽样</w:t>
      </w:r>
      <w:r w:rsidR="007936F0">
        <w:rPr>
          <w:rFonts w:asciiTheme="minorEastAsia" w:hAnsiTheme="minorEastAsia" w:cs="Times New Roman" w:hint="eastAsia"/>
          <w:iCs/>
          <w:szCs w:val="21"/>
        </w:rPr>
        <w:t>+区域定位</w:t>
      </w:r>
    </w:p>
    <w:p w14:paraId="405BDA5A" w14:textId="52F4EE95" w:rsidR="00950384" w:rsidRDefault="00950384">
      <w:pPr>
        <w:rPr>
          <w:rFonts w:asciiTheme="minorEastAsia" w:hAnsiTheme="minorEastAsia" w:cs="Times New Roman"/>
          <w:iCs/>
          <w:szCs w:val="21"/>
        </w:rPr>
      </w:pPr>
      <w:r>
        <w:rPr>
          <w:rFonts w:asciiTheme="minorEastAsia" w:hAnsiTheme="minorEastAsia" w:cs="Times New Roman" w:hint="eastAsia"/>
          <w:iCs/>
          <w:szCs w:val="21"/>
        </w:rPr>
        <w:t>使用适当的标准来选择超参数：使用对数尺度代替线性尺度</w:t>
      </w:r>
      <w:r w:rsidR="0097584B">
        <w:rPr>
          <w:rFonts w:asciiTheme="minorEastAsia" w:hAnsiTheme="minorEastAsia" w:cs="Times New Roman" w:hint="eastAsia"/>
          <w:iCs/>
          <w:szCs w:val="21"/>
        </w:rPr>
        <w:t>，如将0</w:t>
      </w:r>
      <w:r w:rsidR="0097584B">
        <w:rPr>
          <w:rFonts w:asciiTheme="minorEastAsia" w:hAnsiTheme="minorEastAsia" w:cs="Times New Roman"/>
          <w:iCs/>
          <w:szCs w:val="21"/>
        </w:rPr>
        <w:t>.0001</w:t>
      </w:r>
      <w:r w:rsidR="00886AFA">
        <w:rPr>
          <w:rFonts w:asciiTheme="minorEastAsia" w:hAnsiTheme="minorEastAsia" w:cs="Times New Roman"/>
          <w:iCs/>
          <w:szCs w:val="21"/>
        </w:rPr>
        <w:t>~</w:t>
      </w:r>
      <w:r w:rsidR="0097584B">
        <w:rPr>
          <w:rFonts w:asciiTheme="minorEastAsia" w:hAnsiTheme="minorEastAsia" w:cs="Times New Roman"/>
          <w:iCs/>
          <w:szCs w:val="21"/>
        </w:rPr>
        <w:t>1</w:t>
      </w:r>
      <w:r w:rsidR="0097584B">
        <w:rPr>
          <w:rFonts w:asciiTheme="minorEastAsia" w:hAnsiTheme="minorEastAsia" w:cs="Times New Roman" w:hint="eastAsia"/>
          <w:iCs/>
          <w:szCs w:val="21"/>
        </w:rPr>
        <w:t>划分为0</w:t>
      </w:r>
      <w:r w:rsidR="0097584B">
        <w:rPr>
          <w:rFonts w:asciiTheme="minorEastAsia" w:hAnsiTheme="minorEastAsia" w:cs="Times New Roman"/>
          <w:iCs/>
          <w:szCs w:val="21"/>
        </w:rPr>
        <w:t>.0001</w:t>
      </w:r>
      <w:r w:rsidR="00886AFA">
        <w:rPr>
          <w:rFonts w:asciiTheme="minorEastAsia" w:hAnsiTheme="minorEastAsia" w:cs="Times New Roman"/>
          <w:iCs/>
          <w:szCs w:val="21"/>
        </w:rPr>
        <w:t>~0.001</w:t>
      </w:r>
      <w:r w:rsidR="00886AFA">
        <w:rPr>
          <w:rFonts w:asciiTheme="minorEastAsia" w:hAnsiTheme="minorEastAsia" w:cs="Times New Roman" w:hint="eastAsia"/>
          <w:iCs/>
          <w:szCs w:val="21"/>
        </w:rPr>
        <w:t>，0</w:t>
      </w:r>
      <w:r w:rsidR="00886AFA">
        <w:rPr>
          <w:rFonts w:asciiTheme="minorEastAsia" w:hAnsiTheme="minorEastAsia" w:cs="Times New Roman"/>
          <w:iCs/>
          <w:szCs w:val="21"/>
        </w:rPr>
        <w:t>.001</w:t>
      </w:r>
      <w:r w:rsidR="00886AFA">
        <w:rPr>
          <w:rFonts w:asciiTheme="minorEastAsia" w:hAnsiTheme="minorEastAsia" w:cs="Times New Roman" w:hint="eastAsia"/>
          <w:iCs/>
          <w:szCs w:val="21"/>
        </w:rPr>
        <w:t>~</w:t>
      </w:r>
      <w:r w:rsidR="00886AFA">
        <w:rPr>
          <w:rFonts w:asciiTheme="minorEastAsia" w:hAnsiTheme="minorEastAsia" w:cs="Times New Roman"/>
          <w:iCs/>
          <w:szCs w:val="21"/>
        </w:rPr>
        <w:t>0.01</w:t>
      </w:r>
      <w:r w:rsidR="00886AFA">
        <w:rPr>
          <w:rFonts w:asciiTheme="minorEastAsia" w:hAnsiTheme="minorEastAsia" w:cs="Times New Roman" w:hint="eastAsia"/>
          <w:iCs/>
          <w:szCs w:val="21"/>
        </w:rPr>
        <w:t>，0</w:t>
      </w:r>
      <w:r w:rsidR="00886AFA">
        <w:rPr>
          <w:rFonts w:asciiTheme="minorEastAsia" w:hAnsiTheme="minorEastAsia" w:cs="Times New Roman"/>
          <w:iCs/>
          <w:szCs w:val="21"/>
        </w:rPr>
        <w:t>.01~0.1</w:t>
      </w:r>
      <w:r w:rsidR="00886AFA">
        <w:rPr>
          <w:rFonts w:asciiTheme="minorEastAsia" w:hAnsiTheme="minorEastAsia" w:cs="Times New Roman" w:hint="eastAsia"/>
          <w:iCs/>
          <w:szCs w:val="21"/>
        </w:rPr>
        <w:t>，0</w:t>
      </w:r>
      <w:r w:rsidR="00886AFA">
        <w:rPr>
          <w:rFonts w:asciiTheme="minorEastAsia" w:hAnsiTheme="minorEastAsia" w:cs="Times New Roman"/>
          <w:iCs/>
          <w:szCs w:val="21"/>
        </w:rPr>
        <w:t>.1~1</w:t>
      </w:r>
      <w:r w:rsidR="00886AFA">
        <w:rPr>
          <w:rFonts w:asciiTheme="minorEastAsia" w:hAnsiTheme="minorEastAsia" w:cs="Times New Roman" w:hint="eastAsia"/>
          <w:iCs/>
          <w:szCs w:val="21"/>
        </w:rPr>
        <w:t>，再在这四个范围内均匀随机取值</w:t>
      </w:r>
    </w:p>
    <w:p w14:paraId="53BD664B" w14:textId="08DD869F" w:rsidR="00885F2E" w:rsidRDefault="00885F2E">
      <w:pPr>
        <w:rPr>
          <w:rFonts w:asciiTheme="minorEastAsia" w:hAnsiTheme="minorEastAsia" w:cs="Times New Roman"/>
          <w:iCs/>
          <w:szCs w:val="21"/>
        </w:rPr>
      </w:pPr>
      <w:r>
        <w:rPr>
          <w:rFonts w:asciiTheme="minorEastAsia" w:hAnsiTheme="minorEastAsia" w:cs="Times New Roman" w:hint="eastAsia"/>
          <w:iCs/>
          <w:szCs w:val="21"/>
        </w:rPr>
        <w:t>实践中的超参数调整：</w:t>
      </w:r>
      <w:r w:rsidR="004B790B">
        <w:rPr>
          <w:rFonts w:asciiTheme="minorEastAsia" w:hAnsiTheme="minorEastAsia" w:cs="Times New Roman" w:hint="eastAsia"/>
          <w:iCs/>
          <w:szCs w:val="21"/>
        </w:rPr>
        <w:t>（</w:t>
      </w:r>
      <w:r w:rsidR="00F10CF0">
        <w:rPr>
          <w:rFonts w:asciiTheme="minorEastAsia" w:hAnsiTheme="minorEastAsia" w:cs="Times New Roman" w:hint="eastAsia"/>
          <w:iCs/>
          <w:szCs w:val="21"/>
        </w:rPr>
        <w:t>熊猫模式</w:t>
      </w:r>
      <w:r w:rsidR="004B790B">
        <w:rPr>
          <w:rFonts w:asciiTheme="minorEastAsia" w:hAnsiTheme="minorEastAsia" w:cs="Times New Roman" w:hint="eastAsia"/>
          <w:iCs/>
          <w:szCs w:val="21"/>
        </w:rPr>
        <w:t>）</w:t>
      </w:r>
      <w:r w:rsidR="00ED72BB">
        <w:rPr>
          <w:rFonts w:asciiTheme="minorEastAsia" w:hAnsiTheme="minorEastAsia" w:cs="Times New Roman" w:hint="eastAsia"/>
          <w:iCs/>
          <w:szCs w:val="21"/>
        </w:rPr>
        <w:t>精心照料一个模型，不断调整超参数；</w:t>
      </w:r>
      <w:r w:rsidR="004B790B">
        <w:rPr>
          <w:rFonts w:asciiTheme="minorEastAsia" w:hAnsiTheme="minorEastAsia" w:cs="Times New Roman" w:hint="eastAsia"/>
          <w:iCs/>
          <w:szCs w:val="21"/>
        </w:rPr>
        <w:t>（鱼子酱模式）</w:t>
      </w:r>
      <w:r w:rsidR="00ED72BB">
        <w:rPr>
          <w:rFonts w:asciiTheme="minorEastAsia" w:hAnsiTheme="minorEastAsia" w:cs="Times New Roman" w:hint="eastAsia"/>
          <w:iCs/>
          <w:szCs w:val="21"/>
        </w:rPr>
        <w:t>或设置多个超参数不同的模型同时训练，最终选取结果最好的那一个</w:t>
      </w:r>
    </w:p>
    <w:p w14:paraId="6B6B2D96" w14:textId="4F04AAFC" w:rsidR="00B26E13" w:rsidRPr="00B26E13" w:rsidRDefault="00B26E13">
      <w:pPr>
        <w:rPr>
          <w:rFonts w:asciiTheme="minorEastAsia" w:hAnsiTheme="minorEastAsia" w:cs="Times New Roman"/>
          <w:b/>
          <w:bCs/>
          <w:iCs/>
          <w:sz w:val="24"/>
          <w:szCs w:val="24"/>
        </w:rPr>
      </w:pPr>
      <w:r w:rsidRPr="00B26E13">
        <w:rPr>
          <w:rFonts w:asciiTheme="minorEastAsia" w:hAnsiTheme="minorEastAsia" w:cs="Times New Roman" w:hint="eastAsia"/>
          <w:b/>
          <w:bCs/>
          <w:iCs/>
          <w:sz w:val="24"/>
          <w:szCs w:val="24"/>
        </w:rPr>
        <w:t>批量归一化</w:t>
      </w:r>
      <w:r w:rsidR="00F1597F">
        <w:rPr>
          <w:rFonts w:asciiTheme="minorEastAsia" w:hAnsiTheme="minorEastAsia" w:cs="Times New Roman" w:hint="eastAsia"/>
          <w:b/>
          <w:bCs/>
          <w:iCs/>
          <w:sz w:val="24"/>
          <w:szCs w:val="24"/>
        </w:rPr>
        <w:t>——在隐藏层上归一化</w:t>
      </w:r>
    </w:p>
    <w:p w14:paraId="728F56F2" w14:textId="5DE5DB28" w:rsidR="00B26E13" w:rsidRPr="0040781C" w:rsidRDefault="009348AD">
      <w:pPr>
        <w:rPr>
          <w:rFonts w:asciiTheme="minorEastAsia" w:hAnsiTheme="minorEastAsia" w:cs="Times New Roman"/>
          <w:szCs w:val="21"/>
        </w:rPr>
      </w:pPr>
      <m:oMathPara>
        <m:oMathParaPr>
          <m:jc m:val="left"/>
        </m:oMathParaPr>
        <m:oMath>
          <m:r>
            <w:rPr>
              <w:rFonts w:ascii="Cambria Math" w:hAnsi="Cambria Math" w:cs="Times New Roman"/>
              <w:szCs w:val="21"/>
            </w:rPr>
            <m:t>μ=</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hint="eastAsia"/>
                  <w:szCs w:val="21"/>
                </w:rPr>
                <m:t>m</m:t>
              </m:r>
            </m:den>
          </m:f>
          <m:nary>
            <m:naryPr>
              <m:chr m:val="∑"/>
              <m:limLoc m:val="undOvr"/>
              <m:supHide m:val="1"/>
              <m:ctrlPr>
                <w:rPr>
                  <w:rFonts w:ascii="Cambria Math" w:hAnsi="Cambria Math" w:cs="Times New Roman"/>
                  <w:i/>
                  <w:szCs w:val="21"/>
                </w:rPr>
              </m:ctrlPr>
            </m:naryPr>
            <m:sub>
              <m:r>
                <w:rPr>
                  <w:rFonts w:ascii="Cambria Math" w:hAnsi="Cambria Math" w:cs="Times New Roman"/>
                  <w:szCs w:val="21"/>
                </w:rPr>
                <m:t>i</m:t>
              </m:r>
            </m:sub>
            <m:sup/>
            <m:e>
              <m:sSup>
                <m:sSupPr>
                  <m:ctrlPr>
                    <w:rPr>
                      <w:rFonts w:ascii="Cambria Math" w:hAnsi="Cambria Math" w:cs="Times New Roman"/>
                      <w:i/>
                      <w:szCs w:val="21"/>
                    </w:rPr>
                  </m:ctrlPr>
                </m:sSupPr>
                <m:e>
                  <m:r>
                    <w:rPr>
                      <w:rFonts w:ascii="Cambria Math" w:hAnsi="Cambria Math" w:cs="Times New Roman"/>
                      <w:szCs w:val="21"/>
                    </w:rPr>
                    <m:t>z</m:t>
                  </m:r>
                </m:e>
                <m:sup>
                  <m:d>
                    <m:dPr>
                      <m:ctrlPr>
                        <w:rPr>
                          <w:rFonts w:ascii="Cambria Math" w:hAnsi="Cambria Math" w:cs="Times New Roman"/>
                          <w:i/>
                          <w:szCs w:val="21"/>
                        </w:rPr>
                      </m:ctrlPr>
                    </m:dPr>
                    <m:e>
                      <m:r>
                        <w:rPr>
                          <w:rFonts w:ascii="Cambria Math" w:hAnsi="Cambria Math" w:cs="Times New Roman"/>
                          <w:szCs w:val="21"/>
                        </w:rPr>
                        <m:t>i</m:t>
                      </m:r>
                    </m:e>
                  </m:d>
                </m:sup>
              </m:sSup>
            </m:e>
          </m:nary>
        </m:oMath>
      </m:oMathPara>
    </w:p>
    <w:p w14:paraId="050D1B45" w14:textId="2CECC1EB" w:rsidR="0040781C" w:rsidRPr="0040781C" w:rsidRDefault="001E5673" w:rsidP="0040781C">
      <w:pPr>
        <w:rPr>
          <w:rFonts w:asciiTheme="minorEastAsia" w:hAnsiTheme="minorEastAsia" w:cs="Times New Roman"/>
          <w:szCs w:val="21"/>
        </w:rPr>
      </w:pPr>
      <m:oMathPara>
        <m:oMathParaPr>
          <m:jc m:val="left"/>
        </m:oMathParaPr>
        <m:oMath>
          <m:sSup>
            <m:sSupPr>
              <m:ctrlPr>
                <w:rPr>
                  <w:rFonts w:ascii="Cambria Math" w:hAnsi="Cambria Math" w:cs="Times New Roman"/>
                  <w:i/>
                  <w:szCs w:val="21"/>
                </w:rPr>
              </m:ctrlPr>
            </m:sSupPr>
            <m:e>
              <m:r>
                <w:rPr>
                  <w:rFonts w:ascii="Cambria Math" w:hAnsi="Cambria Math" w:cs="Times New Roman"/>
                  <w:szCs w:val="21"/>
                </w:rPr>
                <m:t>σ</m:t>
              </m:r>
            </m:e>
            <m:sup>
              <m:r>
                <w:rPr>
                  <w:rFonts w:ascii="Cambria Math" w:hAnsi="Cambria Math" w:cs="Times New Roman"/>
                  <w:szCs w:val="21"/>
                </w:rPr>
                <m:t>2</m:t>
              </m:r>
            </m:sup>
          </m:sSup>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hint="eastAsia"/>
                  <w:szCs w:val="21"/>
                </w:rPr>
                <m:t>m</m:t>
              </m:r>
            </m:den>
          </m:f>
          <m:nary>
            <m:naryPr>
              <m:chr m:val="∑"/>
              <m:limLoc m:val="undOvr"/>
              <m:supHide m:val="1"/>
              <m:ctrlPr>
                <w:rPr>
                  <w:rFonts w:ascii="Cambria Math" w:hAnsi="Cambria Math" w:cs="Times New Roman"/>
                  <w:i/>
                  <w:szCs w:val="21"/>
                </w:rPr>
              </m:ctrlPr>
            </m:naryPr>
            <m:sub>
              <m:r>
                <w:rPr>
                  <w:rFonts w:ascii="Cambria Math" w:hAnsi="Cambria Math" w:cs="Times New Roman"/>
                  <w:szCs w:val="21"/>
                </w:rPr>
                <m:t>i</m:t>
              </m:r>
            </m:sub>
            <m:sup/>
            <m:e>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i</m:t>
                          </m:r>
                        </m:sub>
                      </m:sSub>
                      <m:r>
                        <w:rPr>
                          <w:rFonts w:ascii="Cambria Math" w:hAnsi="Cambria Math" w:cs="Times New Roman"/>
                          <w:szCs w:val="21"/>
                        </w:rPr>
                        <m:t>-μ</m:t>
                      </m:r>
                    </m:e>
                  </m:d>
                </m:e>
                <m:sup>
                  <m:r>
                    <w:rPr>
                      <w:rFonts w:ascii="Cambria Math" w:hAnsi="Cambria Math" w:cs="Times New Roman"/>
                      <w:szCs w:val="21"/>
                    </w:rPr>
                    <m:t>2</m:t>
                  </m:r>
                </m:sup>
              </m:sSup>
            </m:e>
          </m:nary>
        </m:oMath>
      </m:oMathPara>
    </w:p>
    <w:p w14:paraId="3BF6413F" w14:textId="31D9B49C" w:rsidR="006C6C6B" w:rsidRPr="006C6C6B" w:rsidRDefault="001E5673">
      <w:pPr>
        <w:rPr>
          <w:rFonts w:asciiTheme="minorEastAsia" w:hAnsiTheme="minorEastAsia" w:cs="Times New Roman"/>
          <w:szCs w:val="21"/>
        </w:rPr>
      </w:pPr>
      <m:oMath>
        <m:sSup>
          <m:sSupPr>
            <m:ctrlPr>
              <w:rPr>
                <w:rFonts w:ascii="Cambria Math" w:hAnsi="Cambria Math" w:cs="Times New Roman"/>
                <w:i/>
                <w:szCs w:val="21"/>
              </w:rPr>
            </m:ctrlPr>
          </m:sSupPr>
          <m:e>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norm</m:t>
                </m:r>
              </m:sub>
            </m:sSub>
          </m:e>
          <m:sup>
            <m:d>
              <m:dPr>
                <m:ctrlPr>
                  <w:rPr>
                    <w:rFonts w:ascii="Cambria Math" w:hAnsi="Cambria Math" w:cs="Times New Roman"/>
                    <w:i/>
                    <w:szCs w:val="21"/>
                  </w:rPr>
                </m:ctrlPr>
              </m:dPr>
              <m:e>
                <m:r>
                  <w:rPr>
                    <w:rFonts w:ascii="Cambria Math" w:hAnsi="Cambria Math" w:cs="Times New Roman"/>
                    <w:szCs w:val="21"/>
                  </w:rPr>
                  <m:t>i</m:t>
                </m:r>
              </m:e>
            </m:d>
          </m:sup>
        </m:sSup>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z</m:t>
                </m:r>
              </m:e>
              <m:sup>
                <m:d>
                  <m:dPr>
                    <m:ctrlPr>
                      <w:rPr>
                        <w:rFonts w:ascii="Cambria Math" w:hAnsi="Cambria Math" w:cs="Times New Roman"/>
                        <w:i/>
                        <w:szCs w:val="21"/>
                      </w:rPr>
                    </m:ctrlPr>
                  </m:dPr>
                  <m:e>
                    <m:r>
                      <w:rPr>
                        <w:rFonts w:ascii="Cambria Math" w:hAnsi="Cambria Math" w:cs="Times New Roman"/>
                        <w:szCs w:val="21"/>
                      </w:rPr>
                      <m:t>i</m:t>
                    </m:r>
                  </m:e>
                </m:d>
              </m:sup>
            </m:sSup>
            <m:r>
              <w:rPr>
                <w:rFonts w:ascii="Cambria Math" w:hAnsi="Cambria Math" w:cs="Times New Roman"/>
                <w:szCs w:val="21"/>
              </w:rPr>
              <m:t>-μ</m:t>
            </m:r>
          </m:num>
          <m:den>
            <m:rad>
              <m:radPr>
                <m:degHide m:val="1"/>
                <m:ctrlPr>
                  <w:rPr>
                    <w:rFonts w:ascii="Cambria Math" w:hAnsi="Cambria Math" w:cs="Times New Roman"/>
                    <w:i/>
                    <w:szCs w:val="21"/>
                  </w:rPr>
                </m:ctrlPr>
              </m:radPr>
              <m:deg/>
              <m:e>
                <m:sSup>
                  <m:sSupPr>
                    <m:ctrlPr>
                      <w:rPr>
                        <w:rFonts w:ascii="Cambria Math" w:hAnsi="Cambria Math" w:cs="Times New Roman"/>
                        <w:i/>
                        <w:szCs w:val="21"/>
                      </w:rPr>
                    </m:ctrlPr>
                  </m:sSupPr>
                  <m:e>
                    <m:r>
                      <w:rPr>
                        <w:rFonts w:ascii="Cambria Math" w:hAnsi="Cambria Math" w:cs="Times New Roman"/>
                        <w:szCs w:val="21"/>
                      </w:rPr>
                      <m:t>σ</m:t>
                    </m:r>
                  </m:e>
                  <m:sup>
                    <m:r>
                      <w:rPr>
                        <w:rFonts w:ascii="Cambria Math" w:hAnsi="Cambria Math" w:cs="Times New Roman"/>
                        <w:szCs w:val="21"/>
                      </w:rPr>
                      <m:t>2</m:t>
                    </m:r>
                  </m:sup>
                </m:sSup>
                <m:r>
                  <w:rPr>
                    <w:rFonts w:ascii="Cambria Math" w:hAnsi="Cambria Math" w:cs="Times New Roman"/>
                    <w:szCs w:val="21"/>
                  </w:rPr>
                  <m:t>+ε</m:t>
                </m:r>
              </m:e>
            </m:rad>
          </m:den>
        </m:f>
      </m:oMath>
      <w:r w:rsidR="0087519F">
        <w:rPr>
          <w:rFonts w:asciiTheme="minorEastAsia" w:hAnsiTheme="minorEastAsia" w:cs="Times New Roman" w:hint="eastAsia"/>
          <w:szCs w:val="21"/>
        </w:rPr>
        <w:t xml:space="preserve"> </w:t>
      </w:r>
      <w:r w:rsidR="0087519F">
        <w:rPr>
          <w:rFonts w:asciiTheme="minorEastAsia" w:hAnsiTheme="minorEastAsia" w:cs="Times New Roman"/>
          <w:szCs w:val="21"/>
        </w:rPr>
        <w:t xml:space="preserve"> </w:t>
      </w:r>
      <w:r w:rsidR="0087519F">
        <w:rPr>
          <w:rFonts w:asciiTheme="minorEastAsia" w:hAnsiTheme="minorEastAsia" w:cs="Times New Roman" w:hint="eastAsia"/>
          <w:szCs w:val="21"/>
        </w:rPr>
        <w:t>全为平均值为</w:t>
      </w:r>
      <w:r w:rsidR="0087519F">
        <w:rPr>
          <w:rFonts w:asciiTheme="minorEastAsia" w:hAnsiTheme="minorEastAsia" w:cs="Times New Roman"/>
          <w:szCs w:val="21"/>
        </w:rPr>
        <w:t>0</w:t>
      </w:r>
      <w:r w:rsidR="0087519F">
        <w:rPr>
          <w:rFonts w:asciiTheme="minorEastAsia" w:hAnsiTheme="minorEastAsia" w:cs="Times New Roman" w:hint="eastAsia"/>
          <w:szCs w:val="21"/>
        </w:rPr>
        <w:t>方差为1的分布</w:t>
      </w:r>
    </w:p>
    <w:p w14:paraId="6A4FD83E" w14:textId="55265B58" w:rsidR="0040781C" w:rsidRPr="00B54294" w:rsidRDefault="006C6C6B">
      <w:pPr>
        <w:rPr>
          <w:rFonts w:asciiTheme="minorEastAsia" w:hAnsiTheme="minorEastAsia" w:cs="Times New Roman"/>
          <w:szCs w:val="21"/>
        </w:rPr>
      </w:pPr>
      <m:oMath>
        <m:r>
          <w:rPr>
            <w:rFonts w:ascii="Cambria Math" w:hAnsi="Cambria Math" w:cs="Times New Roman"/>
            <w:szCs w:val="21"/>
          </w:rPr>
          <m:t xml:space="preserve"> </m:t>
        </m:r>
        <m:sSup>
          <m:sSupPr>
            <m:ctrlPr>
              <w:rPr>
                <w:rFonts w:ascii="Cambria Math" w:hAnsi="Cambria Math" w:cs="Times New Roman"/>
                <w:i/>
                <w:szCs w:val="21"/>
              </w:rPr>
            </m:ctrlPr>
          </m:sSupPr>
          <m:e>
            <m:acc>
              <m:accPr>
                <m:chr m:val="̃"/>
                <m:ctrlPr>
                  <w:rPr>
                    <w:rFonts w:ascii="Cambria Math" w:hAnsi="Cambria Math" w:cs="Times New Roman"/>
                    <w:i/>
                    <w:szCs w:val="21"/>
                  </w:rPr>
                </m:ctrlPr>
              </m:accPr>
              <m:e>
                <m:r>
                  <w:rPr>
                    <w:rFonts w:ascii="Cambria Math" w:hAnsi="Cambria Math" w:cs="Times New Roman"/>
                    <w:szCs w:val="21"/>
                  </w:rPr>
                  <m:t>z</m:t>
                </m:r>
              </m:e>
            </m:acc>
          </m:e>
          <m:sup>
            <m:d>
              <m:dPr>
                <m:ctrlPr>
                  <w:rPr>
                    <w:rFonts w:ascii="Cambria Math" w:hAnsi="Cambria Math" w:cs="Times New Roman"/>
                    <w:i/>
                    <w:szCs w:val="21"/>
                  </w:rPr>
                </m:ctrlPr>
              </m:dPr>
              <m:e>
                <m:r>
                  <w:rPr>
                    <w:rFonts w:ascii="Cambria Math" w:hAnsi="Cambria Math" w:cs="Times New Roman"/>
                    <w:szCs w:val="21"/>
                  </w:rPr>
                  <m:t>i</m:t>
                </m:r>
              </m:e>
            </m:d>
          </m:sup>
        </m:sSup>
        <m:r>
          <w:rPr>
            <w:rFonts w:ascii="Cambria Math" w:hAnsi="Cambria Math" w:cs="Times New Roman"/>
            <w:szCs w:val="21"/>
          </w:rPr>
          <m:t>=γ</m:t>
        </m:r>
        <m:sSup>
          <m:sSupPr>
            <m:ctrlPr>
              <w:rPr>
                <w:rFonts w:ascii="Cambria Math" w:hAnsi="Cambria Math" w:cs="Times New Roman"/>
                <w:i/>
                <w:szCs w:val="21"/>
              </w:rPr>
            </m:ctrlPr>
          </m:sSupPr>
          <m:e>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norm</m:t>
                </m:r>
              </m:sub>
            </m:sSub>
          </m:e>
          <m:sup>
            <m:d>
              <m:dPr>
                <m:ctrlPr>
                  <w:rPr>
                    <w:rFonts w:ascii="Cambria Math" w:hAnsi="Cambria Math" w:cs="Times New Roman"/>
                    <w:i/>
                    <w:szCs w:val="21"/>
                  </w:rPr>
                </m:ctrlPr>
              </m:dPr>
              <m:e>
                <m:r>
                  <w:rPr>
                    <w:rFonts w:ascii="Cambria Math" w:hAnsi="Cambria Math" w:cs="Times New Roman"/>
                    <w:szCs w:val="21"/>
                  </w:rPr>
                  <m:t>i</m:t>
                </m:r>
              </m:e>
            </m:d>
          </m:sup>
        </m:sSup>
        <m:r>
          <w:rPr>
            <w:rFonts w:ascii="Cambria Math" w:hAnsi="Cambria Math" w:cs="Times New Roman"/>
            <w:szCs w:val="21"/>
          </w:rPr>
          <m:t>+β</m:t>
        </m:r>
      </m:oMath>
      <w:r w:rsidR="00C026B0">
        <w:rPr>
          <w:rFonts w:asciiTheme="minorEastAsia" w:hAnsiTheme="minorEastAsia" w:cs="Times New Roman" w:hint="eastAsia"/>
          <w:szCs w:val="21"/>
        </w:rPr>
        <w:t xml:space="preserve"> </w:t>
      </w:r>
      <w:r w:rsidR="00C026B0">
        <w:rPr>
          <w:rFonts w:asciiTheme="minorEastAsia" w:hAnsiTheme="minorEastAsia" w:cs="Times New Roman"/>
          <w:szCs w:val="21"/>
        </w:rPr>
        <w:t xml:space="preserve"> </w:t>
      </w:r>
      <w:r w:rsidR="00881E5C">
        <w:rPr>
          <w:rFonts w:asciiTheme="minorEastAsia" w:hAnsiTheme="minorEastAsia" w:cs="Times New Roman" w:hint="eastAsia"/>
          <w:szCs w:val="21"/>
        </w:rPr>
        <w:t>不希望隐藏层分布都相同，故形成</w:t>
      </w:r>
      <w:r w:rsidR="001D7E68">
        <w:rPr>
          <w:rFonts w:asciiTheme="minorEastAsia" w:hAnsiTheme="minorEastAsia" w:cs="Times New Roman" w:hint="eastAsia"/>
          <w:szCs w:val="21"/>
        </w:rPr>
        <w:t>不同的分布，</w:t>
      </w:r>
      <m:oMath>
        <m:r>
          <w:rPr>
            <w:rFonts w:ascii="Cambria Math" w:hAnsi="Cambria Math" w:cs="Times New Roman"/>
            <w:szCs w:val="21"/>
          </w:rPr>
          <m:t>γ</m:t>
        </m:r>
        <m:r>
          <w:rPr>
            <w:rFonts w:ascii="Cambria Math" w:hAnsi="Cambria Math" w:cs="Times New Roman" w:hint="eastAsia"/>
            <w:szCs w:val="21"/>
          </w:rPr>
          <m:t>，</m:t>
        </m:r>
        <m:r>
          <w:rPr>
            <w:rFonts w:ascii="Cambria Math" w:hAnsi="Cambria Math" w:cs="Times New Roman"/>
            <w:szCs w:val="21"/>
          </w:rPr>
          <m:t>β</m:t>
        </m:r>
      </m:oMath>
      <w:r w:rsidR="001D7E68">
        <w:rPr>
          <w:rFonts w:asciiTheme="minorEastAsia" w:hAnsiTheme="minorEastAsia" w:cs="Times New Roman" w:hint="eastAsia"/>
          <w:szCs w:val="21"/>
        </w:rPr>
        <w:t>是可以学习更新的参数</w:t>
      </w:r>
      <w:r w:rsidR="006C605A">
        <w:rPr>
          <w:rFonts w:asciiTheme="minorEastAsia" w:hAnsiTheme="minorEastAsia" w:cs="Times New Roman" w:hint="eastAsia"/>
          <w:szCs w:val="21"/>
        </w:rPr>
        <w:t>，通过它们来控制隐藏单元有可控的方差和均值</w:t>
      </w:r>
    </w:p>
    <w:p w14:paraId="45B7277B" w14:textId="7417185A" w:rsidR="00B54294" w:rsidRDefault="00957896">
      <w:pPr>
        <w:rPr>
          <w:rFonts w:asciiTheme="minorEastAsia" w:hAnsiTheme="minorEastAsia" w:cs="Times New Roman"/>
          <w:szCs w:val="21"/>
        </w:rPr>
      </w:pPr>
      <w:r>
        <w:rPr>
          <w:rFonts w:asciiTheme="minorEastAsia" w:hAnsiTheme="minorEastAsia" w:cs="Times New Roman" w:hint="eastAsia"/>
          <w:szCs w:val="21"/>
        </w:rPr>
        <w:t>在实际的神经网络中，在每个隐藏层都用B</w:t>
      </w:r>
      <w:r>
        <w:rPr>
          <w:rFonts w:asciiTheme="minorEastAsia" w:hAnsiTheme="minorEastAsia" w:cs="Times New Roman"/>
          <w:szCs w:val="21"/>
        </w:rPr>
        <w:t>N</w:t>
      </w:r>
      <w:r>
        <w:rPr>
          <w:rFonts w:asciiTheme="minorEastAsia" w:hAnsiTheme="minorEastAsia" w:cs="Times New Roman" w:hint="eastAsia"/>
          <w:szCs w:val="21"/>
        </w:rPr>
        <w:t>将</w:t>
      </w:r>
      <m:oMath>
        <m:sSup>
          <m:sSupPr>
            <m:ctrlPr>
              <w:rPr>
                <w:rFonts w:ascii="Cambria Math" w:hAnsi="Cambria Math" w:cs="Times New Roman"/>
                <w:i/>
                <w:szCs w:val="21"/>
              </w:rPr>
            </m:ctrlPr>
          </m:sSupPr>
          <m:e>
            <m:sSup>
              <m:sSupPr>
                <m:ctrlPr>
                  <w:rPr>
                    <w:rFonts w:ascii="Cambria Math" w:hAnsi="Cambria Math" w:cs="Times New Roman"/>
                    <w:i/>
                    <w:szCs w:val="21"/>
                  </w:rPr>
                </m:ctrlPr>
              </m:sSupPr>
              <m:e>
                <m:r>
                  <w:rPr>
                    <w:rFonts w:ascii="Cambria Math" w:hAnsi="Cambria Math" w:cs="Times New Roman" w:hint="eastAsia"/>
                    <w:szCs w:val="21"/>
                  </w:rPr>
                  <m:t>z</m:t>
                </m:r>
              </m:e>
              <m:sup>
                <m:r>
                  <w:rPr>
                    <w:rFonts w:ascii="Cambria Math" w:hAnsi="Cambria Math" w:cs="Times New Roman"/>
                    <w:szCs w:val="21"/>
                  </w:rPr>
                  <m:t>[l]</m:t>
                </m:r>
              </m:sup>
            </m:sSup>
            <m:r>
              <m:rPr>
                <m:sty m:val="p"/>
              </m:rPr>
              <w:rPr>
                <w:rFonts w:ascii="Cambria Math" w:hAnsi="Cambria Math" w:cs="Times New Roman" w:hint="eastAsia"/>
                <w:szCs w:val="21"/>
              </w:rPr>
              <m:t>替换为</m:t>
            </m:r>
            <m:acc>
              <m:accPr>
                <m:chr m:val="̃"/>
                <m:ctrlPr>
                  <w:rPr>
                    <w:rFonts w:ascii="Cambria Math" w:hAnsi="Cambria Math" w:cs="Times New Roman"/>
                    <w:i/>
                    <w:szCs w:val="21"/>
                  </w:rPr>
                </m:ctrlPr>
              </m:accPr>
              <m:e>
                <m:r>
                  <w:rPr>
                    <w:rFonts w:ascii="Cambria Math" w:hAnsi="Cambria Math" w:cs="Times New Roman"/>
                    <w:szCs w:val="21"/>
                  </w:rPr>
                  <m:t>z</m:t>
                </m:r>
              </m:e>
            </m:acc>
          </m:e>
          <m:sup>
            <m:r>
              <w:rPr>
                <w:rFonts w:ascii="Cambria Math" w:hAnsi="Cambria Math" w:cs="Times New Roman"/>
                <w:szCs w:val="21"/>
              </w:rPr>
              <m:t>[l]</m:t>
            </m:r>
          </m:sup>
        </m:sSup>
      </m:oMath>
      <w:r w:rsidR="00C16797">
        <w:rPr>
          <w:rFonts w:asciiTheme="minorEastAsia" w:hAnsiTheme="minorEastAsia" w:cs="Times New Roman" w:hint="eastAsia"/>
          <w:szCs w:val="21"/>
        </w:rPr>
        <w:t>。使用反向传播计算各个参数的梯度然后更新参数</w:t>
      </w:r>
    </w:p>
    <w:p w14:paraId="18E7E0DA" w14:textId="0635A4A4" w:rsidR="00C40CD4" w:rsidRDefault="00C40CD4">
      <w:pPr>
        <w:rPr>
          <w:rFonts w:asciiTheme="minorEastAsia" w:hAnsiTheme="minorEastAsia" w:cs="Times New Roman"/>
          <w:b/>
          <w:bCs/>
          <w:szCs w:val="21"/>
        </w:rPr>
      </w:pPr>
      <w:r w:rsidRPr="00C40CD4">
        <w:rPr>
          <w:rFonts w:asciiTheme="minorEastAsia" w:hAnsiTheme="minorEastAsia" w:cs="Times New Roman" w:hint="eastAsia"/>
          <w:b/>
          <w:bCs/>
          <w:szCs w:val="21"/>
        </w:rPr>
        <w:t>B</w:t>
      </w:r>
      <w:r w:rsidRPr="00C40CD4">
        <w:rPr>
          <w:rFonts w:asciiTheme="minorEastAsia" w:hAnsiTheme="minorEastAsia" w:cs="Times New Roman"/>
          <w:b/>
          <w:bCs/>
          <w:szCs w:val="21"/>
        </w:rPr>
        <w:t>N</w:t>
      </w:r>
      <w:r w:rsidRPr="00C40CD4">
        <w:rPr>
          <w:rFonts w:asciiTheme="minorEastAsia" w:hAnsiTheme="minorEastAsia" w:cs="Times New Roman" w:hint="eastAsia"/>
          <w:b/>
          <w:bCs/>
          <w:szCs w:val="21"/>
        </w:rPr>
        <w:t>为什么有效？</w:t>
      </w:r>
    </w:p>
    <w:p w14:paraId="591007FC" w14:textId="5556E5FC" w:rsidR="00C40CD4" w:rsidRDefault="0054039C">
      <w:pPr>
        <w:rPr>
          <w:rFonts w:asciiTheme="minorEastAsia" w:hAnsiTheme="minorEastAsia" w:cs="Times New Roman"/>
          <w:szCs w:val="21"/>
        </w:rPr>
      </w:pPr>
      <w:r>
        <w:rPr>
          <w:rFonts w:asciiTheme="minorEastAsia" w:hAnsiTheme="minorEastAsia" w:cs="Times New Roman" w:hint="eastAsia"/>
          <w:szCs w:val="21"/>
        </w:rPr>
        <w:t>第一，B</w:t>
      </w:r>
      <w:r>
        <w:rPr>
          <w:rFonts w:asciiTheme="minorEastAsia" w:hAnsiTheme="minorEastAsia" w:cs="Times New Roman"/>
          <w:szCs w:val="21"/>
        </w:rPr>
        <w:t>N</w:t>
      </w:r>
      <w:r>
        <w:rPr>
          <w:rFonts w:asciiTheme="minorEastAsia" w:hAnsiTheme="minorEastAsia" w:cs="Times New Roman" w:hint="eastAsia"/>
          <w:szCs w:val="21"/>
        </w:rPr>
        <w:t>对隐藏层输入进行了规范化处理，从而加快了学习速度</w:t>
      </w:r>
      <w:r w:rsidR="00C07607">
        <w:rPr>
          <w:rFonts w:asciiTheme="minorEastAsia" w:hAnsiTheme="minorEastAsia" w:cs="Times New Roman" w:hint="eastAsia"/>
          <w:szCs w:val="21"/>
        </w:rPr>
        <w:t>；第二，使得前面w的变化对后面的w造成的影响较小</w:t>
      </w:r>
      <w:r w:rsidR="009D0BA2">
        <w:rPr>
          <w:rFonts w:asciiTheme="minorEastAsia" w:hAnsiTheme="minorEastAsia" w:cs="Times New Roman" w:hint="eastAsia"/>
          <w:szCs w:val="21"/>
        </w:rPr>
        <w:t>，网络更加稳健；第三，B</w:t>
      </w:r>
      <w:r w:rsidR="009D0BA2">
        <w:rPr>
          <w:rFonts w:asciiTheme="minorEastAsia" w:hAnsiTheme="minorEastAsia" w:cs="Times New Roman"/>
          <w:szCs w:val="21"/>
        </w:rPr>
        <w:t>N</w:t>
      </w:r>
      <w:r w:rsidR="009D0BA2">
        <w:rPr>
          <w:rFonts w:asciiTheme="minorEastAsia" w:hAnsiTheme="minorEastAsia" w:cs="Times New Roman" w:hint="eastAsia"/>
          <w:szCs w:val="21"/>
        </w:rPr>
        <w:t>层</w:t>
      </w:r>
      <w:r w:rsidR="008533EE">
        <w:rPr>
          <w:rFonts w:asciiTheme="minorEastAsia" w:hAnsiTheme="minorEastAsia" w:cs="Times New Roman" w:hint="eastAsia"/>
          <w:szCs w:val="21"/>
        </w:rPr>
        <w:t>通过为隐藏层的激活函数添加噪声而</w:t>
      </w:r>
      <w:r w:rsidR="009D0BA2">
        <w:rPr>
          <w:rFonts w:asciiTheme="minorEastAsia" w:hAnsiTheme="minorEastAsia" w:cs="Times New Roman" w:hint="eastAsia"/>
          <w:szCs w:val="21"/>
        </w:rPr>
        <w:t>略微</w:t>
      </w:r>
      <w:r w:rsidR="008533EE">
        <w:rPr>
          <w:rFonts w:asciiTheme="minorEastAsia" w:hAnsiTheme="minorEastAsia" w:cs="Times New Roman" w:hint="eastAsia"/>
          <w:szCs w:val="21"/>
        </w:rPr>
        <w:t>具有正则化的作用</w:t>
      </w:r>
      <w:r w:rsidR="00042189">
        <w:rPr>
          <w:rFonts w:asciiTheme="minorEastAsia" w:hAnsiTheme="minorEastAsia" w:cs="Times New Roman" w:hint="eastAsia"/>
          <w:szCs w:val="21"/>
        </w:rPr>
        <w:t>，类似于随机失活</w:t>
      </w:r>
    </w:p>
    <w:p w14:paraId="4A3E5477" w14:textId="0EC34DC0" w:rsidR="00A96AA7" w:rsidRDefault="00A96AA7">
      <w:pPr>
        <w:rPr>
          <w:rFonts w:asciiTheme="minorEastAsia" w:hAnsiTheme="minorEastAsia" w:cs="Times New Roman"/>
          <w:b/>
          <w:bCs/>
          <w:szCs w:val="21"/>
        </w:rPr>
      </w:pPr>
      <w:r w:rsidRPr="00A96AA7">
        <w:rPr>
          <w:rFonts w:asciiTheme="minorEastAsia" w:hAnsiTheme="minorEastAsia" w:cs="Times New Roman" w:hint="eastAsia"/>
          <w:b/>
          <w:bCs/>
          <w:szCs w:val="21"/>
        </w:rPr>
        <w:t>测试时的B</w:t>
      </w:r>
      <w:r w:rsidRPr="00A96AA7">
        <w:rPr>
          <w:rFonts w:asciiTheme="minorEastAsia" w:hAnsiTheme="minorEastAsia" w:cs="Times New Roman"/>
          <w:b/>
          <w:bCs/>
          <w:szCs w:val="21"/>
        </w:rPr>
        <w:t>N</w:t>
      </w:r>
    </w:p>
    <w:p w14:paraId="5CA5DD39" w14:textId="508C447F" w:rsidR="00A96AA7" w:rsidRDefault="00445EB0">
      <w:pPr>
        <w:rPr>
          <w:rFonts w:asciiTheme="minorEastAsia" w:hAnsiTheme="minorEastAsia" w:cs="Times New Roman"/>
          <w:szCs w:val="21"/>
        </w:rPr>
      </w:pPr>
      <w:r w:rsidRPr="00467D00">
        <w:rPr>
          <w:rFonts w:asciiTheme="minorEastAsia" w:hAnsiTheme="minorEastAsia" w:cs="Times New Roman" w:hint="eastAsia"/>
          <w:szCs w:val="21"/>
        </w:rPr>
        <w:t>在训练过程中，对每个mini</w:t>
      </w:r>
      <w:r w:rsidRPr="00467D00">
        <w:rPr>
          <w:rFonts w:asciiTheme="minorEastAsia" w:hAnsiTheme="minorEastAsia" w:cs="Times New Roman"/>
          <w:szCs w:val="21"/>
        </w:rPr>
        <w:t>-</w:t>
      </w:r>
      <w:r w:rsidRPr="00467D00">
        <w:rPr>
          <w:rFonts w:asciiTheme="minorEastAsia" w:hAnsiTheme="minorEastAsia" w:cs="Times New Roman" w:hint="eastAsia"/>
          <w:szCs w:val="21"/>
        </w:rPr>
        <w:t>batch使用指数加权平均，</w:t>
      </w:r>
      <w:r w:rsidR="00467D00" w:rsidRPr="00467D00">
        <w:rPr>
          <w:rFonts w:asciiTheme="minorEastAsia" w:hAnsiTheme="minorEastAsia" w:cs="Times New Roman" w:hint="eastAsia"/>
          <w:szCs w:val="21"/>
        </w:rPr>
        <w:t>最终得到指数加权平均后的均值与方差，用于在测试时计算</w:t>
      </w:r>
      <w:r w:rsidR="00467D00" w:rsidRPr="00467D00">
        <w:rPr>
          <w:rFonts w:asciiTheme="minorEastAsia" w:hAnsiTheme="minorEastAsia" w:cs="Times New Roman"/>
          <w:szCs w:val="21"/>
        </w:rPr>
        <w:t>BN</w:t>
      </w:r>
      <w:r w:rsidR="00467D00" w:rsidRPr="00467D00">
        <w:rPr>
          <w:rFonts w:asciiTheme="minorEastAsia" w:hAnsiTheme="minorEastAsia" w:cs="Times New Roman" w:hint="eastAsia"/>
          <w:szCs w:val="21"/>
        </w:rPr>
        <w:t>的公式</w:t>
      </w:r>
    </w:p>
    <w:p w14:paraId="102C6E81" w14:textId="77777777" w:rsidR="00D64F73" w:rsidRDefault="00D64F73">
      <w:pPr>
        <w:rPr>
          <w:rFonts w:asciiTheme="minorEastAsia" w:hAnsiTheme="minorEastAsia" w:cs="Times New Roman"/>
          <w:szCs w:val="21"/>
        </w:rPr>
      </w:pPr>
    </w:p>
    <w:p w14:paraId="47365619" w14:textId="6BB9DF59" w:rsidR="00D64F73" w:rsidRDefault="00D64F73">
      <w:pPr>
        <w:rPr>
          <w:rFonts w:asciiTheme="minorEastAsia" w:hAnsiTheme="minorEastAsia" w:cs="Times New Roman"/>
          <w:b/>
          <w:bCs/>
          <w:sz w:val="24"/>
          <w:szCs w:val="24"/>
        </w:rPr>
      </w:pPr>
      <w:proofErr w:type="spellStart"/>
      <w:r w:rsidRPr="00D64F73">
        <w:rPr>
          <w:rFonts w:asciiTheme="minorEastAsia" w:hAnsiTheme="minorEastAsia" w:cs="Times New Roman" w:hint="eastAsia"/>
          <w:b/>
          <w:bCs/>
          <w:sz w:val="24"/>
          <w:szCs w:val="24"/>
        </w:rPr>
        <w:t>Softmax</w:t>
      </w:r>
      <w:proofErr w:type="spellEnd"/>
    </w:p>
    <w:p w14:paraId="086098AE" w14:textId="12B91B9C" w:rsidR="00D64F73" w:rsidRDefault="00326CC4">
      <w:pPr>
        <w:rPr>
          <w:rFonts w:asciiTheme="minorEastAsia" w:hAnsiTheme="minorEastAsia" w:cs="Times New Roman"/>
          <w:szCs w:val="21"/>
        </w:rPr>
      </w:pPr>
      <w:r w:rsidRPr="00326CC4">
        <w:rPr>
          <w:rFonts w:asciiTheme="minorEastAsia" w:hAnsiTheme="minorEastAsia" w:cs="Times New Roman" w:hint="eastAsia"/>
          <w:szCs w:val="21"/>
        </w:rPr>
        <w:t>将多分类任务的输出转换为各个类别可能的概率</w:t>
      </w:r>
    </w:p>
    <w:p w14:paraId="5F2FEB98" w14:textId="603F7A4C" w:rsidR="00326CC4" w:rsidRDefault="00326CC4">
      <w:pPr>
        <w:rPr>
          <w:rFonts w:asciiTheme="minorEastAsia" w:hAnsiTheme="minorEastAsia" w:cs="Times New Roman"/>
          <w:szCs w:val="21"/>
        </w:rPr>
      </w:pPr>
      <w:r>
        <w:rPr>
          <w:rFonts w:asciiTheme="minorEastAsia" w:hAnsiTheme="minorEastAsia" w:cs="Times New Roman" w:hint="eastAsia"/>
          <w:szCs w:val="21"/>
        </w:rPr>
        <w:t>输出层激活函数：</w:t>
      </w:r>
    </w:p>
    <w:p w14:paraId="02C5EABA" w14:textId="499FB018" w:rsidR="00326CC4" w:rsidRPr="003A309A" w:rsidRDefault="001E5673">
      <w:pPr>
        <w:rPr>
          <w:rFonts w:asciiTheme="minorEastAsia" w:hAnsiTheme="minorEastAsia" w:cs="Times New Roman"/>
          <w:szCs w:val="21"/>
        </w:rPr>
      </w:pPr>
      <m:oMathPara>
        <m:oMathParaPr>
          <m:jc m:val="left"/>
        </m:oMathParaPr>
        <m:oMath>
          <m:sSup>
            <m:sSupPr>
              <m:ctrlPr>
                <w:rPr>
                  <w:rFonts w:ascii="Cambria Math" w:hAnsi="Cambria Math" w:cs="Times New Roman"/>
                  <w:i/>
                  <w:szCs w:val="21"/>
                </w:rPr>
              </m:ctrlPr>
            </m:sSupPr>
            <m:e>
              <m:r>
                <w:rPr>
                  <w:rFonts w:ascii="Cambria Math" w:hAnsi="Cambria Math" w:cs="Times New Roman"/>
                  <w:szCs w:val="21"/>
                </w:rPr>
                <m:t>Z</m:t>
              </m:r>
            </m:e>
            <m:sup>
              <m:d>
                <m:dPr>
                  <m:begChr m:val="["/>
                  <m:endChr m:val="]"/>
                  <m:ctrlPr>
                    <w:rPr>
                      <w:rFonts w:ascii="Cambria Math" w:hAnsi="Cambria Math" w:cs="Times New Roman"/>
                      <w:i/>
                      <w:szCs w:val="21"/>
                    </w:rPr>
                  </m:ctrlPr>
                </m:dPr>
                <m:e>
                  <m:r>
                    <w:rPr>
                      <w:rFonts w:ascii="Cambria Math" w:hAnsi="Cambria Math" w:cs="Times New Roman"/>
                      <w:szCs w:val="21"/>
                    </w:rPr>
                    <m:t>l</m:t>
                  </m:r>
                </m:e>
              </m:d>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W</m:t>
              </m:r>
            </m:e>
            <m:sup>
              <m:d>
                <m:dPr>
                  <m:begChr m:val="["/>
                  <m:endChr m:val="]"/>
                  <m:ctrlPr>
                    <w:rPr>
                      <w:rFonts w:ascii="Cambria Math" w:hAnsi="Cambria Math" w:cs="Times New Roman"/>
                      <w:i/>
                      <w:szCs w:val="21"/>
                    </w:rPr>
                  </m:ctrlPr>
                </m:dPr>
                <m:e>
                  <m:r>
                    <w:rPr>
                      <w:rFonts w:ascii="Cambria Math" w:hAnsi="Cambria Math" w:cs="Times New Roman"/>
                      <w:szCs w:val="21"/>
                    </w:rPr>
                    <m:t>l</m:t>
                  </m:r>
                </m:e>
              </m:d>
            </m:sup>
          </m:sSup>
          <m:sSup>
            <m:sSupPr>
              <m:ctrlPr>
                <w:rPr>
                  <w:rFonts w:ascii="Cambria Math" w:hAnsi="Cambria Math" w:cs="Times New Roman"/>
                  <w:i/>
                  <w:szCs w:val="21"/>
                </w:rPr>
              </m:ctrlPr>
            </m:sSupPr>
            <m:e>
              <m:r>
                <w:rPr>
                  <w:rFonts w:ascii="Cambria Math" w:hAnsi="Cambria Math" w:cs="Times New Roman"/>
                  <w:szCs w:val="21"/>
                </w:rPr>
                <m:t>a</m:t>
              </m:r>
            </m:e>
            <m:sup>
              <m:d>
                <m:dPr>
                  <m:begChr m:val="["/>
                  <m:endChr m:val="]"/>
                  <m:ctrlPr>
                    <w:rPr>
                      <w:rFonts w:ascii="Cambria Math" w:hAnsi="Cambria Math" w:cs="Times New Roman"/>
                      <w:i/>
                      <w:szCs w:val="21"/>
                    </w:rPr>
                  </m:ctrlPr>
                </m:dPr>
                <m:e>
                  <m:r>
                    <w:rPr>
                      <w:rFonts w:ascii="Cambria Math" w:hAnsi="Cambria Math" w:cs="Times New Roman"/>
                      <w:szCs w:val="21"/>
                    </w:rPr>
                    <m:t>l-1</m:t>
                  </m:r>
                </m:e>
              </m:d>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b</m:t>
              </m:r>
            </m:e>
            <m:sup>
              <m:d>
                <m:dPr>
                  <m:begChr m:val="["/>
                  <m:endChr m:val="]"/>
                  <m:ctrlPr>
                    <w:rPr>
                      <w:rFonts w:ascii="Cambria Math" w:hAnsi="Cambria Math" w:cs="Times New Roman"/>
                      <w:i/>
                      <w:szCs w:val="21"/>
                    </w:rPr>
                  </m:ctrlPr>
                </m:dPr>
                <m:e>
                  <m:r>
                    <w:rPr>
                      <w:rFonts w:ascii="Cambria Math" w:hAnsi="Cambria Math" w:cs="Times New Roman"/>
                      <w:szCs w:val="21"/>
                    </w:rPr>
                    <m:t>l</m:t>
                  </m:r>
                </m:e>
              </m:d>
            </m:sup>
          </m:sSup>
        </m:oMath>
      </m:oMathPara>
    </w:p>
    <w:p w14:paraId="010D57E8" w14:textId="64C0E6E1" w:rsidR="003A309A" w:rsidRPr="000F423C" w:rsidRDefault="001E5673">
      <w:pPr>
        <w:rPr>
          <w:rFonts w:asciiTheme="minorEastAsia" w:hAnsiTheme="minorEastAsia" w:cs="Times New Roman"/>
          <w:szCs w:val="21"/>
        </w:rPr>
      </w:pPr>
      <m:oMathPara>
        <m:oMathParaPr>
          <m:jc m:val="left"/>
        </m:oMathParaPr>
        <m:oMath>
          <m:sSubSup>
            <m:sSubSupPr>
              <m:ctrlPr>
                <w:rPr>
                  <w:rFonts w:ascii="Cambria Math" w:hAnsi="Cambria Math" w:cs="Times New Roman"/>
                  <w:i/>
                  <w:szCs w:val="21"/>
                </w:rPr>
              </m:ctrlPr>
            </m:sSubSupPr>
            <m:e>
              <m:r>
                <w:rPr>
                  <w:rFonts w:ascii="Cambria Math" w:hAnsi="Cambria Math" w:cs="Times New Roman"/>
                  <w:szCs w:val="21"/>
                </w:rPr>
                <m:t>a</m:t>
              </m:r>
            </m:e>
            <m:sub>
              <m:r>
                <w:rPr>
                  <w:rFonts w:ascii="Cambria Math" w:hAnsi="Cambria Math" w:cs="Times New Roman"/>
                  <w:szCs w:val="21"/>
                </w:rPr>
                <m:t>i</m:t>
              </m:r>
            </m:sub>
            <m:sup>
              <m:d>
                <m:dPr>
                  <m:begChr m:val="["/>
                  <m:endChr m:val="]"/>
                  <m:ctrlPr>
                    <w:rPr>
                      <w:rFonts w:ascii="Cambria Math" w:hAnsi="Cambria Math" w:cs="Times New Roman"/>
                      <w:i/>
                      <w:szCs w:val="21"/>
                    </w:rPr>
                  </m:ctrlPr>
                </m:dPr>
                <m:e>
                  <m:r>
                    <w:rPr>
                      <w:rFonts w:ascii="Cambria Math" w:hAnsi="Cambria Math" w:cs="Times New Roman"/>
                      <w:szCs w:val="21"/>
                    </w:rPr>
                    <m:t>l</m:t>
                  </m:r>
                </m:e>
              </m:d>
            </m:sup>
          </m:sSubSup>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e</m:t>
                  </m:r>
                </m:e>
                <m:sup>
                  <m:sSubSup>
                    <m:sSubSupPr>
                      <m:ctrlPr>
                        <w:rPr>
                          <w:rFonts w:ascii="Cambria Math" w:hAnsi="Cambria Math" w:cs="Times New Roman"/>
                          <w:i/>
                          <w:szCs w:val="21"/>
                        </w:rPr>
                      </m:ctrlPr>
                    </m:sSubSupPr>
                    <m:e>
                      <m:r>
                        <w:rPr>
                          <w:rFonts w:ascii="Cambria Math" w:hAnsi="Cambria Math" w:cs="Times New Roman"/>
                          <w:szCs w:val="21"/>
                        </w:rPr>
                        <m:t>z</m:t>
                      </m:r>
                    </m:e>
                    <m:sub>
                      <m:r>
                        <w:rPr>
                          <w:rFonts w:ascii="Cambria Math" w:hAnsi="Cambria Math" w:cs="Times New Roman"/>
                          <w:szCs w:val="21"/>
                        </w:rPr>
                        <m:t>i</m:t>
                      </m:r>
                    </m:sub>
                    <m:sup>
                      <m:d>
                        <m:dPr>
                          <m:begChr m:val="["/>
                          <m:endChr m:val="]"/>
                          <m:ctrlPr>
                            <w:rPr>
                              <w:rFonts w:ascii="Cambria Math" w:hAnsi="Cambria Math" w:cs="Times New Roman"/>
                              <w:i/>
                              <w:szCs w:val="21"/>
                            </w:rPr>
                          </m:ctrlPr>
                        </m:dPr>
                        <m:e>
                          <m:r>
                            <w:rPr>
                              <w:rFonts w:ascii="Cambria Math" w:hAnsi="Cambria Math" w:cs="Times New Roman"/>
                              <w:szCs w:val="21"/>
                            </w:rPr>
                            <m:t>l</m:t>
                          </m:r>
                        </m:e>
                      </m:d>
                    </m:sup>
                  </m:sSubSup>
                </m:sup>
              </m:sSup>
            </m:num>
            <m:den>
              <m:nary>
                <m:naryPr>
                  <m:chr m:val="∑"/>
                  <m:limLoc m:val="subSup"/>
                  <m:ctrlPr>
                    <w:rPr>
                      <w:rFonts w:ascii="Cambria Math" w:hAnsi="Cambria Math" w:cs="Times New Roman"/>
                      <w:i/>
                      <w:szCs w:val="21"/>
                    </w:rPr>
                  </m:ctrlPr>
                </m:naryPr>
                <m:sub>
                  <m:r>
                    <w:rPr>
                      <w:rFonts w:ascii="Cambria Math" w:hAnsi="Cambria Math" w:cs="Times New Roman"/>
                      <w:szCs w:val="21"/>
                    </w:rPr>
                    <m:t>i=1</m:t>
                  </m:r>
                </m:sub>
                <m:sup>
                  <m:r>
                    <w:rPr>
                      <w:rFonts w:ascii="Cambria Math" w:hAnsi="Cambria Math" w:cs="Times New Roman"/>
                      <w:szCs w:val="21"/>
                    </w:rPr>
                    <m:t>C</m:t>
                  </m:r>
                </m:sup>
                <m:e>
                  <m:sSup>
                    <m:sSupPr>
                      <m:ctrlPr>
                        <w:rPr>
                          <w:rFonts w:ascii="Cambria Math" w:hAnsi="Cambria Math" w:cs="Times New Roman"/>
                          <w:i/>
                          <w:szCs w:val="21"/>
                        </w:rPr>
                      </m:ctrlPr>
                    </m:sSupPr>
                    <m:e>
                      <m:r>
                        <w:rPr>
                          <w:rFonts w:ascii="Cambria Math" w:hAnsi="Cambria Math" w:cs="Times New Roman"/>
                          <w:szCs w:val="21"/>
                        </w:rPr>
                        <m:t>e</m:t>
                      </m:r>
                    </m:e>
                    <m:sup>
                      <m:sSubSup>
                        <m:sSubSupPr>
                          <m:ctrlPr>
                            <w:rPr>
                              <w:rFonts w:ascii="Cambria Math" w:hAnsi="Cambria Math" w:cs="Times New Roman"/>
                              <w:i/>
                              <w:szCs w:val="21"/>
                            </w:rPr>
                          </m:ctrlPr>
                        </m:sSubSupPr>
                        <m:e>
                          <m:r>
                            <w:rPr>
                              <w:rFonts w:ascii="Cambria Math" w:hAnsi="Cambria Math" w:cs="Times New Roman"/>
                              <w:szCs w:val="21"/>
                            </w:rPr>
                            <m:t>z</m:t>
                          </m:r>
                        </m:e>
                        <m:sub>
                          <m:r>
                            <w:rPr>
                              <w:rFonts w:ascii="Cambria Math" w:hAnsi="Cambria Math" w:cs="Times New Roman"/>
                              <w:szCs w:val="21"/>
                            </w:rPr>
                            <m:t>i</m:t>
                          </m:r>
                        </m:sub>
                        <m:sup>
                          <m:d>
                            <m:dPr>
                              <m:begChr m:val="["/>
                              <m:endChr m:val="]"/>
                              <m:ctrlPr>
                                <w:rPr>
                                  <w:rFonts w:ascii="Cambria Math" w:hAnsi="Cambria Math" w:cs="Times New Roman"/>
                                  <w:i/>
                                  <w:szCs w:val="21"/>
                                </w:rPr>
                              </m:ctrlPr>
                            </m:dPr>
                            <m:e>
                              <m:r>
                                <w:rPr>
                                  <w:rFonts w:ascii="Cambria Math" w:hAnsi="Cambria Math" w:cs="Times New Roman"/>
                                  <w:szCs w:val="21"/>
                                </w:rPr>
                                <m:t>l</m:t>
                              </m:r>
                            </m:e>
                          </m:d>
                        </m:sup>
                      </m:sSubSup>
                    </m:sup>
                  </m:sSup>
                </m:e>
              </m:nary>
            </m:den>
          </m:f>
        </m:oMath>
      </m:oMathPara>
    </w:p>
    <w:p w14:paraId="6D883741" w14:textId="304256DC" w:rsidR="000F423C" w:rsidRDefault="00013D76">
      <w:pPr>
        <w:rPr>
          <w:rFonts w:asciiTheme="minorEastAsia" w:hAnsiTheme="minorEastAsia" w:cs="Times New Roman"/>
          <w:szCs w:val="21"/>
        </w:rPr>
      </w:pPr>
      <w:r>
        <w:rPr>
          <w:rFonts w:asciiTheme="minorEastAsia" w:hAnsiTheme="minorEastAsia" w:cs="Times New Roman"/>
          <w:szCs w:val="21"/>
        </w:rPr>
        <w:t>C</w:t>
      </w:r>
      <w:r>
        <w:rPr>
          <w:rFonts w:asciiTheme="minorEastAsia" w:hAnsiTheme="minorEastAsia" w:cs="Times New Roman" w:hint="eastAsia"/>
          <w:szCs w:val="21"/>
        </w:rPr>
        <w:t>为类别数</w:t>
      </w:r>
    </w:p>
    <w:p w14:paraId="7B8FCF01" w14:textId="67C2CF9F" w:rsidR="007D6696" w:rsidRPr="007D6696" w:rsidRDefault="007D6696">
      <w:pPr>
        <w:rPr>
          <w:rFonts w:asciiTheme="minorEastAsia" w:hAnsiTheme="minorEastAsia" w:cs="Times New Roman"/>
          <w:b/>
          <w:bCs/>
          <w:szCs w:val="21"/>
        </w:rPr>
      </w:pPr>
      <w:r w:rsidRPr="007D6696">
        <w:rPr>
          <w:rFonts w:asciiTheme="minorEastAsia" w:hAnsiTheme="minorEastAsia" w:cs="Times New Roman" w:hint="eastAsia"/>
          <w:b/>
          <w:bCs/>
          <w:szCs w:val="21"/>
        </w:rPr>
        <w:t>训练</w:t>
      </w:r>
      <w:proofErr w:type="spellStart"/>
      <w:r w:rsidRPr="007D6696">
        <w:rPr>
          <w:rFonts w:asciiTheme="minorEastAsia" w:hAnsiTheme="minorEastAsia" w:cs="Times New Roman" w:hint="eastAsia"/>
          <w:b/>
          <w:bCs/>
          <w:szCs w:val="21"/>
        </w:rPr>
        <w:t>softmax</w:t>
      </w:r>
      <w:proofErr w:type="spellEnd"/>
      <w:r w:rsidRPr="007D6696">
        <w:rPr>
          <w:rFonts w:asciiTheme="minorEastAsia" w:hAnsiTheme="minorEastAsia" w:cs="Times New Roman" w:hint="eastAsia"/>
          <w:b/>
          <w:bCs/>
          <w:szCs w:val="21"/>
        </w:rPr>
        <w:t>分类器</w:t>
      </w:r>
    </w:p>
    <w:p w14:paraId="2802C20E" w14:textId="16000E2C" w:rsidR="007D6696" w:rsidRDefault="00253157">
      <w:pPr>
        <w:rPr>
          <w:rFonts w:asciiTheme="minorEastAsia" w:hAnsiTheme="minorEastAsia" w:cs="Times New Roman"/>
          <w:szCs w:val="21"/>
        </w:rPr>
      </w:pPr>
      <w:r>
        <w:rPr>
          <w:noProof/>
        </w:rPr>
        <w:lastRenderedPageBreak/>
        <w:drawing>
          <wp:inline distT="0" distB="0" distL="0" distR="0" wp14:anchorId="1B2C5B65" wp14:editId="0BA23526">
            <wp:extent cx="5274310" cy="2583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3180"/>
                    </a:xfrm>
                    <a:prstGeom prst="rect">
                      <a:avLst/>
                    </a:prstGeom>
                  </pic:spPr>
                </pic:pic>
              </a:graphicData>
            </a:graphic>
          </wp:inline>
        </w:drawing>
      </w:r>
    </w:p>
    <w:p w14:paraId="732B1CCF" w14:textId="1EA579CE" w:rsidR="00B16DD0" w:rsidRDefault="00B16DD0">
      <w:pPr>
        <w:rPr>
          <w:rFonts w:asciiTheme="minorEastAsia" w:hAnsiTheme="minorEastAsia" w:cs="Times New Roman"/>
          <w:szCs w:val="21"/>
        </w:rPr>
      </w:pPr>
      <w:r>
        <w:rPr>
          <w:rFonts w:asciiTheme="minorEastAsia" w:hAnsiTheme="minorEastAsia" w:cs="Times New Roman" w:hint="eastAsia"/>
          <w:szCs w:val="21"/>
        </w:rPr>
        <w:t>对整个训练集：</w:t>
      </w:r>
    </w:p>
    <w:p w14:paraId="745268CA" w14:textId="6F7B0321" w:rsidR="00B16DD0" w:rsidRDefault="004A3B66">
      <w:pPr>
        <w:rPr>
          <w:rFonts w:asciiTheme="minorEastAsia" w:hAnsiTheme="minorEastAsia" w:cs="Times New Roman"/>
          <w:szCs w:val="21"/>
        </w:rPr>
      </w:pPr>
      <w:r>
        <w:rPr>
          <w:noProof/>
        </w:rPr>
        <w:drawing>
          <wp:inline distT="0" distB="0" distL="0" distR="0" wp14:anchorId="5D33F63B" wp14:editId="2D7A2F58">
            <wp:extent cx="2114659" cy="7048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659" cy="704886"/>
                    </a:xfrm>
                    <a:prstGeom prst="rect">
                      <a:avLst/>
                    </a:prstGeom>
                  </pic:spPr>
                </pic:pic>
              </a:graphicData>
            </a:graphic>
          </wp:inline>
        </w:drawing>
      </w:r>
    </w:p>
    <w:p w14:paraId="48E4420A" w14:textId="4E021215" w:rsidR="004A3B66" w:rsidRDefault="004A3B66">
      <w:pPr>
        <w:rPr>
          <w:rFonts w:asciiTheme="minorEastAsia" w:hAnsiTheme="minorEastAsia" w:cs="Times New Roman"/>
          <w:szCs w:val="21"/>
        </w:rPr>
      </w:pPr>
      <w:r>
        <w:rPr>
          <w:noProof/>
        </w:rPr>
        <w:drawing>
          <wp:inline distT="0" distB="0" distL="0" distR="0" wp14:anchorId="407C8E6A" wp14:editId="057049BC">
            <wp:extent cx="2032104" cy="533427"/>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2104" cy="533427"/>
                    </a:xfrm>
                    <a:prstGeom prst="rect">
                      <a:avLst/>
                    </a:prstGeom>
                  </pic:spPr>
                </pic:pic>
              </a:graphicData>
            </a:graphic>
          </wp:inline>
        </w:drawing>
      </w:r>
    </w:p>
    <w:p w14:paraId="609E112C" w14:textId="77777777" w:rsidR="00C61788" w:rsidRDefault="00C61788">
      <w:pPr>
        <w:rPr>
          <w:rFonts w:asciiTheme="minorEastAsia" w:hAnsiTheme="minorEastAsia" w:cs="Times New Roman"/>
          <w:szCs w:val="21"/>
        </w:rPr>
      </w:pPr>
    </w:p>
    <w:p w14:paraId="15652B64" w14:textId="6350B932" w:rsidR="00C61788" w:rsidRDefault="00C8350F">
      <w:pPr>
        <w:rPr>
          <w:rFonts w:asciiTheme="minorEastAsia" w:hAnsiTheme="minorEastAsia" w:cs="Times New Roman"/>
          <w:szCs w:val="21"/>
        </w:rPr>
      </w:pPr>
      <w:r>
        <w:rPr>
          <w:noProof/>
        </w:rPr>
        <w:lastRenderedPageBreak/>
        <w:drawing>
          <wp:inline distT="0" distB="0" distL="0" distR="0" wp14:anchorId="2ADD9B04" wp14:editId="530D2584">
            <wp:extent cx="5274310" cy="4281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81805"/>
                    </a:xfrm>
                    <a:prstGeom prst="rect">
                      <a:avLst/>
                    </a:prstGeom>
                  </pic:spPr>
                </pic:pic>
              </a:graphicData>
            </a:graphic>
          </wp:inline>
        </w:drawing>
      </w:r>
    </w:p>
    <w:p w14:paraId="367F05A7" w14:textId="50A9483C" w:rsidR="00C61788" w:rsidRDefault="001C04BF">
      <w:pPr>
        <w:rPr>
          <w:rFonts w:asciiTheme="minorEastAsia" w:hAnsiTheme="minorEastAsia" w:cs="Times New Roman"/>
          <w:szCs w:val="21"/>
        </w:rPr>
      </w:pPr>
      <w:r>
        <w:rPr>
          <w:noProof/>
        </w:rPr>
        <w:drawing>
          <wp:inline distT="0" distB="0" distL="0" distR="0" wp14:anchorId="09450E53" wp14:editId="15887C19">
            <wp:extent cx="5274310" cy="42075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7510"/>
                    </a:xfrm>
                    <a:prstGeom prst="rect">
                      <a:avLst/>
                    </a:prstGeom>
                  </pic:spPr>
                </pic:pic>
              </a:graphicData>
            </a:graphic>
          </wp:inline>
        </w:drawing>
      </w:r>
    </w:p>
    <w:p w14:paraId="780D00C1" w14:textId="44B0AA94" w:rsidR="002179AF" w:rsidRDefault="002179AF">
      <w:pPr>
        <w:rPr>
          <w:rFonts w:asciiTheme="minorEastAsia" w:hAnsiTheme="minorEastAsia" w:cs="Times New Roman"/>
          <w:szCs w:val="21"/>
        </w:rPr>
      </w:pPr>
      <w:r>
        <w:rPr>
          <w:noProof/>
        </w:rPr>
        <w:lastRenderedPageBreak/>
        <w:drawing>
          <wp:inline distT="0" distB="0" distL="0" distR="0" wp14:anchorId="488CB992" wp14:editId="7ECE3A6C">
            <wp:extent cx="5274310" cy="37484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48405"/>
                    </a:xfrm>
                    <a:prstGeom prst="rect">
                      <a:avLst/>
                    </a:prstGeom>
                  </pic:spPr>
                </pic:pic>
              </a:graphicData>
            </a:graphic>
          </wp:inline>
        </w:drawing>
      </w:r>
    </w:p>
    <w:p w14:paraId="16B9DA51" w14:textId="51F36F41" w:rsidR="00B908A5" w:rsidRDefault="00B908A5">
      <w:pPr>
        <w:rPr>
          <w:rFonts w:asciiTheme="minorEastAsia" w:hAnsiTheme="minorEastAsia" w:cs="Times New Roman"/>
          <w:szCs w:val="21"/>
        </w:rPr>
      </w:pPr>
      <w:r>
        <w:rPr>
          <w:noProof/>
        </w:rPr>
        <w:drawing>
          <wp:inline distT="0" distB="0" distL="0" distR="0" wp14:anchorId="02FFE36A" wp14:editId="6678CD4D">
            <wp:extent cx="5274310" cy="2459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9990"/>
                    </a:xfrm>
                    <a:prstGeom prst="rect">
                      <a:avLst/>
                    </a:prstGeom>
                  </pic:spPr>
                </pic:pic>
              </a:graphicData>
            </a:graphic>
          </wp:inline>
        </w:drawing>
      </w:r>
    </w:p>
    <w:p w14:paraId="11F30C7B" w14:textId="70E5297A" w:rsidR="00A73BBD" w:rsidRDefault="00A73BBD">
      <w:pPr>
        <w:rPr>
          <w:rFonts w:asciiTheme="minorEastAsia" w:hAnsiTheme="minorEastAsia" w:cs="Times New Roman"/>
          <w:szCs w:val="21"/>
        </w:rPr>
      </w:pPr>
      <w:r>
        <w:rPr>
          <w:noProof/>
        </w:rPr>
        <w:lastRenderedPageBreak/>
        <w:drawing>
          <wp:inline distT="0" distB="0" distL="0" distR="0" wp14:anchorId="22752C53" wp14:editId="43F99AC4">
            <wp:extent cx="5274310" cy="4109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09720"/>
                    </a:xfrm>
                    <a:prstGeom prst="rect">
                      <a:avLst/>
                    </a:prstGeom>
                  </pic:spPr>
                </pic:pic>
              </a:graphicData>
            </a:graphic>
          </wp:inline>
        </w:drawing>
      </w:r>
    </w:p>
    <w:p w14:paraId="590D7FDB" w14:textId="09ADBC3D" w:rsidR="00F478BB" w:rsidRDefault="00F478BB">
      <w:pPr>
        <w:rPr>
          <w:rFonts w:asciiTheme="minorEastAsia" w:hAnsiTheme="minorEastAsia" w:cs="Times New Roman"/>
          <w:szCs w:val="21"/>
        </w:rPr>
      </w:pPr>
      <w:r>
        <w:rPr>
          <w:noProof/>
        </w:rPr>
        <w:lastRenderedPageBreak/>
        <w:drawing>
          <wp:inline distT="0" distB="0" distL="0" distR="0" wp14:anchorId="691B250F" wp14:editId="06A7361A">
            <wp:extent cx="5274310" cy="4707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07890"/>
                    </a:xfrm>
                    <a:prstGeom prst="rect">
                      <a:avLst/>
                    </a:prstGeom>
                  </pic:spPr>
                </pic:pic>
              </a:graphicData>
            </a:graphic>
          </wp:inline>
        </w:drawing>
      </w:r>
    </w:p>
    <w:p w14:paraId="5DBDC418" w14:textId="259C5919" w:rsidR="00F478BB" w:rsidRDefault="00C04542">
      <w:pPr>
        <w:rPr>
          <w:rFonts w:asciiTheme="minorEastAsia" w:hAnsiTheme="minorEastAsia" w:cs="Times New Roman"/>
          <w:szCs w:val="21"/>
        </w:rPr>
      </w:pPr>
      <w:r>
        <w:rPr>
          <w:noProof/>
        </w:rPr>
        <w:lastRenderedPageBreak/>
        <w:drawing>
          <wp:inline distT="0" distB="0" distL="0" distR="0" wp14:anchorId="7A12CA8D" wp14:editId="20243DE9">
            <wp:extent cx="5274310" cy="46075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07560"/>
                    </a:xfrm>
                    <a:prstGeom prst="rect">
                      <a:avLst/>
                    </a:prstGeom>
                  </pic:spPr>
                </pic:pic>
              </a:graphicData>
            </a:graphic>
          </wp:inline>
        </w:drawing>
      </w:r>
    </w:p>
    <w:p w14:paraId="0FE3E431" w14:textId="623FE9EF" w:rsidR="00C04542" w:rsidRDefault="00D63C45">
      <w:pPr>
        <w:rPr>
          <w:rFonts w:asciiTheme="minorEastAsia" w:hAnsiTheme="minorEastAsia" w:cs="Times New Roman" w:hint="eastAsia"/>
          <w:szCs w:val="21"/>
        </w:rPr>
      </w:pPr>
      <w:r>
        <w:rPr>
          <w:noProof/>
        </w:rPr>
        <w:drawing>
          <wp:inline distT="0" distB="0" distL="0" distR="0" wp14:anchorId="48FE4E17" wp14:editId="30012C9B">
            <wp:extent cx="5274310" cy="33928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2805"/>
                    </a:xfrm>
                    <a:prstGeom prst="rect">
                      <a:avLst/>
                    </a:prstGeom>
                  </pic:spPr>
                </pic:pic>
              </a:graphicData>
            </a:graphic>
          </wp:inline>
        </w:drawing>
      </w:r>
    </w:p>
    <w:p w14:paraId="4AFCC5DB" w14:textId="789B7EDC" w:rsidR="00A73BBD" w:rsidRDefault="00B458E4">
      <w:pPr>
        <w:rPr>
          <w:rFonts w:asciiTheme="minorEastAsia" w:hAnsiTheme="minorEastAsia" w:cs="Times New Roman"/>
          <w:szCs w:val="21"/>
        </w:rPr>
      </w:pPr>
      <w:r>
        <w:rPr>
          <w:noProof/>
        </w:rPr>
        <w:lastRenderedPageBreak/>
        <w:drawing>
          <wp:inline distT="0" distB="0" distL="0" distR="0" wp14:anchorId="005EA4E1" wp14:editId="79E5520F">
            <wp:extent cx="5274310" cy="33915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1535"/>
                    </a:xfrm>
                    <a:prstGeom prst="rect">
                      <a:avLst/>
                    </a:prstGeom>
                  </pic:spPr>
                </pic:pic>
              </a:graphicData>
            </a:graphic>
          </wp:inline>
        </w:drawing>
      </w:r>
    </w:p>
    <w:p w14:paraId="2AA8F386" w14:textId="71A92168" w:rsidR="00106952" w:rsidRPr="000F423C" w:rsidRDefault="00106952">
      <w:pPr>
        <w:rPr>
          <w:rFonts w:asciiTheme="minorEastAsia" w:hAnsiTheme="minorEastAsia" w:cs="Times New Roman" w:hint="eastAsia"/>
          <w:szCs w:val="21"/>
        </w:rPr>
      </w:pPr>
      <w:r>
        <w:rPr>
          <w:noProof/>
        </w:rPr>
        <w:drawing>
          <wp:inline distT="0" distB="0" distL="0" distR="0" wp14:anchorId="00738C3F" wp14:editId="4A781716">
            <wp:extent cx="5274310" cy="1693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93545"/>
                    </a:xfrm>
                    <a:prstGeom prst="rect">
                      <a:avLst/>
                    </a:prstGeom>
                  </pic:spPr>
                </pic:pic>
              </a:graphicData>
            </a:graphic>
          </wp:inline>
        </w:drawing>
      </w:r>
    </w:p>
    <w:sectPr w:rsidR="00106952" w:rsidRPr="000F42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2944" w14:textId="77777777" w:rsidR="00B908A5" w:rsidRDefault="00B908A5" w:rsidP="00B908A5">
      <w:r>
        <w:separator/>
      </w:r>
    </w:p>
  </w:endnote>
  <w:endnote w:type="continuationSeparator" w:id="0">
    <w:p w14:paraId="1C243CA1" w14:textId="77777777" w:rsidR="00B908A5" w:rsidRDefault="00B908A5" w:rsidP="00B90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9E4FE" w14:textId="77777777" w:rsidR="00B908A5" w:rsidRDefault="00B908A5" w:rsidP="00B908A5">
      <w:r>
        <w:separator/>
      </w:r>
    </w:p>
  </w:footnote>
  <w:footnote w:type="continuationSeparator" w:id="0">
    <w:p w14:paraId="47C570D2" w14:textId="77777777" w:rsidR="00B908A5" w:rsidRDefault="00B908A5" w:rsidP="00B908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DB7"/>
    <w:rsid w:val="00013D76"/>
    <w:rsid w:val="000230EE"/>
    <w:rsid w:val="00036447"/>
    <w:rsid w:val="00042189"/>
    <w:rsid w:val="000421B3"/>
    <w:rsid w:val="00046065"/>
    <w:rsid w:val="00065C65"/>
    <w:rsid w:val="00090CC5"/>
    <w:rsid w:val="000E39E5"/>
    <w:rsid w:val="000F423C"/>
    <w:rsid w:val="00106952"/>
    <w:rsid w:val="0012151B"/>
    <w:rsid w:val="00151621"/>
    <w:rsid w:val="001A2218"/>
    <w:rsid w:val="001C04BF"/>
    <w:rsid w:val="001C31E7"/>
    <w:rsid w:val="001D487D"/>
    <w:rsid w:val="001D7E68"/>
    <w:rsid w:val="001E149C"/>
    <w:rsid w:val="002179AF"/>
    <w:rsid w:val="00253157"/>
    <w:rsid w:val="00286915"/>
    <w:rsid w:val="002D2DB3"/>
    <w:rsid w:val="002F6C6C"/>
    <w:rsid w:val="00307608"/>
    <w:rsid w:val="00326CC4"/>
    <w:rsid w:val="003574C4"/>
    <w:rsid w:val="003A309A"/>
    <w:rsid w:val="003D3098"/>
    <w:rsid w:val="0040781C"/>
    <w:rsid w:val="0043543C"/>
    <w:rsid w:val="00445EB0"/>
    <w:rsid w:val="00467D00"/>
    <w:rsid w:val="004704F2"/>
    <w:rsid w:val="004A3B66"/>
    <w:rsid w:val="004B790B"/>
    <w:rsid w:val="004E68BE"/>
    <w:rsid w:val="0054039C"/>
    <w:rsid w:val="00564C08"/>
    <w:rsid w:val="00567096"/>
    <w:rsid w:val="005C13C4"/>
    <w:rsid w:val="00612637"/>
    <w:rsid w:val="006140FC"/>
    <w:rsid w:val="0061431E"/>
    <w:rsid w:val="006853F7"/>
    <w:rsid w:val="006C605A"/>
    <w:rsid w:val="006C6C6B"/>
    <w:rsid w:val="006E11AD"/>
    <w:rsid w:val="0072233B"/>
    <w:rsid w:val="00724D44"/>
    <w:rsid w:val="00771FCF"/>
    <w:rsid w:val="007763B0"/>
    <w:rsid w:val="00783F1B"/>
    <w:rsid w:val="007936F0"/>
    <w:rsid w:val="007C1BC2"/>
    <w:rsid w:val="007D590D"/>
    <w:rsid w:val="007D6696"/>
    <w:rsid w:val="00810108"/>
    <w:rsid w:val="00825D0F"/>
    <w:rsid w:val="00831A27"/>
    <w:rsid w:val="008533EE"/>
    <w:rsid w:val="0087519F"/>
    <w:rsid w:val="00881E5C"/>
    <w:rsid w:val="00885C4E"/>
    <w:rsid w:val="00885F2E"/>
    <w:rsid w:val="00886AFA"/>
    <w:rsid w:val="008A2517"/>
    <w:rsid w:val="008B24BA"/>
    <w:rsid w:val="008B445A"/>
    <w:rsid w:val="008E28A1"/>
    <w:rsid w:val="009044A5"/>
    <w:rsid w:val="009056EE"/>
    <w:rsid w:val="00915977"/>
    <w:rsid w:val="00915EF7"/>
    <w:rsid w:val="009348AD"/>
    <w:rsid w:val="00950384"/>
    <w:rsid w:val="00957896"/>
    <w:rsid w:val="00971B44"/>
    <w:rsid w:val="0097349F"/>
    <w:rsid w:val="0097584B"/>
    <w:rsid w:val="00981288"/>
    <w:rsid w:val="00981AFA"/>
    <w:rsid w:val="009D0BA2"/>
    <w:rsid w:val="009D44B1"/>
    <w:rsid w:val="009E777B"/>
    <w:rsid w:val="00A07B5F"/>
    <w:rsid w:val="00A626CE"/>
    <w:rsid w:val="00A73BBD"/>
    <w:rsid w:val="00A96AA7"/>
    <w:rsid w:val="00AD2AD5"/>
    <w:rsid w:val="00AF49C3"/>
    <w:rsid w:val="00B16DD0"/>
    <w:rsid w:val="00B26E13"/>
    <w:rsid w:val="00B3753C"/>
    <w:rsid w:val="00B458E4"/>
    <w:rsid w:val="00B54294"/>
    <w:rsid w:val="00B908A5"/>
    <w:rsid w:val="00BC6704"/>
    <w:rsid w:val="00BC74A5"/>
    <w:rsid w:val="00C026B0"/>
    <w:rsid w:val="00C04542"/>
    <w:rsid w:val="00C07607"/>
    <w:rsid w:val="00C16797"/>
    <w:rsid w:val="00C40CD4"/>
    <w:rsid w:val="00C61788"/>
    <w:rsid w:val="00C82840"/>
    <w:rsid w:val="00C8350F"/>
    <w:rsid w:val="00CA0F18"/>
    <w:rsid w:val="00CB6B9D"/>
    <w:rsid w:val="00CF1C9F"/>
    <w:rsid w:val="00D160DD"/>
    <w:rsid w:val="00D34A15"/>
    <w:rsid w:val="00D40029"/>
    <w:rsid w:val="00D52469"/>
    <w:rsid w:val="00D63C45"/>
    <w:rsid w:val="00D64F73"/>
    <w:rsid w:val="00DA6223"/>
    <w:rsid w:val="00DE2C7B"/>
    <w:rsid w:val="00E43725"/>
    <w:rsid w:val="00E456F3"/>
    <w:rsid w:val="00E4657D"/>
    <w:rsid w:val="00EC4EBA"/>
    <w:rsid w:val="00ED4C12"/>
    <w:rsid w:val="00ED72BB"/>
    <w:rsid w:val="00EF4EE7"/>
    <w:rsid w:val="00F10CF0"/>
    <w:rsid w:val="00F1597F"/>
    <w:rsid w:val="00F22A67"/>
    <w:rsid w:val="00F272C8"/>
    <w:rsid w:val="00F35E76"/>
    <w:rsid w:val="00F37E4E"/>
    <w:rsid w:val="00F478BB"/>
    <w:rsid w:val="00F6196E"/>
    <w:rsid w:val="00F71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5393B"/>
  <w15:chartTrackingRefBased/>
  <w15:docId w15:val="{57EF3B6D-E12D-4F97-BB30-6DE583700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31E7"/>
    <w:rPr>
      <w:color w:val="808080"/>
    </w:rPr>
  </w:style>
  <w:style w:type="paragraph" w:styleId="a4">
    <w:name w:val="List Paragraph"/>
    <w:basedOn w:val="a"/>
    <w:uiPriority w:val="34"/>
    <w:qFormat/>
    <w:rsid w:val="00A96AA7"/>
    <w:pPr>
      <w:ind w:firstLineChars="200" w:firstLine="420"/>
    </w:pPr>
  </w:style>
  <w:style w:type="paragraph" w:styleId="a5">
    <w:name w:val="header"/>
    <w:basedOn w:val="a"/>
    <w:link w:val="a6"/>
    <w:uiPriority w:val="99"/>
    <w:unhideWhenUsed/>
    <w:rsid w:val="00B908A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908A5"/>
    <w:rPr>
      <w:sz w:val="18"/>
      <w:szCs w:val="18"/>
    </w:rPr>
  </w:style>
  <w:style w:type="paragraph" w:styleId="a7">
    <w:name w:val="footer"/>
    <w:basedOn w:val="a"/>
    <w:link w:val="a8"/>
    <w:uiPriority w:val="99"/>
    <w:unhideWhenUsed/>
    <w:rsid w:val="00B908A5"/>
    <w:pPr>
      <w:tabs>
        <w:tab w:val="center" w:pos="4153"/>
        <w:tab w:val="right" w:pos="8306"/>
      </w:tabs>
      <w:snapToGrid w:val="0"/>
      <w:jc w:val="left"/>
    </w:pPr>
    <w:rPr>
      <w:sz w:val="18"/>
      <w:szCs w:val="18"/>
    </w:rPr>
  </w:style>
  <w:style w:type="character" w:customStyle="1" w:styleId="a8">
    <w:name w:val="页脚 字符"/>
    <w:basedOn w:val="a0"/>
    <w:link w:val="a7"/>
    <w:uiPriority w:val="99"/>
    <w:rsid w:val="00B908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386</Words>
  <Characters>2204</Characters>
  <Application>Microsoft Office Word</Application>
  <DocSecurity>0</DocSecurity>
  <Lines>18</Lines>
  <Paragraphs>5</Paragraphs>
  <ScaleCrop>false</ScaleCrop>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jx</dc:creator>
  <cp:keywords/>
  <dc:description/>
  <cp:lastModifiedBy>feng jx</cp:lastModifiedBy>
  <cp:revision>2</cp:revision>
  <dcterms:created xsi:type="dcterms:W3CDTF">2022-07-02T03:13:00Z</dcterms:created>
  <dcterms:modified xsi:type="dcterms:W3CDTF">2022-07-02T03:13:00Z</dcterms:modified>
</cp:coreProperties>
</file>