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50942" w14:textId="77777777" w:rsidR="006C4BDA" w:rsidRPr="006C4BDA" w:rsidRDefault="006C4BDA" w:rsidP="006C4BDA">
      <w:pPr>
        <w:jc w:val="center"/>
        <w:rPr>
          <w:rFonts w:ascii="Times New Roman" w:hAnsi="Times New Roman" w:cs="Times New Roman"/>
          <w:b/>
          <w:bCs/>
          <w:sz w:val="32"/>
          <w:szCs w:val="32"/>
          <w:lang w:val="en-ID"/>
        </w:rPr>
      </w:pPr>
      <w:r w:rsidRPr="006C4BDA">
        <w:rPr>
          <w:rFonts w:ascii="Times New Roman" w:hAnsi="Times New Roman" w:cs="Times New Roman"/>
          <w:b/>
          <w:bCs/>
          <w:sz w:val="32"/>
          <w:szCs w:val="32"/>
          <w:lang w:val="en-ID"/>
        </w:rPr>
        <w:t>MAKALAH</w:t>
      </w:r>
    </w:p>
    <w:p w14:paraId="5460F780" w14:textId="0CF30141" w:rsidR="006C4BDA" w:rsidRPr="006C4BDA" w:rsidRDefault="006C4BDA" w:rsidP="006C4BDA">
      <w:pPr>
        <w:jc w:val="center"/>
        <w:rPr>
          <w:rFonts w:ascii="Times New Roman" w:hAnsi="Times New Roman" w:cs="Times New Roman"/>
          <w:b/>
          <w:bCs/>
          <w:sz w:val="28"/>
          <w:szCs w:val="28"/>
          <w:lang w:val="en-ID"/>
        </w:rPr>
      </w:pPr>
      <w:r w:rsidRPr="006C4BDA">
        <w:rPr>
          <w:rFonts w:ascii="Times New Roman" w:hAnsi="Times New Roman" w:cs="Times New Roman"/>
          <w:b/>
          <w:bCs/>
          <w:sz w:val="28"/>
          <w:szCs w:val="28"/>
          <w:lang w:val="en-ID"/>
        </w:rPr>
        <w:t>Revolusi Prancis</w:t>
      </w:r>
    </w:p>
    <w:p w14:paraId="2703D121" w14:textId="77777777" w:rsidR="006C4BDA" w:rsidRPr="006C4BDA" w:rsidRDefault="006C4BDA" w:rsidP="006C4BDA">
      <w:pPr>
        <w:rPr>
          <w:rFonts w:ascii="Times New Roman" w:hAnsi="Times New Roman" w:cs="Times New Roman"/>
          <w:b/>
          <w:bCs/>
          <w:lang w:val="en-ID"/>
        </w:rPr>
      </w:pPr>
    </w:p>
    <w:p w14:paraId="587A9A7B" w14:textId="77777777" w:rsidR="006C4BDA" w:rsidRPr="006C4BDA" w:rsidRDefault="006C4BDA" w:rsidP="006C4BDA">
      <w:pPr>
        <w:rPr>
          <w:rFonts w:ascii="Times New Roman" w:hAnsi="Times New Roman" w:cs="Times New Roman"/>
          <w:b/>
          <w:bCs/>
          <w:lang w:val="en-ID"/>
        </w:rPr>
      </w:pPr>
    </w:p>
    <w:p w14:paraId="72854310" w14:textId="2CF5DE08" w:rsidR="006C4BDA" w:rsidRPr="006C4BDA" w:rsidRDefault="006C4BDA" w:rsidP="006C4BDA">
      <w:pPr>
        <w:rPr>
          <w:rFonts w:ascii="Times New Roman" w:hAnsi="Times New Roman" w:cs="Times New Roman"/>
          <w:b/>
          <w:bCs/>
          <w:lang w:val="en-ID"/>
        </w:rPr>
      </w:pPr>
      <w:r w:rsidRPr="006C4BDA">
        <w:rPr>
          <w:rFonts w:ascii="Times New Roman" w:hAnsi="Times New Roman" w:cs="Times New Roman"/>
          <w:b/>
          <w:noProof/>
          <w:lang w:val="en-ID"/>
        </w:rPr>
        <w:drawing>
          <wp:inline distT="0" distB="0" distL="0" distR="0" wp14:anchorId="42BE3932" wp14:editId="6FAF239B">
            <wp:extent cx="5722620" cy="4922520"/>
            <wp:effectExtent l="0" t="0" r="0" b="0"/>
            <wp:docPr id="2010240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4922520"/>
                    </a:xfrm>
                    <a:prstGeom prst="rect">
                      <a:avLst/>
                    </a:prstGeom>
                    <a:noFill/>
                    <a:ln>
                      <a:noFill/>
                    </a:ln>
                  </pic:spPr>
                </pic:pic>
              </a:graphicData>
            </a:graphic>
          </wp:inline>
        </w:drawing>
      </w:r>
    </w:p>
    <w:p w14:paraId="7D6AA99B" w14:textId="77777777" w:rsidR="006C4BDA" w:rsidRPr="006C4BDA" w:rsidRDefault="006C4BDA" w:rsidP="006C4BDA">
      <w:pPr>
        <w:rPr>
          <w:rFonts w:ascii="Times New Roman" w:hAnsi="Times New Roman" w:cs="Times New Roman"/>
          <w:b/>
          <w:bCs/>
          <w:lang w:val="en-ID"/>
        </w:rPr>
      </w:pPr>
    </w:p>
    <w:p w14:paraId="12F86B89" w14:textId="77777777" w:rsidR="006C4BDA" w:rsidRDefault="006C4BDA" w:rsidP="006C4BDA">
      <w:pPr>
        <w:jc w:val="center"/>
        <w:rPr>
          <w:rFonts w:ascii="Times New Roman" w:hAnsi="Times New Roman" w:cs="Times New Roman"/>
          <w:b/>
          <w:bCs/>
          <w:sz w:val="28"/>
          <w:szCs w:val="28"/>
          <w:lang w:val="en-ID"/>
        </w:rPr>
      </w:pPr>
    </w:p>
    <w:p w14:paraId="24EDC769" w14:textId="37ECD01B" w:rsidR="006C4BDA" w:rsidRPr="006C4BDA" w:rsidRDefault="006C4BDA" w:rsidP="006C4BDA">
      <w:pPr>
        <w:jc w:val="center"/>
        <w:rPr>
          <w:rFonts w:ascii="Times New Roman" w:hAnsi="Times New Roman" w:cs="Times New Roman"/>
          <w:b/>
          <w:bCs/>
          <w:sz w:val="28"/>
          <w:szCs w:val="28"/>
          <w:lang w:val="en-ID"/>
        </w:rPr>
      </w:pPr>
      <w:r w:rsidRPr="006C4BDA">
        <w:rPr>
          <w:rFonts w:ascii="Times New Roman" w:hAnsi="Times New Roman" w:cs="Times New Roman"/>
          <w:b/>
          <w:bCs/>
          <w:sz w:val="28"/>
          <w:szCs w:val="28"/>
          <w:lang w:val="en-ID"/>
        </w:rPr>
        <w:t>Disusun Oleh :</w:t>
      </w:r>
    </w:p>
    <w:p w14:paraId="5107C81B" w14:textId="696EC183" w:rsidR="006C4BDA" w:rsidRPr="006C4BDA" w:rsidRDefault="006C4BDA" w:rsidP="006C4BDA">
      <w:pPr>
        <w:jc w:val="center"/>
        <w:rPr>
          <w:rFonts w:ascii="Times New Roman" w:hAnsi="Times New Roman" w:cs="Times New Roman"/>
          <w:b/>
          <w:bCs/>
          <w:sz w:val="28"/>
          <w:szCs w:val="28"/>
          <w:lang w:val="en-ID"/>
        </w:rPr>
      </w:pPr>
      <w:r w:rsidRPr="006C4BDA">
        <w:rPr>
          <w:rFonts w:ascii="Times New Roman" w:hAnsi="Times New Roman" w:cs="Times New Roman"/>
          <w:b/>
          <w:bCs/>
          <w:sz w:val="28"/>
          <w:szCs w:val="28"/>
          <w:lang w:val="en-ID"/>
        </w:rPr>
        <w:t>Kelompok Prancis</w:t>
      </w:r>
    </w:p>
    <w:p w14:paraId="35ABE103" w14:textId="77777777" w:rsidR="006C4BDA" w:rsidRPr="006C4BDA" w:rsidRDefault="006C4BDA" w:rsidP="006C4BDA">
      <w:pPr>
        <w:jc w:val="center"/>
        <w:rPr>
          <w:rFonts w:ascii="Times New Roman" w:hAnsi="Times New Roman" w:cs="Times New Roman"/>
          <w:b/>
          <w:bCs/>
          <w:sz w:val="28"/>
          <w:szCs w:val="28"/>
          <w:lang w:val="en-ID"/>
        </w:rPr>
      </w:pPr>
    </w:p>
    <w:p w14:paraId="0AD0EB09" w14:textId="77777777" w:rsidR="006C4BDA" w:rsidRPr="006C4BDA" w:rsidRDefault="006C4BDA" w:rsidP="006C4BDA">
      <w:pPr>
        <w:jc w:val="center"/>
        <w:rPr>
          <w:rFonts w:ascii="Times New Roman" w:hAnsi="Times New Roman" w:cs="Times New Roman"/>
          <w:b/>
          <w:bCs/>
          <w:sz w:val="28"/>
          <w:szCs w:val="28"/>
          <w:lang w:val="en-ID"/>
        </w:rPr>
      </w:pPr>
      <w:r w:rsidRPr="006C4BDA">
        <w:rPr>
          <w:rFonts w:ascii="Times New Roman" w:hAnsi="Times New Roman" w:cs="Times New Roman"/>
          <w:b/>
          <w:bCs/>
          <w:sz w:val="28"/>
          <w:szCs w:val="28"/>
          <w:lang w:val="en-ID"/>
        </w:rPr>
        <w:t>SMKN 1 Banyuwangi</w:t>
      </w:r>
    </w:p>
    <w:p w14:paraId="5384EC78" w14:textId="77777777" w:rsidR="006C4BDA" w:rsidRPr="00282E9A" w:rsidRDefault="006C4BDA" w:rsidP="006C4BDA">
      <w:pPr>
        <w:jc w:val="center"/>
        <w:rPr>
          <w:rFonts w:ascii="Times New Roman" w:hAnsi="Times New Roman" w:cs="Times New Roman"/>
          <w:b/>
          <w:bCs/>
          <w:sz w:val="24"/>
          <w:szCs w:val="24"/>
        </w:rPr>
      </w:pPr>
      <w:r w:rsidRPr="00282E9A">
        <w:rPr>
          <w:rFonts w:ascii="Times New Roman" w:hAnsi="Times New Roman" w:cs="Times New Roman"/>
          <w:b/>
          <w:bCs/>
          <w:sz w:val="24"/>
          <w:szCs w:val="24"/>
        </w:rPr>
        <w:lastRenderedPageBreak/>
        <w:t>BAB I</w:t>
      </w:r>
    </w:p>
    <w:p w14:paraId="2D709269" w14:textId="77777777" w:rsidR="006C4BDA" w:rsidRPr="00282E9A" w:rsidRDefault="006C4BDA" w:rsidP="006C4BDA">
      <w:pPr>
        <w:jc w:val="center"/>
        <w:rPr>
          <w:rFonts w:ascii="Times New Roman" w:hAnsi="Times New Roman" w:cs="Times New Roman"/>
          <w:b/>
          <w:bCs/>
          <w:sz w:val="24"/>
          <w:szCs w:val="24"/>
        </w:rPr>
      </w:pPr>
      <w:r w:rsidRPr="00282E9A">
        <w:rPr>
          <w:rFonts w:ascii="Times New Roman" w:hAnsi="Times New Roman" w:cs="Times New Roman"/>
          <w:b/>
          <w:bCs/>
          <w:sz w:val="24"/>
          <w:szCs w:val="24"/>
        </w:rPr>
        <w:t>Pendahuluan</w:t>
      </w:r>
    </w:p>
    <w:p w14:paraId="0BD57D35" w14:textId="77777777" w:rsidR="006C4BDA" w:rsidRDefault="006C4BDA" w:rsidP="006C4BDA">
      <w:pPr>
        <w:jc w:val="center"/>
        <w:rPr>
          <w:rFonts w:ascii="Times New Roman" w:hAnsi="Times New Roman" w:cs="Times New Roman"/>
          <w:b/>
          <w:bCs/>
          <w:lang w:val="en-ID"/>
        </w:rPr>
      </w:pPr>
    </w:p>
    <w:p w14:paraId="3C66A5DF" w14:textId="77777777" w:rsidR="006C4BDA" w:rsidRPr="00282E9A" w:rsidRDefault="006C4BDA" w:rsidP="006C4BDA">
      <w:pPr>
        <w:rPr>
          <w:rFonts w:ascii="Times New Roman" w:hAnsi="Times New Roman" w:cs="Times New Roman"/>
          <w:b/>
          <w:bCs/>
          <w:sz w:val="24"/>
          <w:szCs w:val="24"/>
        </w:rPr>
      </w:pPr>
      <w:r w:rsidRPr="00282E9A">
        <w:rPr>
          <w:rFonts w:ascii="Times New Roman" w:hAnsi="Times New Roman" w:cs="Times New Roman"/>
          <w:b/>
          <w:bCs/>
          <w:sz w:val="24"/>
          <w:szCs w:val="24"/>
        </w:rPr>
        <w:t>1.1. Latar Belakang</w:t>
      </w:r>
    </w:p>
    <w:p w14:paraId="3ED4D22F" w14:textId="77777777" w:rsidR="006C4BDA" w:rsidRPr="006C4BDA" w:rsidRDefault="006C4BDA" w:rsidP="006C4BDA">
      <w:pPr>
        <w:ind w:firstLine="720"/>
        <w:rPr>
          <w:rFonts w:ascii="Times New Roman" w:hAnsi="Times New Roman" w:cs="Times New Roman"/>
          <w:sz w:val="24"/>
          <w:szCs w:val="24"/>
        </w:rPr>
      </w:pPr>
      <w:r w:rsidRPr="006C4BDA">
        <w:rPr>
          <w:rFonts w:ascii="Times New Roman" w:hAnsi="Times New Roman" w:cs="Times New Roman"/>
          <w:sz w:val="24"/>
          <w:szCs w:val="24"/>
        </w:rPr>
        <w:t>Revolusi Prancis (1789-1799) adalah peristiwa penting yang mengubah tatanan politik, sosial, dan ekonomi di Prancis. Masyarakat Prancis saat itu terbagi dalam tiga golongan utama (</w:t>
      </w:r>
      <w:r w:rsidRPr="006C4BDA">
        <w:rPr>
          <w:rFonts w:ascii="Times New Roman" w:hAnsi="Times New Roman" w:cs="Times New Roman"/>
          <w:i/>
          <w:iCs/>
          <w:sz w:val="24"/>
          <w:szCs w:val="24"/>
        </w:rPr>
        <w:t>estate</w:t>
      </w:r>
      <w:r w:rsidRPr="006C4BDA">
        <w:rPr>
          <w:rFonts w:ascii="Times New Roman" w:hAnsi="Times New Roman" w:cs="Times New Roman"/>
          <w:sz w:val="24"/>
          <w:szCs w:val="24"/>
        </w:rPr>
        <w:t>): bangsawan, pendeta, dan rakyat biasa. Ketidakadilan sosial yang mencolok, ditambah krisis ekonomi akibat perang, gaya hidup mewah keluarga kerajaan, serta kegagalan panen, memicu ketegangan. Selain itu, ide-ide Pencerahan dari tokoh seperti Voltaire dan Rousseau mendorong rakyat untuk menuntut perubahan.</w:t>
      </w:r>
    </w:p>
    <w:p w14:paraId="697B1561" w14:textId="77777777" w:rsidR="006C4BDA" w:rsidRDefault="006C4BDA" w:rsidP="006C4BDA">
      <w:pPr>
        <w:ind w:firstLine="720"/>
        <w:rPr>
          <w:rFonts w:ascii="Times New Roman" w:hAnsi="Times New Roman" w:cs="Times New Roman"/>
          <w:sz w:val="24"/>
          <w:szCs w:val="24"/>
        </w:rPr>
      </w:pPr>
      <w:r w:rsidRPr="006C4BDA">
        <w:rPr>
          <w:rFonts w:ascii="Times New Roman" w:hAnsi="Times New Roman" w:cs="Times New Roman"/>
          <w:sz w:val="24"/>
          <w:szCs w:val="24"/>
        </w:rPr>
        <w:t xml:space="preserve">Peristiwa pengambilan Bastille pada 14 Juli 1789 menjadi simbol awal revolusi. Selama prosesnya, terjadi perubahan besar seperti penghapusan feodalisme, pengadopsian </w:t>
      </w:r>
      <w:r w:rsidRPr="006C4BDA">
        <w:rPr>
          <w:rFonts w:ascii="Times New Roman" w:hAnsi="Times New Roman" w:cs="Times New Roman"/>
          <w:i/>
          <w:iCs/>
          <w:sz w:val="24"/>
          <w:szCs w:val="24"/>
        </w:rPr>
        <w:t>Deklarasi Hak Asasi Manusia dan Warga Negara</w:t>
      </w:r>
      <w:r w:rsidRPr="006C4BDA">
        <w:rPr>
          <w:rFonts w:ascii="Times New Roman" w:hAnsi="Times New Roman" w:cs="Times New Roman"/>
          <w:sz w:val="24"/>
          <w:szCs w:val="24"/>
        </w:rPr>
        <w:t>, dan pembentukan Republik Prancis pertama. Revolusi ini menjadi tonggak penyebaran nilai-nilai kebebasan, persamaan, dan demokrasi yang memengaruhi dunia.</w:t>
      </w:r>
    </w:p>
    <w:p w14:paraId="6614345C" w14:textId="4FCA2BD9" w:rsidR="006C4BDA" w:rsidRDefault="006C4BDA" w:rsidP="006C4BDA">
      <w:pPr>
        <w:ind w:firstLine="720"/>
        <w:rPr>
          <w:rFonts w:ascii="Times New Roman" w:hAnsi="Times New Roman" w:cs="Times New Roman"/>
          <w:sz w:val="24"/>
          <w:szCs w:val="24"/>
        </w:rPr>
      </w:pPr>
      <w:r w:rsidRPr="006C4BDA">
        <w:rPr>
          <w:rFonts w:ascii="Times New Roman" w:hAnsi="Times New Roman" w:cs="Times New Roman"/>
          <w:sz w:val="24"/>
          <w:szCs w:val="24"/>
        </w:rPr>
        <w:t>Makalah ini bertujuan untuk menganalisis latar belakang, proses, dan dampak Revolusi Prancis</w:t>
      </w:r>
      <w:r w:rsidR="001E5096">
        <w:rPr>
          <w:rFonts w:ascii="Times New Roman" w:hAnsi="Times New Roman" w:cs="Times New Roman"/>
          <w:sz w:val="24"/>
          <w:szCs w:val="24"/>
        </w:rPr>
        <w:t xml:space="preserve"> untuk Indonesia</w:t>
      </w:r>
      <w:r w:rsidRPr="006C4BDA">
        <w:rPr>
          <w:rFonts w:ascii="Times New Roman" w:hAnsi="Times New Roman" w:cs="Times New Roman"/>
          <w:sz w:val="24"/>
          <w:szCs w:val="24"/>
        </w:rPr>
        <w:t>, serta mengambil pelajaran berharga dari peristiwa tersebut dalam konteks sejarah dan perkembangan sosial-politik modern.</w:t>
      </w:r>
    </w:p>
    <w:p w14:paraId="774F6871" w14:textId="77777777" w:rsidR="006C4BDA" w:rsidRPr="006C4BDA" w:rsidRDefault="006C4BDA" w:rsidP="006C4BDA">
      <w:pPr>
        <w:rPr>
          <w:rFonts w:ascii="Times New Roman" w:hAnsi="Times New Roman" w:cs="Times New Roman"/>
          <w:b/>
          <w:bCs/>
          <w:lang w:val="en-ID"/>
        </w:rPr>
      </w:pPr>
    </w:p>
    <w:p w14:paraId="1A7AA8F1" w14:textId="77777777" w:rsidR="00211479" w:rsidRDefault="00211479" w:rsidP="006C4BDA">
      <w:pPr>
        <w:jc w:val="center"/>
        <w:rPr>
          <w:rFonts w:ascii="Times New Roman" w:hAnsi="Times New Roman" w:cs="Times New Roman"/>
        </w:rPr>
      </w:pPr>
    </w:p>
    <w:p w14:paraId="0D9D89DD" w14:textId="77777777" w:rsidR="006C4BDA" w:rsidRDefault="006C4BDA" w:rsidP="006C4BDA">
      <w:pPr>
        <w:jc w:val="center"/>
        <w:rPr>
          <w:rFonts w:ascii="Times New Roman" w:hAnsi="Times New Roman" w:cs="Times New Roman"/>
        </w:rPr>
      </w:pPr>
    </w:p>
    <w:p w14:paraId="7D264E75" w14:textId="77777777" w:rsidR="006C4BDA" w:rsidRDefault="006C4BDA" w:rsidP="006C4BDA">
      <w:pPr>
        <w:jc w:val="center"/>
        <w:rPr>
          <w:rFonts w:ascii="Times New Roman" w:hAnsi="Times New Roman" w:cs="Times New Roman"/>
        </w:rPr>
      </w:pPr>
    </w:p>
    <w:p w14:paraId="39B11C28" w14:textId="77777777" w:rsidR="006C4BDA" w:rsidRDefault="006C4BDA" w:rsidP="006C4BDA">
      <w:pPr>
        <w:jc w:val="center"/>
        <w:rPr>
          <w:rFonts w:ascii="Times New Roman" w:hAnsi="Times New Roman" w:cs="Times New Roman"/>
        </w:rPr>
      </w:pPr>
    </w:p>
    <w:p w14:paraId="2EF51FBA" w14:textId="77777777" w:rsidR="006C4BDA" w:rsidRDefault="006C4BDA" w:rsidP="006C4BDA">
      <w:pPr>
        <w:jc w:val="center"/>
        <w:rPr>
          <w:rFonts w:ascii="Times New Roman" w:hAnsi="Times New Roman" w:cs="Times New Roman"/>
        </w:rPr>
      </w:pPr>
    </w:p>
    <w:p w14:paraId="7B687D4E" w14:textId="77777777" w:rsidR="006C4BDA" w:rsidRDefault="006C4BDA" w:rsidP="006C4BDA">
      <w:pPr>
        <w:jc w:val="center"/>
        <w:rPr>
          <w:rFonts w:ascii="Times New Roman" w:hAnsi="Times New Roman" w:cs="Times New Roman"/>
        </w:rPr>
      </w:pPr>
    </w:p>
    <w:p w14:paraId="68E8BC53" w14:textId="77777777" w:rsidR="006C4BDA" w:rsidRDefault="006C4BDA" w:rsidP="006C4BDA">
      <w:pPr>
        <w:jc w:val="center"/>
        <w:rPr>
          <w:rFonts w:ascii="Times New Roman" w:hAnsi="Times New Roman" w:cs="Times New Roman"/>
        </w:rPr>
      </w:pPr>
    </w:p>
    <w:p w14:paraId="2C7D6364" w14:textId="77777777" w:rsidR="006C4BDA" w:rsidRDefault="006C4BDA" w:rsidP="006C4BDA">
      <w:pPr>
        <w:jc w:val="center"/>
        <w:rPr>
          <w:rFonts w:ascii="Times New Roman" w:hAnsi="Times New Roman" w:cs="Times New Roman"/>
        </w:rPr>
      </w:pPr>
    </w:p>
    <w:p w14:paraId="72360B09" w14:textId="77777777" w:rsidR="006C4BDA" w:rsidRDefault="006C4BDA" w:rsidP="006C4BDA">
      <w:pPr>
        <w:jc w:val="center"/>
        <w:rPr>
          <w:rFonts w:ascii="Times New Roman" w:hAnsi="Times New Roman" w:cs="Times New Roman"/>
        </w:rPr>
      </w:pPr>
    </w:p>
    <w:p w14:paraId="53B21E66" w14:textId="77777777" w:rsidR="006C4BDA" w:rsidRDefault="006C4BDA" w:rsidP="006C4BDA">
      <w:pPr>
        <w:jc w:val="center"/>
        <w:rPr>
          <w:rFonts w:ascii="Times New Roman" w:hAnsi="Times New Roman" w:cs="Times New Roman"/>
        </w:rPr>
      </w:pPr>
    </w:p>
    <w:p w14:paraId="3C0E185F" w14:textId="77777777" w:rsidR="006C4BDA" w:rsidRDefault="006C4BDA" w:rsidP="006C4BDA">
      <w:pPr>
        <w:jc w:val="center"/>
        <w:rPr>
          <w:rFonts w:ascii="Times New Roman" w:hAnsi="Times New Roman" w:cs="Times New Roman"/>
        </w:rPr>
      </w:pPr>
    </w:p>
    <w:p w14:paraId="6DDBFCF0" w14:textId="77777777" w:rsidR="006C4BDA" w:rsidRDefault="006C4BDA" w:rsidP="006C4BDA">
      <w:pPr>
        <w:jc w:val="center"/>
        <w:rPr>
          <w:rFonts w:ascii="Times New Roman" w:hAnsi="Times New Roman" w:cs="Times New Roman"/>
        </w:rPr>
      </w:pPr>
    </w:p>
    <w:p w14:paraId="6BDF0CE8" w14:textId="77777777" w:rsidR="006C4BDA" w:rsidRDefault="006C4BDA" w:rsidP="006C4BDA">
      <w:pPr>
        <w:jc w:val="center"/>
        <w:rPr>
          <w:rFonts w:ascii="Times New Roman" w:hAnsi="Times New Roman" w:cs="Times New Roman"/>
        </w:rPr>
      </w:pPr>
    </w:p>
    <w:p w14:paraId="70C0332F" w14:textId="77777777" w:rsidR="006C4BDA" w:rsidRDefault="006C4BDA" w:rsidP="006C4BDA">
      <w:pPr>
        <w:jc w:val="center"/>
        <w:rPr>
          <w:rFonts w:ascii="Times New Roman" w:hAnsi="Times New Roman" w:cs="Times New Roman"/>
        </w:rPr>
      </w:pPr>
    </w:p>
    <w:p w14:paraId="0929750C" w14:textId="77777777" w:rsidR="006C4BDA" w:rsidRDefault="006C4BDA" w:rsidP="006C4BD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14:paraId="167C05C9" w14:textId="77777777" w:rsidR="006C4BDA" w:rsidRDefault="006C4BDA" w:rsidP="006C4BDA">
      <w:pPr>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61BC2021" w14:textId="77777777" w:rsidR="006C4BDA" w:rsidRDefault="006C4BDA" w:rsidP="006C4BDA">
      <w:pPr>
        <w:jc w:val="center"/>
        <w:rPr>
          <w:rFonts w:ascii="Times New Roman" w:hAnsi="Times New Roman" w:cs="Times New Roman"/>
        </w:rPr>
      </w:pPr>
    </w:p>
    <w:p w14:paraId="47B154D3" w14:textId="0FD6A5C4" w:rsidR="001E5096" w:rsidRDefault="001E5096" w:rsidP="001E5096">
      <w:pPr>
        <w:rPr>
          <w:rFonts w:ascii="Times New Roman" w:hAnsi="Times New Roman" w:cs="Times New Roman"/>
          <w:b/>
          <w:bCs/>
          <w:sz w:val="24"/>
          <w:szCs w:val="24"/>
        </w:rPr>
      </w:pPr>
      <w:r>
        <w:rPr>
          <w:rFonts w:ascii="Times New Roman" w:hAnsi="Times New Roman" w:cs="Times New Roman"/>
          <w:b/>
          <w:bCs/>
          <w:sz w:val="24"/>
          <w:szCs w:val="24"/>
        </w:rPr>
        <w:t xml:space="preserve">2.1 Pengertian </w:t>
      </w:r>
      <w:r w:rsidR="007656BF">
        <w:rPr>
          <w:rFonts w:ascii="Times New Roman" w:hAnsi="Times New Roman" w:cs="Times New Roman"/>
          <w:b/>
          <w:bCs/>
          <w:sz w:val="24"/>
          <w:szCs w:val="24"/>
        </w:rPr>
        <w:t>Revolusi Prancis</w:t>
      </w:r>
    </w:p>
    <w:p w14:paraId="36B1F990" w14:textId="75CBA4F6" w:rsidR="001E5096" w:rsidRDefault="001E5096" w:rsidP="001E5096">
      <w:pPr>
        <w:ind w:firstLine="720"/>
        <w:rPr>
          <w:rFonts w:ascii="Times New Roman" w:hAnsi="Times New Roman" w:cs="Times New Roman"/>
          <w:sz w:val="24"/>
          <w:szCs w:val="24"/>
        </w:rPr>
      </w:pPr>
      <w:r w:rsidRPr="001E5096">
        <w:rPr>
          <w:rFonts w:ascii="Times New Roman" w:hAnsi="Times New Roman" w:cs="Times New Roman"/>
          <w:sz w:val="24"/>
          <w:szCs w:val="24"/>
        </w:rPr>
        <w:t>Revolusi Prancis (</w:t>
      </w:r>
      <w:r>
        <w:rPr>
          <w:rFonts w:ascii="Times New Roman" w:hAnsi="Times New Roman" w:cs="Times New Roman"/>
          <w:sz w:val="24"/>
          <w:szCs w:val="24"/>
        </w:rPr>
        <w:t>Bahasa Prancis</w:t>
      </w:r>
      <w:r w:rsidRPr="001E5096">
        <w:rPr>
          <w:rFonts w:ascii="Times New Roman" w:hAnsi="Times New Roman" w:cs="Times New Roman"/>
          <w:sz w:val="24"/>
          <w:szCs w:val="24"/>
        </w:rPr>
        <w:t>: </w:t>
      </w:r>
      <w:r w:rsidRPr="001E5096">
        <w:rPr>
          <w:rFonts w:ascii="Times New Roman" w:hAnsi="Times New Roman" w:cs="Times New Roman"/>
          <w:i/>
          <w:iCs/>
          <w:sz w:val="24"/>
          <w:szCs w:val="24"/>
          <w:lang w:val="fr-FR"/>
        </w:rPr>
        <w:t>Révolution française</w:t>
      </w:r>
      <w:r w:rsidRPr="001E5096">
        <w:rPr>
          <w:rFonts w:ascii="Times New Roman" w:hAnsi="Times New Roman" w:cs="Times New Roman"/>
          <w:sz w:val="24"/>
          <w:szCs w:val="24"/>
        </w:rPr>
        <w:t>; 1789–1799), adalah suatu periode pergolakan politik dan sosial </w:t>
      </w:r>
      <w:r>
        <w:rPr>
          <w:rFonts w:ascii="Times New Roman" w:hAnsi="Times New Roman" w:cs="Times New Roman"/>
          <w:sz w:val="24"/>
          <w:szCs w:val="24"/>
        </w:rPr>
        <w:t>radikal</w:t>
      </w:r>
      <w:r w:rsidRPr="001E5096">
        <w:rPr>
          <w:rFonts w:ascii="Times New Roman" w:hAnsi="Times New Roman" w:cs="Times New Roman"/>
          <w:sz w:val="24"/>
          <w:szCs w:val="24"/>
        </w:rPr>
        <w:t> di Prancis yang memiliki dampak abadi terhadap sejarah Prancis, dan lebih luas lagi, terhadap Eropa secara keseluruhan. Revolusi ini merupakan salah satu dari revolusi besar dunia yang mampu mengubah tatanan kehidupan masyarakat. Monarki absolut yang telah memerintah Prancis selama berabad-abad runtuh dalam waktu tiga tahun. Rakyat Prancis mengalami transformasi sosial politik yang epik; feodalisme, aristokrasi, dan monarki mutlak diruntuhkan oleh kelompok politik radikal sayap kiri, oleh massa di jalan-jalan, dan oleh masyarakat petani di perdesaan.</w:t>
      </w:r>
    </w:p>
    <w:p w14:paraId="191724CE" w14:textId="77777777" w:rsidR="001E5096" w:rsidRDefault="001E5096" w:rsidP="001E5096">
      <w:pPr>
        <w:ind w:firstLine="720"/>
        <w:rPr>
          <w:rFonts w:ascii="Times New Roman" w:hAnsi="Times New Roman" w:cs="Times New Roman"/>
          <w:sz w:val="24"/>
          <w:szCs w:val="24"/>
        </w:rPr>
      </w:pPr>
    </w:p>
    <w:p w14:paraId="60B571A5" w14:textId="2B1477D5" w:rsidR="001E5096" w:rsidRDefault="001E5096" w:rsidP="001E5096">
      <w:pPr>
        <w:rPr>
          <w:rFonts w:ascii="Times New Roman" w:hAnsi="Times New Roman" w:cs="Times New Roman"/>
          <w:b/>
          <w:bCs/>
          <w:sz w:val="24"/>
          <w:szCs w:val="24"/>
        </w:rPr>
      </w:pPr>
      <w:r>
        <w:rPr>
          <w:rFonts w:ascii="Times New Roman" w:hAnsi="Times New Roman" w:cs="Times New Roman"/>
          <w:b/>
          <w:bCs/>
          <w:sz w:val="24"/>
          <w:szCs w:val="24"/>
        </w:rPr>
        <w:t>2.2</w:t>
      </w:r>
      <w:r w:rsidR="005C5810">
        <w:rPr>
          <w:rFonts w:ascii="Times New Roman" w:hAnsi="Times New Roman" w:cs="Times New Roman"/>
          <w:b/>
          <w:bCs/>
          <w:sz w:val="24"/>
          <w:szCs w:val="24"/>
        </w:rPr>
        <w:t xml:space="preserve"> </w:t>
      </w:r>
      <w:r>
        <w:rPr>
          <w:rFonts w:ascii="Times New Roman" w:hAnsi="Times New Roman" w:cs="Times New Roman"/>
          <w:b/>
          <w:bCs/>
          <w:sz w:val="24"/>
          <w:szCs w:val="24"/>
        </w:rPr>
        <w:t>Pemikiran yang melandasi revolusi</w:t>
      </w:r>
    </w:p>
    <w:p w14:paraId="373A98A6" w14:textId="77777777" w:rsidR="001E5096" w:rsidRDefault="001E5096" w:rsidP="001E5096">
      <w:pPr>
        <w:rPr>
          <w:rFonts w:ascii="Times New Roman" w:hAnsi="Times New Roman" w:cs="Times New Roman"/>
          <w:sz w:val="24"/>
          <w:szCs w:val="24"/>
        </w:rPr>
      </w:pPr>
      <w:r w:rsidRPr="001E5096">
        <w:rPr>
          <w:rFonts w:ascii="Times New Roman" w:hAnsi="Times New Roman" w:cs="Times New Roman"/>
          <w:sz w:val="24"/>
          <w:szCs w:val="24"/>
        </w:rPr>
        <w:tab/>
        <w:t>Sejak abad ke-13, raja-raja Perancis berusaha menyingkirkan tuan-tuan feodal dan memusatkan pemerintahannya. Langkah itu membuat kekuasaan raja menjadi absolut, yang mengalami puncaknya pada masa Louis XIV (1643-1715).</w:t>
      </w:r>
      <w:r>
        <w:rPr>
          <w:rFonts w:ascii="Times New Roman" w:hAnsi="Times New Roman" w:cs="Times New Roman"/>
          <w:sz w:val="24"/>
          <w:szCs w:val="24"/>
        </w:rPr>
        <w:t xml:space="preserve"> </w:t>
      </w:r>
      <w:r w:rsidRPr="001E5096">
        <w:rPr>
          <w:rFonts w:ascii="Times New Roman" w:hAnsi="Times New Roman" w:cs="Times New Roman"/>
          <w:sz w:val="24"/>
          <w:szCs w:val="24"/>
        </w:rPr>
        <w:t>Raja Louis XIV melaksanakan pemerintahan dengan sewenang-wenang, bahkan tanpa undang-undang, hukum, parlemen, dan tanpa anggaran belanja yang pasti. Ia juga memiliki semboyan "le'etat cest moi" atau "negara adalah saya". Dengan demikian, hukum tertinggi adalah hukum raja. Untuk mempertahankan keabsolutan raja, Louis XIV menggunakan Penjara Bastille untuk siapa saja yang berani menentang raja. Orang-orang yang dianggap berbahaya dan tidak disenangi raja akan ditahan dengan sebab kurang jelas.</w:t>
      </w:r>
    </w:p>
    <w:p w14:paraId="7EE37620" w14:textId="77777777" w:rsidR="005C5810" w:rsidRDefault="001E5096" w:rsidP="001E5096">
      <w:pPr>
        <w:rPr>
          <w:rFonts w:ascii="Times New Roman" w:hAnsi="Times New Roman" w:cs="Times New Roman"/>
          <w:sz w:val="24"/>
          <w:szCs w:val="24"/>
        </w:rPr>
      </w:pPr>
      <w:r>
        <w:rPr>
          <w:rFonts w:ascii="Times New Roman" w:hAnsi="Times New Roman" w:cs="Times New Roman"/>
          <w:sz w:val="24"/>
          <w:szCs w:val="24"/>
        </w:rPr>
        <w:tab/>
      </w:r>
      <w:r w:rsidRPr="001E5096">
        <w:rPr>
          <w:rFonts w:ascii="Times New Roman" w:hAnsi="Times New Roman" w:cs="Times New Roman"/>
          <w:sz w:val="24"/>
          <w:szCs w:val="24"/>
        </w:rPr>
        <w:t>Dalam bidang politik, golongan bangsawan memiliki peranan yang sangat penting. Ketidakadilan dalam bidang politik pun terjadi, utamanya ketika terjadi pemilihan pegawai-pegawai pemerintah yang berdasarkan keturunan, bukan keahlian. Hal itu menyebabkan administrasi negara menjadi kacau dan muncul praktik korupsi. Ketidakadilan politik lainnya adalah tidak diperbolehkannya masyarakat kecil untuk berpartisipasi dalam kegiatan pemerintahan.</w:t>
      </w:r>
    </w:p>
    <w:p w14:paraId="0FD08171" w14:textId="77777777" w:rsidR="00F970F0" w:rsidRDefault="005C5810" w:rsidP="001E5096">
      <w:pPr>
        <w:rPr>
          <w:rFonts w:ascii="Times New Roman" w:hAnsi="Times New Roman" w:cs="Times New Roman"/>
          <w:sz w:val="24"/>
          <w:szCs w:val="24"/>
        </w:rPr>
      </w:pPr>
      <w:r>
        <w:rPr>
          <w:rFonts w:ascii="Times New Roman" w:hAnsi="Times New Roman" w:cs="Times New Roman"/>
          <w:sz w:val="24"/>
          <w:szCs w:val="24"/>
        </w:rPr>
        <w:tab/>
      </w:r>
      <w:r w:rsidRPr="005C5810">
        <w:rPr>
          <w:rFonts w:ascii="Times New Roman" w:hAnsi="Times New Roman" w:cs="Times New Roman"/>
          <w:sz w:val="24"/>
          <w:szCs w:val="24"/>
        </w:rPr>
        <w:t>Munculnya filsuf-filsuf pembaru yang berpaham rasionalis juga turut andil dalam mendorong meletusnya Revolusi Perancis. Paham rasionalis hanya mau menerima kebenaran yang dapat diterima oleh akal. Paham ini telah melahirkan renaissance dan humanisme, yang menuntun manusia untuk bebas berpikir dan mengemukakan pendapat. Hasilnya, muncul tokoh-tokoh pemikir yang karyanya berpengaruh besar terhadap masyarakat Perancis saat itu, seperti John Locke, Montesquieu, dan JJ Rousseau.</w:t>
      </w:r>
      <w:r w:rsidRPr="005C5810">
        <w:rPr>
          <w:rFonts w:ascii="Times New Roman" w:hAnsi="Times New Roman" w:cs="Times New Roman"/>
          <w:sz w:val="24"/>
          <w:szCs w:val="24"/>
        </w:rPr>
        <w:br/>
      </w:r>
      <w:r w:rsidRPr="005C5810">
        <w:rPr>
          <w:rFonts w:ascii="Times New Roman" w:hAnsi="Times New Roman" w:cs="Times New Roman"/>
          <w:sz w:val="24"/>
          <w:szCs w:val="24"/>
        </w:rPr>
        <w:br/>
      </w:r>
    </w:p>
    <w:p w14:paraId="24341C30" w14:textId="77777777" w:rsidR="00F970F0" w:rsidRDefault="00F970F0" w:rsidP="001E5096">
      <w:pPr>
        <w:rPr>
          <w:rFonts w:ascii="Times New Roman" w:hAnsi="Times New Roman" w:cs="Times New Roman"/>
          <w:b/>
          <w:bCs/>
          <w:sz w:val="24"/>
          <w:szCs w:val="24"/>
        </w:rPr>
      </w:pPr>
    </w:p>
    <w:p w14:paraId="4D69210D" w14:textId="5525BF98" w:rsidR="00F970F0" w:rsidRDefault="00F970F0" w:rsidP="001E5096">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2.3 Sebab-sebab revolusi Prancis </w:t>
      </w:r>
    </w:p>
    <w:p w14:paraId="3E4ECA2B" w14:textId="69C8E512" w:rsidR="00F970F0" w:rsidRPr="00F970F0" w:rsidRDefault="001E5096" w:rsidP="00F970F0">
      <w:pPr>
        <w:rPr>
          <w:rFonts w:ascii="Times New Roman" w:hAnsi="Times New Roman" w:cs="Times New Roman"/>
          <w:sz w:val="24"/>
          <w:szCs w:val="24"/>
        </w:rPr>
      </w:pPr>
      <w:r w:rsidRPr="001E5096">
        <w:rPr>
          <w:rFonts w:ascii="Times New Roman" w:hAnsi="Times New Roman" w:cs="Times New Roman"/>
          <w:sz w:val="24"/>
          <w:szCs w:val="24"/>
        </w:rPr>
        <w:br/>
      </w:r>
      <w:r w:rsidR="00F970F0" w:rsidRPr="00F970F0">
        <w:rPr>
          <w:rFonts w:ascii="Times New Roman" w:hAnsi="Times New Roman" w:cs="Times New Roman"/>
          <w:sz w:val="24"/>
          <w:szCs w:val="24"/>
        </w:rPr>
        <w:t>1.</w:t>
      </w:r>
      <w:r w:rsidR="00F970F0">
        <w:rPr>
          <w:rFonts w:ascii="Times New Roman" w:hAnsi="Times New Roman" w:cs="Times New Roman"/>
          <w:sz w:val="24"/>
          <w:szCs w:val="24"/>
        </w:rPr>
        <w:t xml:space="preserve">) </w:t>
      </w:r>
      <w:r w:rsidR="00F970F0" w:rsidRPr="00F970F0">
        <w:rPr>
          <w:rFonts w:ascii="Times New Roman" w:hAnsi="Times New Roman" w:cs="Times New Roman"/>
          <w:sz w:val="24"/>
          <w:szCs w:val="24"/>
        </w:rPr>
        <w:t>Ketidakpuasan terhadap Sistem Feudal:</w:t>
      </w:r>
    </w:p>
    <w:p w14:paraId="1D130497" w14:textId="1A10627D"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 Sistem feudal yang tidak adil dengan pembahagian kelas yang jelas: First Estate (kaum gereja), Second Estate (bangsawan), dan Third Estate (rakyat biasa).</w:t>
      </w:r>
    </w:p>
    <w:p w14:paraId="7DA3DECE" w14:textId="77777777"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 Golongan ketiga (98% penduduk) dibebani cukai yang tinggi dan tiada hak politik, sementara golongan pertama dan kedua bebas daripada cukai.</w:t>
      </w:r>
    </w:p>
    <w:p w14:paraId="12A78FC2" w14:textId="77777777" w:rsidR="00F970F0" w:rsidRPr="00F970F0" w:rsidRDefault="00F970F0" w:rsidP="00F970F0">
      <w:pPr>
        <w:rPr>
          <w:rFonts w:ascii="Times New Roman" w:hAnsi="Times New Roman" w:cs="Times New Roman"/>
          <w:sz w:val="24"/>
          <w:szCs w:val="24"/>
        </w:rPr>
      </w:pPr>
    </w:p>
    <w:p w14:paraId="4142AFF6" w14:textId="515DC663"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2.</w:t>
      </w:r>
      <w:r>
        <w:rPr>
          <w:rFonts w:ascii="Times New Roman" w:hAnsi="Times New Roman" w:cs="Times New Roman"/>
          <w:sz w:val="24"/>
          <w:szCs w:val="24"/>
        </w:rPr>
        <w:t xml:space="preserve">) </w:t>
      </w:r>
      <w:r w:rsidRPr="00F970F0">
        <w:rPr>
          <w:rFonts w:ascii="Times New Roman" w:hAnsi="Times New Roman" w:cs="Times New Roman"/>
          <w:sz w:val="24"/>
          <w:szCs w:val="24"/>
        </w:rPr>
        <w:t>Krisis Ekonomi dan Kewangan:</w:t>
      </w:r>
    </w:p>
    <w:p w14:paraId="124FE009" w14:textId="6C948DCA"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 Perbelanjaan kerajaan yang tinggi, terutama akibat Perang Tujuh Tahun dan sokongan kepada Revolusi Amerika, meningkatkan hutang negara.</w:t>
      </w:r>
    </w:p>
    <w:p w14:paraId="1D5285A0" w14:textId="77777777"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 Kekurangan hasil cukai yang tidak mencukupi untuk memenuhi keperluan rakyat dan kegagalan tanaman menyebabkan harga makanan naik.</w:t>
      </w:r>
    </w:p>
    <w:p w14:paraId="01DD0220" w14:textId="77777777" w:rsidR="00F970F0" w:rsidRPr="00F970F0" w:rsidRDefault="00F970F0" w:rsidP="00F970F0">
      <w:pPr>
        <w:rPr>
          <w:rFonts w:ascii="Times New Roman" w:hAnsi="Times New Roman" w:cs="Times New Roman"/>
          <w:sz w:val="24"/>
          <w:szCs w:val="24"/>
        </w:rPr>
      </w:pPr>
    </w:p>
    <w:p w14:paraId="16A7458B" w14:textId="62E6E87A"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3.</w:t>
      </w:r>
      <w:r>
        <w:rPr>
          <w:rFonts w:ascii="Times New Roman" w:hAnsi="Times New Roman" w:cs="Times New Roman"/>
          <w:sz w:val="24"/>
          <w:szCs w:val="24"/>
        </w:rPr>
        <w:t xml:space="preserve">) </w:t>
      </w:r>
      <w:r w:rsidRPr="00F970F0">
        <w:rPr>
          <w:rFonts w:ascii="Times New Roman" w:hAnsi="Times New Roman" w:cs="Times New Roman"/>
          <w:sz w:val="24"/>
          <w:szCs w:val="24"/>
        </w:rPr>
        <w:t>Ketidakpuasan terhadap Pemerintahan Raja Louis XVI:</w:t>
      </w:r>
    </w:p>
    <w:p w14:paraId="32575524" w14:textId="77777777"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 Raja Louis XVI dan permaisurinya, Marie Antoinette, gagal menangani krisis ekonomi dan sering berbelanja mewah ketika rakyat menderita.</w:t>
      </w:r>
    </w:p>
    <w:p w14:paraId="11D0069D" w14:textId="77777777"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 Ketidakmampuan untuk melaksanakan pembaharuan ekonomi menyebabkan ketidakpercayaan terhadap kerajaan.</w:t>
      </w:r>
    </w:p>
    <w:p w14:paraId="749A7ACA" w14:textId="77777777" w:rsidR="00F970F0" w:rsidRPr="00F970F0" w:rsidRDefault="00F970F0" w:rsidP="00F970F0">
      <w:pPr>
        <w:rPr>
          <w:rFonts w:ascii="Times New Roman" w:hAnsi="Times New Roman" w:cs="Times New Roman"/>
          <w:sz w:val="24"/>
          <w:szCs w:val="24"/>
        </w:rPr>
      </w:pPr>
    </w:p>
    <w:p w14:paraId="65659BB4" w14:textId="58EC5194"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4.</w:t>
      </w:r>
      <w:r>
        <w:rPr>
          <w:rFonts w:ascii="Times New Roman" w:hAnsi="Times New Roman" w:cs="Times New Roman"/>
          <w:sz w:val="24"/>
          <w:szCs w:val="24"/>
        </w:rPr>
        <w:t xml:space="preserve">) </w:t>
      </w:r>
      <w:r w:rsidRPr="00F970F0">
        <w:rPr>
          <w:rFonts w:ascii="Times New Roman" w:hAnsi="Times New Roman" w:cs="Times New Roman"/>
          <w:sz w:val="24"/>
          <w:szCs w:val="24"/>
        </w:rPr>
        <w:t>Pengaruh Pemikiran Pencerahan:</w:t>
      </w:r>
    </w:p>
    <w:p w14:paraId="2B92CF60" w14:textId="77777777"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 Idea-idea daripada pemikir seperti Voltaire, Rousseau, dan Montesquieu yang menekankan kebebasan, persamaan, dan hak rakyat untuk menentukan pemerintahan mereka, mempengaruhi golongan intelektual dan rakyat biasa.</w:t>
      </w:r>
    </w:p>
    <w:p w14:paraId="3A2A7077" w14:textId="77777777" w:rsidR="00F970F0" w:rsidRPr="00F970F0" w:rsidRDefault="00F970F0" w:rsidP="00F970F0">
      <w:pPr>
        <w:rPr>
          <w:rFonts w:ascii="Times New Roman" w:hAnsi="Times New Roman" w:cs="Times New Roman"/>
          <w:sz w:val="24"/>
          <w:szCs w:val="24"/>
        </w:rPr>
      </w:pPr>
    </w:p>
    <w:p w14:paraId="09294FDD" w14:textId="10AE9C75"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5.</w:t>
      </w:r>
      <w:r>
        <w:rPr>
          <w:rFonts w:ascii="Times New Roman" w:hAnsi="Times New Roman" w:cs="Times New Roman"/>
          <w:sz w:val="24"/>
          <w:szCs w:val="24"/>
        </w:rPr>
        <w:t xml:space="preserve">) </w:t>
      </w:r>
      <w:r w:rsidRPr="00F970F0">
        <w:rPr>
          <w:rFonts w:ascii="Times New Roman" w:hAnsi="Times New Roman" w:cs="Times New Roman"/>
          <w:sz w:val="24"/>
          <w:szCs w:val="24"/>
        </w:rPr>
        <w:t>Kelemahan Sistem Politik:</w:t>
      </w:r>
    </w:p>
    <w:p w14:paraId="2E5EE990" w14:textId="69188433" w:rsidR="001E5096" w:rsidRPr="001E5096"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 Sistem monarki absolut yang sudah tidak sesuai dengan perubahan sosial dan ekonomi, rakyat menuntut lebih banyak hak politik dan pembaharuan dalam pemerintahan.</w:t>
      </w:r>
      <w:r w:rsidR="001E5096" w:rsidRPr="001E5096">
        <w:rPr>
          <w:rFonts w:ascii="Times New Roman" w:hAnsi="Times New Roman" w:cs="Times New Roman"/>
          <w:sz w:val="24"/>
          <w:szCs w:val="24"/>
        </w:rPr>
        <w:br/>
      </w:r>
    </w:p>
    <w:p w14:paraId="18326766" w14:textId="77777777" w:rsidR="001E5096" w:rsidRDefault="001E5096" w:rsidP="001E5096">
      <w:pPr>
        <w:ind w:firstLine="720"/>
        <w:rPr>
          <w:rFonts w:ascii="Times New Roman" w:hAnsi="Times New Roman" w:cs="Times New Roman"/>
          <w:sz w:val="24"/>
          <w:szCs w:val="24"/>
        </w:rPr>
      </w:pPr>
    </w:p>
    <w:p w14:paraId="443D687E" w14:textId="77777777" w:rsidR="00F970F0" w:rsidRDefault="00F970F0" w:rsidP="001E5096">
      <w:pPr>
        <w:ind w:firstLine="720"/>
        <w:rPr>
          <w:rFonts w:ascii="Times New Roman" w:hAnsi="Times New Roman" w:cs="Times New Roman"/>
          <w:sz w:val="24"/>
          <w:szCs w:val="24"/>
        </w:rPr>
      </w:pPr>
    </w:p>
    <w:p w14:paraId="0455A2BA" w14:textId="60874274" w:rsidR="00F970F0" w:rsidRDefault="00F970F0" w:rsidP="00F970F0">
      <w:pPr>
        <w:rPr>
          <w:rFonts w:ascii="Times New Roman" w:hAnsi="Times New Roman" w:cs="Times New Roman"/>
          <w:sz w:val="24"/>
          <w:szCs w:val="24"/>
        </w:rPr>
      </w:pPr>
    </w:p>
    <w:p w14:paraId="77E1B72F" w14:textId="6821FCF3" w:rsidR="00F970F0" w:rsidRDefault="00F970F0" w:rsidP="00F970F0">
      <w:pPr>
        <w:rPr>
          <w:rFonts w:ascii="Times New Roman" w:hAnsi="Times New Roman" w:cs="Times New Roman"/>
          <w:b/>
          <w:bCs/>
          <w:sz w:val="24"/>
          <w:szCs w:val="24"/>
        </w:rPr>
      </w:pPr>
      <w:r>
        <w:rPr>
          <w:rFonts w:ascii="Times New Roman" w:hAnsi="Times New Roman" w:cs="Times New Roman"/>
          <w:b/>
          <w:bCs/>
          <w:sz w:val="24"/>
          <w:szCs w:val="24"/>
        </w:rPr>
        <w:lastRenderedPageBreak/>
        <w:t>2.4 Jalannya revolusi Prancis</w:t>
      </w:r>
    </w:p>
    <w:p w14:paraId="60EE22E5" w14:textId="0C32FD93"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1.</w:t>
      </w:r>
      <w:r>
        <w:rPr>
          <w:rFonts w:ascii="Times New Roman" w:hAnsi="Times New Roman" w:cs="Times New Roman"/>
          <w:sz w:val="24"/>
          <w:szCs w:val="24"/>
        </w:rPr>
        <w:t xml:space="preserve">) </w:t>
      </w:r>
      <w:r w:rsidRPr="00F970F0">
        <w:rPr>
          <w:rFonts w:ascii="Times New Roman" w:hAnsi="Times New Roman" w:cs="Times New Roman"/>
          <w:sz w:val="24"/>
          <w:szCs w:val="24"/>
        </w:rPr>
        <w:t>Pembukaan Jari-Jari Negeri (Estates-General) 1789:</w:t>
      </w:r>
    </w:p>
    <w:p w14:paraId="48F7D847" w14:textId="77777777"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 Pada Mei 1789, Raja Louis XVI memanggil Estates-General untuk menangani masalah kewangan. Golongan ketiga merasa tidak puas hati dan menuntut perubahan dalam sistem pengundian.</w:t>
      </w:r>
    </w:p>
    <w:p w14:paraId="6730F854" w14:textId="77777777" w:rsidR="00F970F0" w:rsidRPr="00F970F0" w:rsidRDefault="00F970F0" w:rsidP="00F970F0">
      <w:pPr>
        <w:rPr>
          <w:rFonts w:ascii="Times New Roman" w:hAnsi="Times New Roman" w:cs="Times New Roman"/>
          <w:sz w:val="24"/>
          <w:szCs w:val="24"/>
        </w:rPr>
      </w:pPr>
    </w:p>
    <w:p w14:paraId="5CB394DE" w14:textId="1D72BB4C"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2.</w:t>
      </w:r>
      <w:r>
        <w:rPr>
          <w:rFonts w:ascii="Times New Roman" w:hAnsi="Times New Roman" w:cs="Times New Roman"/>
          <w:sz w:val="24"/>
          <w:szCs w:val="24"/>
        </w:rPr>
        <w:t xml:space="preserve">) </w:t>
      </w:r>
      <w:r w:rsidRPr="00F970F0">
        <w:rPr>
          <w:rFonts w:ascii="Times New Roman" w:hAnsi="Times New Roman" w:cs="Times New Roman"/>
          <w:sz w:val="24"/>
          <w:szCs w:val="24"/>
        </w:rPr>
        <w:t>Pembentukan Majlis Nasional (National Assembly):</w:t>
      </w:r>
    </w:p>
    <w:p w14:paraId="1D49DF11" w14:textId="77777777"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 Pada 17 Jun 1789, golongan ketiga bersama beberapa wakil daripada First dan Second Estates membentuk Majlis Nasional dan berikrar tidak akan berpisah sehingga Perancis mempunyai konstitusi baru.</w:t>
      </w:r>
    </w:p>
    <w:p w14:paraId="35FF4F3E" w14:textId="77777777" w:rsidR="00F970F0" w:rsidRPr="00F970F0" w:rsidRDefault="00F970F0" w:rsidP="00F970F0">
      <w:pPr>
        <w:rPr>
          <w:rFonts w:ascii="Times New Roman" w:hAnsi="Times New Roman" w:cs="Times New Roman"/>
          <w:sz w:val="24"/>
          <w:szCs w:val="24"/>
        </w:rPr>
      </w:pPr>
    </w:p>
    <w:p w14:paraId="1E8FBC9E" w14:textId="5F472130"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3.</w:t>
      </w:r>
      <w:r>
        <w:rPr>
          <w:rFonts w:ascii="Times New Roman" w:hAnsi="Times New Roman" w:cs="Times New Roman"/>
          <w:sz w:val="24"/>
          <w:szCs w:val="24"/>
        </w:rPr>
        <w:t xml:space="preserve">) </w:t>
      </w:r>
      <w:r w:rsidRPr="00F970F0">
        <w:rPr>
          <w:rFonts w:ascii="Times New Roman" w:hAnsi="Times New Roman" w:cs="Times New Roman"/>
          <w:sz w:val="24"/>
          <w:szCs w:val="24"/>
        </w:rPr>
        <w:t>Serangan ke atas Bastille (14 Julai 1789):</w:t>
      </w:r>
    </w:p>
    <w:p w14:paraId="3DF5A2ED" w14:textId="77777777"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 Pada 14 Julai 1789, rakyat Paris menyerang Bastille sebagai simbol tirani monarki dan untuk mendapatkan senjata, yang menjadi simbol utama perjuangan kebebasan rakyat.</w:t>
      </w:r>
    </w:p>
    <w:p w14:paraId="13784008" w14:textId="77777777" w:rsidR="00F970F0" w:rsidRPr="00F970F0" w:rsidRDefault="00F970F0" w:rsidP="00F970F0">
      <w:pPr>
        <w:rPr>
          <w:rFonts w:ascii="Times New Roman" w:hAnsi="Times New Roman" w:cs="Times New Roman"/>
          <w:sz w:val="24"/>
          <w:szCs w:val="24"/>
        </w:rPr>
      </w:pPr>
    </w:p>
    <w:p w14:paraId="073D35E5" w14:textId="5DDDEA74"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4.</w:t>
      </w:r>
      <w:r>
        <w:rPr>
          <w:rFonts w:ascii="Times New Roman" w:hAnsi="Times New Roman" w:cs="Times New Roman"/>
          <w:sz w:val="24"/>
          <w:szCs w:val="24"/>
        </w:rPr>
        <w:t xml:space="preserve">) </w:t>
      </w:r>
      <w:r w:rsidRPr="00F970F0">
        <w:rPr>
          <w:rFonts w:ascii="Times New Roman" w:hAnsi="Times New Roman" w:cs="Times New Roman"/>
          <w:sz w:val="24"/>
          <w:szCs w:val="24"/>
        </w:rPr>
        <w:t>Deklarasi Hak Manusia dan Warga Negara (26 Ogos 1789):</w:t>
      </w:r>
    </w:p>
    <w:p w14:paraId="623BA92F" w14:textId="77777777"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 Majlis Nasional mengisytiharkan Deklarasi Hak Manusia dan Warga Negara yang menegaskan prinsip kebebasan individu, persamaan di hadapan undang-undang, dan hak rakyat untuk menentukan pemerintahan.</w:t>
      </w:r>
    </w:p>
    <w:p w14:paraId="25D6657D" w14:textId="77777777" w:rsidR="00F970F0" w:rsidRPr="00F970F0" w:rsidRDefault="00F970F0" w:rsidP="00F970F0">
      <w:pPr>
        <w:rPr>
          <w:rFonts w:ascii="Times New Roman" w:hAnsi="Times New Roman" w:cs="Times New Roman"/>
          <w:sz w:val="24"/>
          <w:szCs w:val="24"/>
        </w:rPr>
      </w:pPr>
    </w:p>
    <w:p w14:paraId="2D003817" w14:textId="1210EACC"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5.</w:t>
      </w:r>
      <w:r>
        <w:rPr>
          <w:rFonts w:ascii="Times New Roman" w:hAnsi="Times New Roman" w:cs="Times New Roman"/>
          <w:sz w:val="24"/>
          <w:szCs w:val="24"/>
        </w:rPr>
        <w:t xml:space="preserve">) </w:t>
      </w:r>
      <w:r w:rsidRPr="00F970F0">
        <w:rPr>
          <w:rFonts w:ascii="Times New Roman" w:hAnsi="Times New Roman" w:cs="Times New Roman"/>
          <w:sz w:val="24"/>
          <w:szCs w:val="24"/>
        </w:rPr>
        <w:t>Pengaruh Keganasan dan Pemberontakan:</w:t>
      </w:r>
    </w:p>
    <w:p w14:paraId="1EACC7CA" w14:textId="77777777"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 Pada 1791, raja dan keluarganya cuba melarikan diri tetapi ditangkap. Ini menambah ketegangan antara rakyat dan monarki.</w:t>
      </w:r>
    </w:p>
    <w:p w14:paraId="65796486" w14:textId="77777777" w:rsidR="00F970F0" w:rsidRPr="00F970F0" w:rsidRDefault="00F970F0" w:rsidP="00F970F0">
      <w:pPr>
        <w:rPr>
          <w:rFonts w:ascii="Times New Roman" w:hAnsi="Times New Roman" w:cs="Times New Roman"/>
          <w:sz w:val="24"/>
          <w:szCs w:val="24"/>
        </w:rPr>
      </w:pPr>
    </w:p>
    <w:p w14:paraId="7D126834" w14:textId="28EF2DFC"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6.</w:t>
      </w:r>
      <w:r>
        <w:rPr>
          <w:rFonts w:ascii="Times New Roman" w:hAnsi="Times New Roman" w:cs="Times New Roman"/>
          <w:sz w:val="24"/>
          <w:szCs w:val="24"/>
        </w:rPr>
        <w:t xml:space="preserve">) </w:t>
      </w:r>
      <w:r w:rsidRPr="00F970F0">
        <w:rPr>
          <w:rFonts w:ascii="Times New Roman" w:hAnsi="Times New Roman" w:cs="Times New Roman"/>
          <w:sz w:val="24"/>
          <w:szCs w:val="24"/>
        </w:rPr>
        <w:t>Perubahan kepada Republik dan Pembunuhan Raja Louis XVI (1792):</w:t>
      </w:r>
    </w:p>
    <w:p w14:paraId="6ADC0760" w14:textId="77777777"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 Pada 1792, monarki digulingkan dan Republik Perancis ditubuhkan. Raja Louis XVI dan Marie Antoinette dihukum mati dengan guillotine pada Januari 1793, menandakan berakhirnya monarki di Perancis.</w:t>
      </w:r>
    </w:p>
    <w:p w14:paraId="1613E610" w14:textId="77777777" w:rsidR="00F970F0" w:rsidRPr="00F970F0" w:rsidRDefault="00F970F0" w:rsidP="00F970F0">
      <w:pPr>
        <w:rPr>
          <w:rFonts w:ascii="Times New Roman" w:hAnsi="Times New Roman" w:cs="Times New Roman"/>
          <w:sz w:val="24"/>
          <w:szCs w:val="24"/>
        </w:rPr>
      </w:pPr>
    </w:p>
    <w:p w14:paraId="146DB4C7" w14:textId="47240FED"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7.</w:t>
      </w:r>
      <w:r>
        <w:rPr>
          <w:rFonts w:ascii="Times New Roman" w:hAnsi="Times New Roman" w:cs="Times New Roman"/>
          <w:sz w:val="24"/>
          <w:szCs w:val="24"/>
        </w:rPr>
        <w:t xml:space="preserve">) </w:t>
      </w:r>
      <w:r w:rsidRPr="00F970F0">
        <w:rPr>
          <w:rFonts w:ascii="Times New Roman" w:hAnsi="Times New Roman" w:cs="Times New Roman"/>
          <w:sz w:val="24"/>
          <w:szCs w:val="24"/>
        </w:rPr>
        <w:t>Pemerintahan Teror (1793-1794):</w:t>
      </w:r>
    </w:p>
    <w:p w14:paraId="2026FC4C" w14:textId="77777777"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 Maximilien Robespierre dan golongan Jacobins melaksanakan Reign of Terror, di mana ribuan orang dihukum mati, termasuk bangsawan dan golongan moderat, sebagai musuh revolusi.</w:t>
      </w:r>
    </w:p>
    <w:p w14:paraId="12A9B48C" w14:textId="77777777" w:rsidR="00F970F0" w:rsidRPr="00F970F0" w:rsidRDefault="00F970F0" w:rsidP="00F970F0">
      <w:pPr>
        <w:rPr>
          <w:rFonts w:ascii="Times New Roman" w:hAnsi="Times New Roman" w:cs="Times New Roman"/>
          <w:sz w:val="24"/>
          <w:szCs w:val="24"/>
        </w:rPr>
      </w:pPr>
    </w:p>
    <w:p w14:paraId="13801689" w14:textId="559FD119" w:rsidR="00F970F0" w:rsidRP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8.</w:t>
      </w:r>
      <w:r>
        <w:rPr>
          <w:rFonts w:ascii="Times New Roman" w:hAnsi="Times New Roman" w:cs="Times New Roman"/>
          <w:sz w:val="24"/>
          <w:szCs w:val="24"/>
        </w:rPr>
        <w:t xml:space="preserve">) </w:t>
      </w:r>
      <w:r w:rsidRPr="00F970F0">
        <w:rPr>
          <w:rFonts w:ascii="Times New Roman" w:hAnsi="Times New Roman" w:cs="Times New Roman"/>
          <w:sz w:val="24"/>
          <w:szCs w:val="24"/>
        </w:rPr>
        <w:t>Kehancuran Pemerintahan Teror dan Kebangkitan Napoleon (1799):</w:t>
      </w:r>
    </w:p>
    <w:p w14:paraId="2C6A824F" w14:textId="2E7D9A47" w:rsidR="00F970F0" w:rsidRDefault="00F970F0" w:rsidP="00F970F0">
      <w:pPr>
        <w:rPr>
          <w:rFonts w:ascii="Times New Roman" w:hAnsi="Times New Roman" w:cs="Times New Roman"/>
          <w:sz w:val="24"/>
          <w:szCs w:val="24"/>
        </w:rPr>
      </w:pPr>
      <w:r w:rsidRPr="00F970F0">
        <w:rPr>
          <w:rFonts w:ascii="Times New Roman" w:hAnsi="Times New Roman" w:cs="Times New Roman"/>
          <w:sz w:val="24"/>
          <w:szCs w:val="24"/>
        </w:rPr>
        <w:t>- Selepas kejatuhan Robespierre, Direktorat mengambil alih, tetapi negara masih tidak stabil. Pada 1799, Napoleon Bonaparte melakukan kudeta dan menubuhkan pemerintahan baru yang lebih berkuasa.</w:t>
      </w:r>
    </w:p>
    <w:p w14:paraId="7F2CC0A8" w14:textId="77777777" w:rsidR="00F970F0" w:rsidRDefault="00F970F0" w:rsidP="00F970F0">
      <w:pPr>
        <w:rPr>
          <w:rFonts w:ascii="Times New Roman" w:hAnsi="Times New Roman" w:cs="Times New Roman"/>
          <w:sz w:val="24"/>
          <w:szCs w:val="24"/>
        </w:rPr>
      </w:pPr>
    </w:p>
    <w:p w14:paraId="68FB55BA" w14:textId="77777777" w:rsidR="00F970F0" w:rsidRDefault="00F970F0" w:rsidP="00F970F0">
      <w:pPr>
        <w:rPr>
          <w:rFonts w:ascii="Times New Roman" w:hAnsi="Times New Roman" w:cs="Times New Roman"/>
          <w:sz w:val="24"/>
          <w:szCs w:val="24"/>
        </w:rPr>
      </w:pPr>
    </w:p>
    <w:p w14:paraId="2159B38B" w14:textId="77777777" w:rsidR="00F970F0" w:rsidRDefault="00F970F0" w:rsidP="00F970F0">
      <w:pPr>
        <w:rPr>
          <w:rFonts w:ascii="Times New Roman" w:hAnsi="Times New Roman" w:cs="Times New Roman"/>
          <w:sz w:val="24"/>
          <w:szCs w:val="24"/>
        </w:rPr>
      </w:pPr>
    </w:p>
    <w:p w14:paraId="4742A002" w14:textId="12D9C02C" w:rsidR="00F970F0" w:rsidRDefault="00F970F0" w:rsidP="00F970F0">
      <w:pPr>
        <w:rPr>
          <w:rFonts w:ascii="Times New Roman" w:hAnsi="Times New Roman" w:cs="Times New Roman"/>
          <w:b/>
          <w:bCs/>
          <w:sz w:val="24"/>
          <w:szCs w:val="24"/>
        </w:rPr>
      </w:pPr>
      <w:r>
        <w:rPr>
          <w:rFonts w:ascii="Times New Roman" w:hAnsi="Times New Roman" w:cs="Times New Roman"/>
          <w:b/>
          <w:bCs/>
          <w:sz w:val="24"/>
          <w:szCs w:val="24"/>
        </w:rPr>
        <w:t>2.5. Kondisi menjelang revolusi</w:t>
      </w:r>
    </w:p>
    <w:p w14:paraId="3BE2018C" w14:textId="02B35D63" w:rsidR="00DB3540" w:rsidRPr="00DB3540" w:rsidRDefault="00DB3540" w:rsidP="00DB3540">
      <w:pPr>
        <w:rPr>
          <w:rFonts w:ascii="Times New Roman" w:hAnsi="Times New Roman" w:cs="Times New Roman"/>
          <w:sz w:val="24"/>
          <w:szCs w:val="24"/>
        </w:rPr>
      </w:pPr>
      <w:r w:rsidRPr="00DB3540">
        <w:rPr>
          <w:rFonts w:ascii="Times New Roman" w:hAnsi="Times New Roman" w:cs="Times New Roman"/>
          <w:sz w:val="24"/>
          <w:szCs w:val="24"/>
        </w:rPr>
        <w:t>1.</w:t>
      </w:r>
      <w:r>
        <w:rPr>
          <w:rFonts w:ascii="Times New Roman" w:hAnsi="Times New Roman" w:cs="Times New Roman"/>
          <w:sz w:val="24"/>
          <w:szCs w:val="24"/>
        </w:rPr>
        <w:t>)</w:t>
      </w:r>
      <w:r w:rsidRPr="00DB3540">
        <w:rPr>
          <w:rFonts w:ascii="Times New Roman" w:hAnsi="Times New Roman" w:cs="Times New Roman"/>
          <w:sz w:val="24"/>
          <w:szCs w:val="24"/>
        </w:rPr>
        <w:t xml:space="preserve"> Ketidakadilan Sosial</w:t>
      </w:r>
    </w:p>
    <w:p w14:paraId="68622B07" w14:textId="77777777" w:rsidR="00DB3540" w:rsidRPr="00DB3540" w:rsidRDefault="00DB3540" w:rsidP="00DB3540">
      <w:pPr>
        <w:ind w:firstLine="360"/>
        <w:rPr>
          <w:rFonts w:ascii="Times New Roman" w:hAnsi="Times New Roman" w:cs="Times New Roman"/>
          <w:sz w:val="24"/>
          <w:szCs w:val="24"/>
        </w:rPr>
      </w:pPr>
      <w:r w:rsidRPr="00DB3540">
        <w:rPr>
          <w:rFonts w:ascii="Times New Roman" w:hAnsi="Times New Roman" w:cs="Times New Roman"/>
          <w:sz w:val="24"/>
          <w:szCs w:val="24"/>
        </w:rPr>
        <w:t>Prancis menerapkan sistem masyarakat yang terbagi dalam tiga golongan utama (</w:t>
      </w:r>
      <w:r w:rsidRPr="00DB3540">
        <w:rPr>
          <w:rFonts w:ascii="Times New Roman" w:hAnsi="Times New Roman" w:cs="Times New Roman"/>
          <w:i/>
          <w:iCs/>
          <w:sz w:val="24"/>
          <w:szCs w:val="24"/>
        </w:rPr>
        <w:t>estate</w:t>
      </w:r>
      <w:r w:rsidRPr="00DB3540">
        <w:rPr>
          <w:rFonts w:ascii="Times New Roman" w:hAnsi="Times New Roman" w:cs="Times New Roman"/>
          <w:sz w:val="24"/>
          <w:szCs w:val="24"/>
        </w:rPr>
        <w:t>):</w:t>
      </w:r>
    </w:p>
    <w:p w14:paraId="19199D36" w14:textId="77777777" w:rsidR="00DB3540" w:rsidRPr="00DB3540" w:rsidRDefault="00DB3540" w:rsidP="00DB3540">
      <w:pPr>
        <w:numPr>
          <w:ilvl w:val="0"/>
          <w:numId w:val="1"/>
        </w:numPr>
        <w:rPr>
          <w:rFonts w:ascii="Times New Roman" w:hAnsi="Times New Roman" w:cs="Times New Roman"/>
          <w:sz w:val="24"/>
          <w:szCs w:val="24"/>
        </w:rPr>
      </w:pPr>
      <w:r w:rsidRPr="00DB3540">
        <w:rPr>
          <w:rFonts w:ascii="Times New Roman" w:hAnsi="Times New Roman" w:cs="Times New Roman"/>
          <w:sz w:val="24"/>
          <w:szCs w:val="24"/>
        </w:rPr>
        <w:t>Golongan pertama: Pendeta, yang memiliki banyak hak istimewa, termasuk pembebasan pajak.</w:t>
      </w:r>
    </w:p>
    <w:p w14:paraId="06B0E927" w14:textId="77777777" w:rsidR="00DB3540" w:rsidRPr="00DB3540" w:rsidRDefault="00DB3540" w:rsidP="00DB3540">
      <w:pPr>
        <w:numPr>
          <w:ilvl w:val="0"/>
          <w:numId w:val="1"/>
        </w:numPr>
        <w:rPr>
          <w:rFonts w:ascii="Times New Roman" w:hAnsi="Times New Roman" w:cs="Times New Roman"/>
          <w:sz w:val="24"/>
          <w:szCs w:val="24"/>
        </w:rPr>
      </w:pPr>
      <w:r w:rsidRPr="00DB3540">
        <w:rPr>
          <w:rFonts w:ascii="Times New Roman" w:hAnsi="Times New Roman" w:cs="Times New Roman"/>
          <w:sz w:val="24"/>
          <w:szCs w:val="24"/>
        </w:rPr>
        <w:t>Golongan kedua: Bangsawan, yang juga bebas dari pajak dan memiliki pengaruh besar dalam pemerintahan.</w:t>
      </w:r>
    </w:p>
    <w:p w14:paraId="4BED2A0D" w14:textId="77777777" w:rsidR="00DB3540" w:rsidRPr="00DB3540" w:rsidRDefault="00DB3540" w:rsidP="00DB3540">
      <w:pPr>
        <w:numPr>
          <w:ilvl w:val="0"/>
          <w:numId w:val="1"/>
        </w:numPr>
        <w:rPr>
          <w:rFonts w:ascii="Times New Roman" w:hAnsi="Times New Roman" w:cs="Times New Roman"/>
          <w:sz w:val="24"/>
          <w:szCs w:val="24"/>
        </w:rPr>
      </w:pPr>
      <w:r w:rsidRPr="00DB3540">
        <w:rPr>
          <w:rFonts w:ascii="Times New Roman" w:hAnsi="Times New Roman" w:cs="Times New Roman"/>
          <w:sz w:val="24"/>
          <w:szCs w:val="24"/>
        </w:rPr>
        <w:t>Golongan ketiga: Rakyat biasa, termasuk petani, buruh, dan kelas menengah (</w:t>
      </w:r>
      <w:r w:rsidRPr="00DB3540">
        <w:rPr>
          <w:rFonts w:ascii="Times New Roman" w:hAnsi="Times New Roman" w:cs="Times New Roman"/>
          <w:i/>
          <w:iCs/>
          <w:sz w:val="24"/>
          <w:szCs w:val="24"/>
        </w:rPr>
        <w:t>bourgeoisie</w:t>
      </w:r>
      <w:r w:rsidRPr="00DB3540">
        <w:rPr>
          <w:rFonts w:ascii="Times New Roman" w:hAnsi="Times New Roman" w:cs="Times New Roman"/>
          <w:sz w:val="24"/>
          <w:szCs w:val="24"/>
        </w:rPr>
        <w:t>), yang menanggung sebagian besar beban pajak.</w:t>
      </w:r>
      <w:r w:rsidRPr="00DB3540">
        <w:rPr>
          <w:rFonts w:ascii="Times New Roman" w:hAnsi="Times New Roman" w:cs="Times New Roman"/>
          <w:sz w:val="24"/>
          <w:szCs w:val="24"/>
        </w:rPr>
        <w:br/>
        <w:t>Ketimpangan ini menciptakan ketidakpuasan yang meluas, terutama di kalangan golongan ketiga.</w:t>
      </w:r>
    </w:p>
    <w:p w14:paraId="647306FE" w14:textId="36124AF3" w:rsidR="00DB3540" w:rsidRPr="00DB3540" w:rsidRDefault="00DB3540" w:rsidP="00DB3540">
      <w:pPr>
        <w:rPr>
          <w:rFonts w:ascii="Times New Roman" w:hAnsi="Times New Roman" w:cs="Times New Roman"/>
          <w:sz w:val="24"/>
          <w:szCs w:val="24"/>
        </w:rPr>
      </w:pPr>
      <w:r w:rsidRPr="00DB3540">
        <w:rPr>
          <w:rFonts w:ascii="Times New Roman" w:hAnsi="Times New Roman" w:cs="Times New Roman"/>
          <w:sz w:val="24"/>
          <w:szCs w:val="24"/>
        </w:rPr>
        <w:t>2.</w:t>
      </w:r>
      <w:r>
        <w:rPr>
          <w:rFonts w:ascii="Times New Roman" w:hAnsi="Times New Roman" w:cs="Times New Roman"/>
          <w:sz w:val="24"/>
          <w:szCs w:val="24"/>
        </w:rPr>
        <w:t>)</w:t>
      </w:r>
      <w:r w:rsidRPr="00DB3540">
        <w:rPr>
          <w:rFonts w:ascii="Times New Roman" w:hAnsi="Times New Roman" w:cs="Times New Roman"/>
          <w:sz w:val="24"/>
          <w:szCs w:val="24"/>
        </w:rPr>
        <w:t xml:space="preserve"> Krisis Ekonomi</w:t>
      </w:r>
    </w:p>
    <w:p w14:paraId="2BE0290C" w14:textId="77777777" w:rsidR="00DB3540" w:rsidRPr="00DB3540" w:rsidRDefault="00DB3540" w:rsidP="00DB3540">
      <w:pPr>
        <w:ind w:firstLine="720"/>
        <w:rPr>
          <w:rFonts w:ascii="Times New Roman" w:hAnsi="Times New Roman" w:cs="Times New Roman"/>
          <w:sz w:val="24"/>
          <w:szCs w:val="24"/>
        </w:rPr>
      </w:pPr>
      <w:r w:rsidRPr="00DB3540">
        <w:rPr>
          <w:rFonts w:ascii="Times New Roman" w:hAnsi="Times New Roman" w:cs="Times New Roman"/>
          <w:sz w:val="24"/>
          <w:szCs w:val="24"/>
        </w:rPr>
        <w:t>Negara menghadapi utang yang besar akibat keterlibatan Prancis dalam Perang Tujuh Tahun dan Perang Kemerdekaan Amerika. Pengeluaran besar untuk gaya hidup mewah keluarga kerajaan, termasuk Ratu Marie Antoinette, memperburuk situasi. Kegagalan panen pada akhir 1780-an menyebabkan kelangkaan pangan, lonjakan harga roti, dan kelaparan massal.</w:t>
      </w:r>
    </w:p>
    <w:p w14:paraId="519384FB" w14:textId="76D217A8" w:rsidR="00DB3540" w:rsidRPr="00DB3540" w:rsidRDefault="00DB3540" w:rsidP="00DB3540">
      <w:pPr>
        <w:rPr>
          <w:rFonts w:ascii="Times New Roman" w:hAnsi="Times New Roman" w:cs="Times New Roman"/>
          <w:sz w:val="24"/>
          <w:szCs w:val="24"/>
        </w:rPr>
      </w:pPr>
      <w:r w:rsidRPr="00DB3540">
        <w:rPr>
          <w:rFonts w:ascii="Times New Roman" w:hAnsi="Times New Roman" w:cs="Times New Roman"/>
          <w:sz w:val="24"/>
          <w:szCs w:val="24"/>
        </w:rPr>
        <w:t>3.</w:t>
      </w:r>
      <w:r>
        <w:rPr>
          <w:rFonts w:ascii="Times New Roman" w:hAnsi="Times New Roman" w:cs="Times New Roman"/>
          <w:sz w:val="24"/>
          <w:szCs w:val="24"/>
        </w:rPr>
        <w:t>)</w:t>
      </w:r>
      <w:r w:rsidRPr="00DB3540">
        <w:rPr>
          <w:rFonts w:ascii="Times New Roman" w:hAnsi="Times New Roman" w:cs="Times New Roman"/>
          <w:sz w:val="24"/>
          <w:szCs w:val="24"/>
        </w:rPr>
        <w:t xml:space="preserve"> Lemahnya Pemerintahan Raja Louis XVI</w:t>
      </w:r>
    </w:p>
    <w:p w14:paraId="23615FEF" w14:textId="77777777" w:rsidR="00DB3540" w:rsidRPr="00DB3540" w:rsidRDefault="00DB3540" w:rsidP="00DB3540">
      <w:pPr>
        <w:ind w:firstLine="720"/>
        <w:rPr>
          <w:rFonts w:ascii="Times New Roman" w:hAnsi="Times New Roman" w:cs="Times New Roman"/>
          <w:sz w:val="24"/>
          <w:szCs w:val="24"/>
        </w:rPr>
      </w:pPr>
      <w:r w:rsidRPr="00DB3540">
        <w:rPr>
          <w:rFonts w:ascii="Times New Roman" w:hAnsi="Times New Roman" w:cs="Times New Roman"/>
          <w:sz w:val="24"/>
          <w:szCs w:val="24"/>
        </w:rPr>
        <w:t xml:space="preserve">Raja Louis XVI dianggap tidak mampu menangani krisis ekonomi dan politik. Upayanya untuk meningkatkan pajak bagi golongan bangsawan ditentang keras, yang memaksanya untuk mengadakan sidang </w:t>
      </w:r>
      <w:r w:rsidRPr="00DB3540">
        <w:rPr>
          <w:rFonts w:ascii="Times New Roman" w:hAnsi="Times New Roman" w:cs="Times New Roman"/>
          <w:i/>
          <w:iCs/>
          <w:sz w:val="24"/>
          <w:szCs w:val="24"/>
        </w:rPr>
        <w:t>Estates-General</w:t>
      </w:r>
      <w:r w:rsidRPr="00DB3540">
        <w:rPr>
          <w:rFonts w:ascii="Times New Roman" w:hAnsi="Times New Roman" w:cs="Times New Roman"/>
          <w:sz w:val="24"/>
          <w:szCs w:val="24"/>
        </w:rPr>
        <w:t xml:space="preserve"> (Majelis Permusyawaratan Nasional) pada 1789, yang terakhir kali diadakan lebih dari 170 tahun sebelumnya. Langkah ini malah memperkuat oposisi rakyat.</w:t>
      </w:r>
    </w:p>
    <w:p w14:paraId="69AA29FD" w14:textId="74E26E88" w:rsidR="00DB3540" w:rsidRPr="00DB3540" w:rsidRDefault="00DB3540" w:rsidP="00DB3540">
      <w:pPr>
        <w:rPr>
          <w:rFonts w:ascii="Times New Roman" w:hAnsi="Times New Roman" w:cs="Times New Roman"/>
          <w:sz w:val="24"/>
          <w:szCs w:val="24"/>
        </w:rPr>
      </w:pPr>
      <w:r w:rsidRPr="00DB3540">
        <w:rPr>
          <w:rFonts w:ascii="Times New Roman" w:hAnsi="Times New Roman" w:cs="Times New Roman"/>
          <w:sz w:val="24"/>
          <w:szCs w:val="24"/>
        </w:rPr>
        <w:t>4.</w:t>
      </w:r>
      <w:r>
        <w:rPr>
          <w:rFonts w:ascii="Times New Roman" w:hAnsi="Times New Roman" w:cs="Times New Roman"/>
          <w:sz w:val="24"/>
          <w:szCs w:val="24"/>
        </w:rPr>
        <w:t>)</w:t>
      </w:r>
      <w:r w:rsidRPr="00DB3540">
        <w:rPr>
          <w:rFonts w:ascii="Times New Roman" w:hAnsi="Times New Roman" w:cs="Times New Roman"/>
          <w:sz w:val="24"/>
          <w:szCs w:val="24"/>
        </w:rPr>
        <w:t xml:space="preserve"> Pengaruh Pencerahan</w:t>
      </w:r>
    </w:p>
    <w:p w14:paraId="4019CAC4" w14:textId="77777777" w:rsidR="00DB3540" w:rsidRPr="00DB3540" w:rsidRDefault="00DB3540" w:rsidP="00DB3540">
      <w:pPr>
        <w:ind w:firstLine="720"/>
        <w:rPr>
          <w:rFonts w:ascii="Times New Roman" w:hAnsi="Times New Roman" w:cs="Times New Roman"/>
          <w:sz w:val="24"/>
          <w:szCs w:val="24"/>
        </w:rPr>
      </w:pPr>
      <w:r w:rsidRPr="00DB3540">
        <w:rPr>
          <w:rFonts w:ascii="Times New Roman" w:hAnsi="Times New Roman" w:cs="Times New Roman"/>
          <w:sz w:val="24"/>
          <w:szCs w:val="24"/>
        </w:rPr>
        <w:t xml:space="preserve">Pemikiran tokoh-tokoh seperti Voltaire, Rousseau, dan Montesquieu menginspirasi rakyat untuk menuntut keadilan, kebebasan, dan pemerintahan yang lebih demokratis. Buku-buku dan </w:t>
      </w:r>
      <w:r w:rsidRPr="00DB3540">
        <w:rPr>
          <w:rFonts w:ascii="Times New Roman" w:hAnsi="Times New Roman" w:cs="Times New Roman"/>
          <w:sz w:val="24"/>
          <w:szCs w:val="24"/>
        </w:rPr>
        <w:lastRenderedPageBreak/>
        <w:t>ide-ide mereka menyebar luas di kalangan kelas menengah dan rakyat, memupuk kesadaran akan hak-hak mereka.</w:t>
      </w:r>
    </w:p>
    <w:p w14:paraId="3884A4B5" w14:textId="2DB743D4" w:rsidR="00DB3540" w:rsidRPr="00DB3540" w:rsidRDefault="00DB3540" w:rsidP="00DB3540">
      <w:pPr>
        <w:rPr>
          <w:rFonts w:ascii="Times New Roman" w:hAnsi="Times New Roman" w:cs="Times New Roman"/>
          <w:sz w:val="24"/>
          <w:szCs w:val="24"/>
        </w:rPr>
      </w:pPr>
      <w:r w:rsidRPr="00DB3540">
        <w:rPr>
          <w:rFonts w:ascii="Times New Roman" w:hAnsi="Times New Roman" w:cs="Times New Roman"/>
          <w:sz w:val="24"/>
          <w:szCs w:val="24"/>
        </w:rPr>
        <w:t>5.</w:t>
      </w:r>
      <w:r>
        <w:rPr>
          <w:rFonts w:ascii="Times New Roman" w:hAnsi="Times New Roman" w:cs="Times New Roman"/>
          <w:sz w:val="24"/>
          <w:szCs w:val="24"/>
        </w:rPr>
        <w:t>)</w:t>
      </w:r>
      <w:r w:rsidRPr="00DB3540">
        <w:rPr>
          <w:rFonts w:ascii="Times New Roman" w:hAnsi="Times New Roman" w:cs="Times New Roman"/>
          <w:sz w:val="24"/>
          <w:szCs w:val="24"/>
        </w:rPr>
        <w:t xml:space="preserve"> Ketegangan di Estates-General</w:t>
      </w:r>
    </w:p>
    <w:p w14:paraId="53AF95FC" w14:textId="77777777" w:rsidR="00DB3540" w:rsidRPr="00DB3540" w:rsidRDefault="00DB3540" w:rsidP="00DB3540">
      <w:pPr>
        <w:ind w:firstLine="720"/>
        <w:rPr>
          <w:rFonts w:ascii="Times New Roman" w:hAnsi="Times New Roman" w:cs="Times New Roman"/>
          <w:sz w:val="24"/>
          <w:szCs w:val="24"/>
        </w:rPr>
      </w:pPr>
      <w:r w:rsidRPr="00DB3540">
        <w:rPr>
          <w:rFonts w:ascii="Times New Roman" w:hAnsi="Times New Roman" w:cs="Times New Roman"/>
          <w:sz w:val="24"/>
          <w:szCs w:val="24"/>
        </w:rPr>
        <w:t xml:space="preserve">Pada sidang </w:t>
      </w:r>
      <w:r w:rsidRPr="00DB3540">
        <w:rPr>
          <w:rFonts w:ascii="Times New Roman" w:hAnsi="Times New Roman" w:cs="Times New Roman"/>
          <w:i/>
          <w:iCs/>
          <w:sz w:val="24"/>
          <w:szCs w:val="24"/>
        </w:rPr>
        <w:t>Estates-General</w:t>
      </w:r>
      <w:r w:rsidRPr="00DB3540">
        <w:rPr>
          <w:rFonts w:ascii="Times New Roman" w:hAnsi="Times New Roman" w:cs="Times New Roman"/>
          <w:sz w:val="24"/>
          <w:szCs w:val="24"/>
        </w:rPr>
        <w:t xml:space="preserve"> 1789, terjadi konflik antara golongan ketiga dengan golongan pertama dan kedua. Golongan ketiga merasa tidak mendapat perwakilan yang adil dan akhirnya membentuk </w:t>
      </w:r>
      <w:r w:rsidRPr="00DB3540">
        <w:rPr>
          <w:rFonts w:ascii="Times New Roman" w:hAnsi="Times New Roman" w:cs="Times New Roman"/>
          <w:i/>
          <w:iCs/>
          <w:sz w:val="24"/>
          <w:szCs w:val="24"/>
        </w:rPr>
        <w:t>National Assembly</w:t>
      </w:r>
      <w:r w:rsidRPr="00DB3540">
        <w:rPr>
          <w:rFonts w:ascii="Times New Roman" w:hAnsi="Times New Roman" w:cs="Times New Roman"/>
          <w:sz w:val="24"/>
          <w:szCs w:val="24"/>
        </w:rPr>
        <w:t xml:space="preserve"> (Majelis Nasional) sebagai langkah awal melawan kekuasaan absolut raja.</w:t>
      </w:r>
    </w:p>
    <w:p w14:paraId="1219C369" w14:textId="6AB1EF8F" w:rsidR="00DB3540" w:rsidRPr="00DB3540" w:rsidRDefault="00DB3540" w:rsidP="00DB3540">
      <w:pPr>
        <w:rPr>
          <w:rFonts w:ascii="Times New Roman" w:hAnsi="Times New Roman" w:cs="Times New Roman"/>
          <w:sz w:val="24"/>
          <w:szCs w:val="24"/>
        </w:rPr>
      </w:pPr>
      <w:r w:rsidRPr="00DB3540">
        <w:rPr>
          <w:rFonts w:ascii="Times New Roman" w:hAnsi="Times New Roman" w:cs="Times New Roman"/>
          <w:sz w:val="24"/>
          <w:szCs w:val="24"/>
        </w:rPr>
        <w:t>6.</w:t>
      </w:r>
      <w:r>
        <w:rPr>
          <w:rFonts w:ascii="Times New Roman" w:hAnsi="Times New Roman" w:cs="Times New Roman"/>
          <w:sz w:val="24"/>
          <w:szCs w:val="24"/>
        </w:rPr>
        <w:t>)</w:t>
      </w:r>
      <w:r w:rsidRPr="00DB3540">
        <w:rPr>
          <w:rFonts w:ascii="Times New Roman" w:hAnsi="Times New Roman" w:cs="Times New Roman"/>
          <w:sz w:val="24"/>
          <w:szCs w:val="24"/>
        </w:rPr>
        <w:t xml:space="preserve"> Situasi Rakyat yang Memanas</w:t>
      </w:r>
    </w:p>
    <w:p w14:paraId="016A44FA" w14:textId="77777777" w:rsidR="00DB3540" w:rsidRPr="00DB3540" w:rsidRDefault="00DB3540" w:rsidP="00DB3540">
      <w:pPr>
        <w:ind w:firstLine="720"/>
        <w:rPr>
          <w:rFonts w:ascii="Times New Roman" w:hAnsi="Times New Roman" w:cs="Times New Roman"/>
          <w:sz w:val="24"/>
          <w:szCs w:val="24"/>
        </w:rPr>
      </w:pPr>
      <w:r w:rsidRPr="00DB3540">
        <w:rPr>
          <w:rFonts w:ascii="Times New Roman" w:hAnsi="Times New Roman" w:cs="Times New Roman"/>
          <w:sz w:val="24"/>
          <w:szCs w:val="24"/>
        </w:rPr>
        <w:t>Kelaparan, kemiskinan, dan ketidakadilan mendorong rakyat turun ke jalan. Puncaknya adalah pengambilan Bastille pada 14 Juli 1789, sebuah benteng penjara yang melambangkan tirani kerajaan, sebagai aksi simbolik awal Revolusi Prancis.</w:t>
      </w:r>
    </w:p>
    <w:p w14:paraId="64E4D647" w14:textId="77777777" w:rsidR="00DB3540" w:rsidRPr="00DB3540" w:rsidRDefault="00DB3540" w:rsidP="00DB3540">
      <w:pPr>
        <w:rPr>
          <w:rFonts w:ascii="Times New Roman" w:hAnsi="Times New Roman" w:cs="Times New Roman"/>
          <w:sz w:val="24"/>
          <w:szCs w:val="24"/>
        </w:rPr>
      </w:pPr>
      <w:r w:rsidRPr="00DB3540">
        <w:rPr>
          <w:rFonts w:ascii="Times New Roman" w:hAnsi="Times New Roman" w:cs="Times New Roman"/>
          <w:sz w:val="24"/>
          <w:szCs w:val="24"/>
        </w:rPr>
        <w:t>Kondisi menjelang revolusi ini menunjukkan kombinasi krisis ekonomi, sosial, dan politik yang akhirnya membuat perubahan menjadi tak terhindarkan.</w:t>
      </w:r>
    </w:p>
    <w:p w14:paraId="37039FF5" w14:textId="77777777" w:rsidR="00DB3540" w:rsidRDefault="00DB3540" w:rsidP="00F970F0">
      <w:pPr>
        <w:rPr>
          <w:rFonts w:ascii="Times New Roman" w:hAnsi="Times New Roman" w:cs="Times New Roman"/>
          <w:sz w:val="24"/>
          <w:szCs w:val="24"/>
        </w:rPr>
      </w:pPr>
    </w:p>
    <w:p w14:paraId="24A67840" w14:textId="77777777" w:rsidR="00DB3540" w:rsidRDefault="00DB3540" w:rsidP="00F970F0">
      <w:pPr>
        <w:rPr>
          <w:rFonts w:ascii="Times New Roman" w:hAnsi="Times New Roman" w:cs="Times New Roman"/>
          <w:sz w:val="24"/>
          <w:szCs w:val="24"/>
        </w:rPr>
      </w:pPr>
    </w:p>
    <w:p w14:paraId="784A3710" w14:textId="77777777" w:rsidR="00DB3540" w:rsidRDefault="00DB3540" w:rsidP="00F970F0">
      <w:pPr>
        <w:rPr>
          <w:rFonts w:ascii="Times New Roman" w:hAnsi="Times New Roman" w:cs="Times New Roman"/>
          <w:sz w:val="24"/>
          <w:szCs w:val="24"/>
        </w:rPr>
      </w:pPr>
    </w:p>
    <w:p w14:paraId="7FFCD8F0" w14:textId="17D6ABC5" w:rsidR="00DB3540" w:rsidRDefault="00DB3540" w:rsidP="00F970F0">
      <w:pPr>
        <w:rPr>
          <w:rFonts w:ascii="Times New Roman" w:hAnsi="Times New Roman" w:cs="Times New Roman"/>
          <w:b/>
          <w:bCs/>
          <w:sz w:val="24"/>
          <w:szCs w:val="24"/>
        </w:rPr>
      </w:pPr>
      <w:r>
        <w:rPr>
          <w:rFonts w:ascii="Times New Roman" w:hAnsi="Times New Roman" w:cs="Times New Roman"/>
          <w:b/>
          <w:bCs/>
          <w:sz w:val="24"/>
          <w:szCs w:val="24"/>
        </w:rPr>
        <w:t>2.6 Pengaruh revolusi bagi Indonesia</w:t>
      </w:r>
    </w:p>
    <w:p w14:paraId="48FD32C7" w14:textId="49200C5D" w:rsidR="00DB3540" w:rsidRDefault="00DB3540" w:rsidP="00DB3540">
      <w:pPr>
        <w:rPr>
          <w:rFonts w:ascii="Times New Roman" w:hAnsi="Times New Roman" w:cs="Times New Roman"/>
          <w:sz w:val="24"/>
          <w:szCs w:val="24"/>
        </w:rPr>
      </w:pPr>
      <w:r w:rsidRPr="00DB3540">
        <w:rPr>
          <w:rFonts w:ascii="Times New Roman" w:hAnsi="Times New Roman" w:cs="Times New Roman"/>
          <w:sz w:val="24"/>
          <w:szCs w:val="24"/>
        </w:rPr>
        <w:t>1.</w:t>
      </w:r>
      <w:r>
        <w:rPr>
          <w:rFonts w:ascii="Times New Roman" w:hAnsi="Times New Roman" w:cs="Times New Roman"/>
          <w:sz w:val="24"/>
          <w:szCs w:val="24"/>
        </w:rPr>
        <w:t>)</w:t>
      </w:r>
      <w:r w:rsidRPr="00DB3540">
        <w:rPr>
          <w:rFonts w:ascii="Times New Roman" w:hAnsi="Times New Roman" w:cs="Times New Roman"/>
          <w:sz w:val="24"/>
          <w:szCs w:val="24"/>
        </w:rPr>
        <w:t xml:space="preserve"> </w:t>
      </w:r>
      <w:r>
        <w:rPr>
          <w:rFonts w:ascii="Times New Roman" w:hAnsi="Times New Roman" w:cs="Times New Roman"/>
          <w:sz w:val="24"/>
          <w:szCs w:val="24"/>
        </w:rPr>
        <w:t>K</w:t>
      </w:r>
      <w:r w:rsidRPr="00DB3540">
        <w:rPr>
          <w:rFonts w:ascii="Times New Roman" w:hAnsi="Times New Roman" w:cs="Times New Roman"/>
          <w:sz w:val="24"/>
          <w:szCs w:val="24"/>
        </w:rPr>
        <w:t xml:space="preserve">emerdekaan Indonesia : </w:t>
      </w:r>
    </w:p>
    <w:p w14:paraId="22AF003D" w14:textId="39DBB3C5" w:rsidR="00DB3540" w:rsidRDefault="00DB3540" w:rsidP="00DB3540">
      <w:pPr>
        <w:rPr>
          <w:rFonts w:ascii="Times New Roman" w:hAnsi="Times New Roman" w:cs="Times New Roman"/>
          <w:sz w:val="24"/>
          <w:szCs w:val="24"/>
        </w:rPr>
      </w:pPr>
      <w:r w:rsidRPr="00DB3540">
        <w:rPr>
          <w:rFonts w:ascii="Times New Roman" w:hAnsi="Times New Roman" w:cs="Times New Roman"/>
          <w:sz w:val="24"/>
          <w:szCs w:val="24"/>
        </w:rPr>
        <w:t>Revolusi Nasional Indonesia (1945 - 1949) merupakan perjuangan untuk mempertahankan kemerdekaan dari penjajahan Belanda. Revolusi ini menghasilkan pengakuan kedaulatan Belanda pada tahun 1949</w:t>
      </w:r>
      <w:r w:rsidR="00A813B8">
        <w:rPr>
          <w:rFonts w:ascii="Times New Roman" w:hAnsi="Times New Roman" w:cs="Times New Roman"/>
          <w:sz w:val="24"/>
          <w:szCs w:val="24"/>
        </w:rPr>
        <w:t>.</w:t>
      </w:r>
    </w:p>
    <w:p w14:paraId="7191F1D4" w14:textId="77777777" w:rsidR="00A813B8" w:rsidRPr="00DB3540" w:rsidRDefault="00A813B8" w:rsidP="00DB3540">
      <w:pPr>
        <w:rPr>
          <w:rFonts w:ascii="Times New Roman" w:hAnsi="Times New Roman" w:cs="Times New Roman"/>
          <w:sz w:val="24"/>
          <w:szCs w:val="24"/>
        </w:rPr>
      </w:pPr>
    </w:p>
    <w:p w14:paraId="2EA8E307" w14:textId="32041C7B" w:rsidR="00DB3540" w:rsidRPr="00DB3540" w:rsidRDefault="00DB3540" w:rsidP="00DB3540">
      <w:pPr>
        <w:rPr>
          <w:rFonts w:ascii="Times New Roman" w:hAnsi="Times New Roman" w:cs="Times New Roman"/>
          <w:sz w:val="24"/>
          <w:szCs w:val="24"/>
        </w:rPr>
      </w:pPr>
      <w:r w:rsidRPr="00DB3540">
        <w:rPr>
          <w:rFonts w:ascii="Times New Roman" w:hAnsi="Times New Roman" w:cs="Times New Roman"/>
          <w:sz w:val="24"/>
          <w:szCs w:val="24"/>
        </w:rPr>
        <w:t>2.</w:t>
      </w:r>
      <w:r>
        <w:rPr>
          <w:rFonts w:ascii="Times New Roman" w:hAnsi="Times New Roman" w:cs="Times New Roman"/>
          <w:sz w:val="24"/>
          <w:szCs w:val="24"/>
        </w:rPr>
        <w:t>)</w:t>
      </w:r>
      <w:r w:rsidRPr="00DB3540">
        <w:rPr>
          <w:rFonts w:ascii="Times New Roman" w:hAnsi="Times New Roman" w:cs="Times New Roman"/>
          <w:sz w:val="24"/>
          <w:szCs w:val="24"/>
        </w:rPr>
        <w:t xml:space="preserve"> </w:t>
      </w:r>
      <w:r>
        <w:rPr>
          <w:rFonts w:ascii="Times New Roman" w:hAnsi="Times New Roman" w:cs="Times New Roman"/>
          <w:sz w:val="24"/>
          <w:szCs w:val="24"/>
        </w:rPr>
        <w:t>P</w:t>
      </w:r>
      <w:r w:rsidRPr="00DB3540">
        <w:rPr>
          <w:rFonts w:ascii="Times New Roman" w:hAnsi="Times New Roman" w:cs="Times New Roman"/>
          <w:sz w:val="24"/>
          <w:szCs w:val="24"/>
        </w:rPr>
        <w:t xml:space="preserve">embentukan identitas bangsa : </w:t>
      </w:r>
    </w:p>
    <w:p w14:paraId="2B05123D" w14:textId="06C22FCF" w:rsidR="00DB3540" w:rsidRDefault="00DB3540" w:rsidP="00DB3540">
      <w:pPr>
        <w:rPr>
          <w:rFonts w:ascii="Times New Roman" w:hAnsi="Times New Roman" w:cs="Times New Roman"/>
          <w:sz w:val="24"/>
          <w:szCs w:val="24"/>
        </w:rPr>
      </w:pPr>
      <w:r w:rsidRPr="00DB3540">
        <w:rPr>
          <w:rFonts w:ascii="Times New Roman" w:hAnsi="Times New Roman" w:cs="Times New Roman"/>
          <w:sz w:val="24"/>
          <w:szCs w:val="24"/>
        </w:rPr>
        <w:t xml:space="preserve"> Revolusi membantu menciptakan identitas nasional yang kuat dan menumbuh</w:t>
      </w:r>
      <w:r w:rsidR="00A813B8">
        <w:rPr>
          <w:rFonts w:ascii="Times New Roman" w:hAnsi="Times New Roman" w:cs="Times New Roman"/>
          <w:sz w:val="24"/>
          <w:szCs w:val="24"/>
        </w:rPr>
        <w:t>.</w:t>
      </w:r>
    </w:p>
    <w:p w14:paraId="3656DCEE" w14:textId="77777777" w:rsidR="00A813B8" w:rsidRPr="00DB3540" w:rsidRDefault="00A813B8" w:rsidP="00DB3540">
      <w:pPr>
        <w:rPr>
          <w:rFonts w:ascii="Times New Roman" w:hAnsi="Times New Roman" w:cs="Times New Roman"/>
          <w:sz w:val="24"/>
          <w:szCs w:val="24"/>
        </w:rPr>
      </w:pPr>
    </w:p>
    <w:p w14:paraId="7C99689A" w14:textId="339C1662" w:rsidR="00DB3540" w:rsidRPr="00DB3540" w:rsidRDefault="00DB3540" w:rsidP="00DB3540">
      <w:pPr>
        <w:rPr>
          <w:rFonts w:ascii="Times New Roman" w:hAnsi="Times New Roman" w:cs="Times New Roman"/>
          <w:sz w:val="24"/>
          <w:szCs w:val="24"/>
        </w:rPr>
      </w:pPr>
      <w:r w:rsidRPr="00DB3540">
        <w:rPr>
          <w:rFonts w:ascii="Times New Roman" w:hAnsi="Times New Roman" w:cs="Times New Roman"/>
          <w:sz w:val="24"/>
          <w:szCs w:val="24"/>
        </w:rPr>
        <w:t>3.</w:t>
      </w:r>
      <w:r>
        <w:rPr>
          <w:rFonts w:ascii="Times New Roman" w:hAnsi="Times New Roman" w:cs="Times New Roman"/>
          <w:sz w:val="24"/>
          <w:szCs w:val="24"/>
        </w:rPr>
        <w:t>)</w:t>
      </w:r>
      <w:r w:rsidRPr="00DB3540">
        <w:rPr>
          <w:rFonts w:ascii="Times New Roman" w:hAnsi="Times New Roman" w:cs="Times New Roman"/>
          <w:sz w:val="24"/>
          <w:szCs w:val="24"/>
        </w:rPr>
        <w:t xml:space="preserve"> </w:t>
      </w:r>
      <w:r>
        <w:rPr>
          <w:rFonts w:ascii="Times New Roman" w:hAnsi="Times New Roman" w:cs="Times New Roman"/>
          <w:sz w:val="24"/>
          <w:szCs w:val="24"/>
        </w:rPr>
        <w:t>P</w:t>
      </w:r>
      <w:r w:rsidRPr="00DB3540">
        <w:rPr>
          <w:rFonts w:ascii="Times New Roman" w:hAnsi="Times New Roman" w:cs="Times New Roman"/>
          <w:sz w:val="24"/>
          <w:szCs w:val="24"/>
        </w:rPr>
        <w:t xml:space="preserve">erubahan struktur sosial : </w:t>
      </w:r>
    </w:p>
    <w:p w14:paraId="7E8904C2" w14:textId="3D666D27" w:rsidR="00DB3540" w:rsidRDefault="00DB3540" w:rsidP="00DB3540">
      <w:pPr>
        <w:rPr>
          <w:rFonts w:ascii="Times New Roman" w:hAnsi="Times New Roman" w:cs="Times New Roman"/>
          <w:sz w:val="24"/>
          <w:szCs w:val="24"/>
        </w:rPr>
      </w:pPr>
      <w:r w:rsidRPr="00DB3540">
        <w:rPr>
          <w:rFonts w:ascii="Times New Roman" w:hAnsi="Times New Roman" w:cs="Times New Roman"/>
          <w:sz w:val="24"/>
          <w:szCs w:val="24"/>
        </w:rPr>
        <w:t xml:space="preserve"> Revolusi memunculkan kelas baru, seperti kaum terpelajar dan pemimpin revolusi, yang mempengaruhi dinamika sosial dan politik Indonesia</w:t>
      </w:r>
      <w:r w:rsidR="00A813B8">
        <w:rPr>
          <w:rFonts w:ascii="Times New Roman" w:hAnsi="Times New Roman" w:cs="Times New Roman"/>
          <w:sz w:val="24"/>
          <w:szCs w:val="24"/>
        </w:rPr>
        <w:t>.</w:t>
      </w:r>
    </w:p>
    <w:p w14:paraId="5F1132EC" w14:textId="77777777" w:rsidR="00A813B8" w:rsidRPr="00DB3540" w:rsidRDefault="00A813B8" w:rsidP="00DB3540">
      <w:pPr>
        <w:rPr>
          <w:rFonts w:ascii="Times New Roman" w:hAnsi="Times New Roman" w:cs="Times New Roman"/>
          <w:sz w:val="24"/>
          <w:szCs w:val="24"/>
        </w:rPr>
      </w:pPr>
    </w:p>
    <w:p w14:paraId="69887E82" w14:textId="24F329EA" w:rsidR="00DB3540" w:rsidRPr="00DB3540" w:rsidRDefault="00DB3540" w:rsidP="00DB3540">
      <w:pPr>
        <w:rPr>
          <w:rFonts w:ascii="Times New Roman" w:hAnsi="Times New Roman" w:cs="Times New Roman"/>
          <w:sz w:val="24"/>
          <w:szCs w:val="24"/>
        </w:rPr>
      </w:pPr>
      <w:r w:rsidRPr="00DB3540">
        <w:rPr>
          <w:rFonts w:ascii="Times New Roman" w:hAnsi="Times New Roman" w:cs="Times New Roman"/>
          <w:sz w:val="24"/>
          <w:szCs w:val="24"/>
        </w:rPr>
        <w:t>4.</w:t>
      </w:r>
      <w:r>
        <w:rPr>
          <w:rFonts w:ascii="Times New Roman" w:hAnsi="Times New Roman" w:cs="Times New Roman"/>
          <w:sz w:val="24"/>
          <w:szCs w:val="24"/>
        </w:rPr>
        <w:t>)</w:t>
      </w:r>
      <w:r w:rsidRPr="00DB3540">
        <w:rPr>
          <w:rFonts w:ascii="Times New Roman" w:hAnsi="Times New Roman" w:cs="Times New Roman"/>
          <w:sz w:val="24"/>
          <w:szCs w:val="24"/>
        </w:rPr>
        <w:t xml:space="preserve"> </w:t>
      </w:r>
      <w:r>
        <w:rPr>
          <w:rFonts w:ascii="Times New Roman" w:hAnsi="Times New Roman" w:cs="Times New Roman"/>
          <w:sz w:val="24"/>
          <w:szCs w:val="24"/>
        </w:rPr>
        <w:t>P</w:t>
      </w:r>
      <w:r w:rsidRPr="00DB3540">
        <w:rPr>
          <w:rFonts w:ascii="Times New Roman" w:hAnsi="Times New Roman" w:cs="Times New Roman"/>
          <w:sz w:val="24"/>
          <w:szCs w:val="24"/>
        </w:rPr>
        <w:t>eningkatan semangat nasionalisme :</w:t>
      </w:r>
    </w:p>
    <w:p w14:paraId="331C3BF4" w14:textId="2AECC807" w:rsidR="00DB3540" w:rsidRDefault="00DB3540" w:rsidP="00DB3540">
      <w:pPr>
        <w:rPr>
          <w:rFonts w:ascii="Times New Roman" w:hAnsi="Times New Roman" w:cs="Times New Roman"/>
          <w:sz w:val="24"/>
          <w:szCs w:val="24"/>
        </w:rPr>
      </w:pPr>
      <w:r w:rsidRPr="00DB3540">
        <w:rPr>
          <w:rFonts w:ascii="Times New Roman" w:hAnsi="Times New Roman" w:cs="Times New Roman"/>
          <w:sz w:val="24"/>
          <w:szCs w:val="24"/>
        </w:rPr>
        <w:t xml:space="preserve"> Perjuangan revolusi menanamkan semangat kebangsaan yang menjadi dasar dalam pembangunan Indonesia</w:t>
      </w:r>
      <w:r w:rsidR="00A813B8">
        <w:rPr>
          <w:rFonts w:ascii="Times New Roman" w:hAnsi="Times New Roman" w:cs="Times New Roman"/>
          <w:sz w:val="24"/>
          <w:szCs w:val="24"/>
        </w:rPr>
        <w:t>.</w:t>
      </w:r>
    </w:p>
    <w:p w14:paraId="3A16C033" w14:textId="2988F30E" w:rsidR="00A813B8" w:rsidRDefault="00A813B8" w:rsidP="00DB3540">
      <w:pPr>
        <w:rPr>
          <w:rFonts w:ascii="Times New Roman" w:hAnsi="Times New Roman" w:cs="Times New Roman"/>
          <w:b/>
          <w:bCs/>
          <w:sz w:val="24"/>
          <w:szCs w:val="24"/>
        </w:rPr>
      </w:pPr>
      <w:r>
        <w:rPr>
          <w:rFonts w:ascii="Times New Roman" w:hAnsi="Times New Roman" w:cs="Times New Roman"/>
          <w:b/>
          <w:bCs/>
          <w:sz w:val="24"/>
          <w:szCs w:val="24"/>
        </w:rPr>
        <w:lastRenderedPageBreak/>
        <w:t>2.7. Pengaruh bagi masa kini</w:t>
      </w:r>
    </w:p>
    <w:p w14:paraId="0A319CD0" w14:textId="58C855D7" w:rsidR="00A813B8" w:rsidRPr="00A813B8" w:rsidRDefault="00A813B8" w:rsidP="00A813B8">
      <w:pPr>
        <w:rPr>
          <w:rFonts w:ascii="Times New Roman" w:hAnsi="Times New Roman" w:cs="Times New Roman"/>
          <w:sz w:val="24"/>
          <w:szCs w:val="24"/>
        </w:rPr>
      </w:pPr>
      <w:r w:rsidRPr="00A813B8">
        <w:rPr>
          <w:rFonts w:ascii="Times New Roman" w:hAnsi="Times New Roman" w:cs="Times New Roman"/>
          <w:sz w:val="24"/>
          <w:szCs w:val="24"/>
        </w:rPr>
        <w:t>1.</w:t>
      </w:r>
      <w:r>
        <w:rPr>
          <w:rFonts w:ascii="Times New Roman" w:hAnsi="Times New Roman" w:cs="Times New Roman"/>
          <w:sz w:val="24"/>
          <w:szCs w:val="24"/>
        </w:rPr>
        <w:t>)</w:t>
      </w:r>
      <w:r w:rsidRPr="00A813B8">
        <w:rPr>
          <w:rFonts w:ascii="Times New Roman" w:hAnsi="Times New Roman" w:cs="Times New Roman"/>
          <w:sz w:val="24"/>
          <w:szCs w:val="24"/>
        </w:rPr>
        <w:t xml:space="preserve"> </w:t>
      </w:r>
      <w:r>
        <w:rPr>
          <w:rFonts w:ascii="Times New Roman" w:hAnsi="Times New Roman" w:cs="Times New Roman"/>
          <w:sz w:val="24"/>
          <w:szCs w:val="24"/>
        </w:rPr>
        <w:t>K</w:t>
      </w:r>
      <w:r w:rsidRPr="00A813B8">
        <w:rPr>
          <w:rFonts w:ascii="Times New Roman" w:hAnsi="Times New Roman" w:cs="Times New Roman"/>
          <w:sz w:val="24"/>
          <w:szCs w:val="24"/>
        </w:rPr>
        <w:t xml:space="preserve">edaulatan dan demokrasi : </w:t>
      </w:r>
    </w:p>
    <w:p w14:paraId="2C5999BA" w14:textId="0173386F" w:rsidR="00A813B8" w:rsidRPr="00A813B8" w:rsidRDefault="00A813B8" w:rsidP="00A813B8">
      <w:pPr>
        <w:rPr>
          <w:rFonts w:ascii="Times New Roman" w:hAnsi="Times New Roman" w:cs="Times New Roman"/>
          <w:sz w:val="24"/>
          <w:szCs w:val="24"/>
        </w:rPr>
      </w:pPr>
      <w:r w:rsidRPr="00A813B8">
        <w:rPr>
          <w:rFonts w:ascii="Times New Roman" w:hAnsi="Times New Roman" w:cs="Times New Roman"/>
          <w:sz w:val="24"/>
          <w:szCs w:val="24"/>
        </w:rPr>
        <w:t>Berkat revolusi, Indonesia menjadi negara merdeka yang menganut sistem demokrasi, memberikan hak kepada rakyat untuk memilih pemimpin dan menentukan arah pembangunan</w:t>
      </w:r>
    </w:p>
    <w:p w14:paraId="046B36F6" w14:textId="77777777" w:rsidR="00A813B8" w:rsidRPr="00A813B8" w:rsidRDefault="00A813B8" w:rsidP="00A813B8">
      <w:pPr>
        <w:rPr>
          <w:rFonts w:ascii="Times New Roman" w:hAnsi="Times New Roman" w:cs="Times New Roman"/>
          <w:sz w:val="24"/>
          <w:szCs w:val="24"/>
        </w:rPr>
      </w:pPr>
    </w:p>
    <w:p w14:paraId="20282C4C" w14:textId="34A8C27D" w:rsidR="00A813B8" w:rsidRPr="00A813B8" w:rsidRDefault="00A813B8" w:rsidP="00A813B8">
      <w:pPr>
        <w:rPr>
          <w:rFonts w:ascii="Times New Roman" w:hAnsi="Times New Roman" w:cs="Times New Roman"/>
          <w:sz w:val="24"/>
          <w:szCs w:val="24"/>
        </w:rPr>
      </w:pPr>
      <w:r w:rsidRPr="00A813B8">
        <w:rPr>
          <w:rFonts w:ascii="Times New Roman" w:hAnsi="Times New Roman" w:cs="Times New Roman"/>
          <w:sz w:val="24"/>
          <w:szCs w:val="24"/>
        </w:rPr>
        <w:t>2.</w:t>
      </w:r>
      <w:r>
        <w:rPr>
          <w:rFonts w:ascii="Times New Roman" w:hAnsi="Times New Roman" w:cs="Times New Roman"/>
          <w:sz w:val="24"/>
          <w:szCs w:val="24"/>
        </w:rPr>
        <w:t>)</w:t>
      </w:r>
      <w:r w:rsidRPr="00A813B8">
        <w:rPr>
          <w:rFonts w:ascii="Times New Roman" w:hAnsi="Times New Roman" w:cs="Times New Roman"/>
          <w:sz w:val="24"/>
          <w:szCs w:val="24"/>
        </w:rPr>
        <w:t xml:space="preserve"> </w:t>
      </w:r>
      <w:r>
        <w:rPr>
          <w:rFonts w:ascii="Times New Roman" w:hAnsi="Times New Roman" w:cs="Times New Roman"/>
          <w:sz w:val="24"/>
          <w:szCs w:val="24"/>
        </w:rPr>
        <w:t>K</w:t>
      </w:r>
      <w:r w:rsidRPr="00A813B8">
        <w:rPr>
          <w:rFonts w:ascii="Times New Roman" w:hAnsi="Times New Roman" w:cs="Times New Roman"/>
          <w:sz w:val="24"/>
          <w:szCs w:val="24"/>
        </w:rPr>
        <w:t xml:space="preserve">esetaraan dan kesempatan : </w:t>
      </w:r>
    </w:p>
    <w:p w14:paraId="40382A8A" w14:textId="12C8C811" w:rsidR="00A813B8" w:rsidRPr="00A813B8" w:rsidRDefault="00A813B8" w:rsidP="00A813B8">
      <w:pPr>
        <w:rPr>
          <w:rFonts w:ascii="Times New Roman" w:hAnsi="Times New Roman" w:cs="Times New Roman"/>
          <w:sz w:val="24"/>
          <w:szCs w:val="24"/>
        </w:rPr>
      </w:pPr>
      <w:r w:rsidRPr="00A813B8">
        <w:rPr>
          <w:rFonts w:ascii="Times New Roman" w:hAnsi="Times New Roman" w:cs="Times New Roman"/>
          <w:sz w:val="24"/>
          <w:szCs w:val="24"/>
        </w:rPr>
        <w:t>Revolusi menghapus diskriminasi kolonial dan membuka peluang yang lebih luas bagi seluruh rakyat untuk berkembang dalam berbagai bidang seperti pendidikan, ekonomi, dan politik</w:t>
      </w:r>
    </w:p>
    <w:p w14:paraId="45C4BC2F" w14:textId="77777777" w:rsidR="00A813B8" w:rsidRPr="00A813B8" w:rsidRDefault="00A813B8" w:rsidP="00A813B8">
      <w:pPr>
        <w:rPr>
          <w:rFonts w:ascii="Times New Roman" w:hAnsi="Times New Roman" w:cs="Times New Roman"/>
          <w:sz w:val="24"/>
          <w:szCs w:val="24"/>
        </w:rPr>
      </w:pPr>
    </w:p>
    <w:p w14:paraId="27743EED" w14:textId="525C87F3" w:rsidR="00A813B8" w:rsidRPr="00A813B8" w:rsidRDefault="00A813B8" w:rsidP="00A813B8">
      <w:pPr>
        <w:rPr>
          <w:rFonts w:ascii="Times New Roman" w:hAnsi="Times New Roman" w:cs="Times New Roman"/>
          <w:sz w:val="24"/>
          <w:szCs w:val="24"/>
        </w:rPr>
      </w:pPr>
      <w:r w:rsidRPr="00A813B8">
        <w:rPr>
          <w:rFonts w:ascii="Times New Roman" w:hAnsi="Times New Roman" w:cs="Times New Roman"/>
          <w:sz w:val="24"/>
          <w:szCs w:val="24"/>
        </w:rPr>
        <w:t>3.</w:t>
      </w:r>
      <w:r>
        <w:rPr>
          <w:rFonts w:ascii="Times New Roman" w:hAnsi="Times New Roman" w:cs="Times New Roman"/>
          <w:sz w:val="24"/>
          <w:szCs w:val="24"/>
        </w:rPr>
        <w:t>)</w:t>
      </w:r>
      <w:r w:rsidRPr="00A813B8">
        <w:rPr>
          <w:rFonts w:ascii="Times New Roman" w:hAnsi="Times New Roman" w:cs="Times New Roman"/>
          <w:sz w:val="24"/>
          <w:szCs w:val="24"/>
        </w:rPr>
        <w:t xml:space="preserve"> </w:t>
      </w:r>
      <w:r>
        <w:rPr>
          <w:rFonts w:ascii="Times New Roman" w:hAnsi="Times New Roman" w:cs="Times New Roman"/>
          <w:sz w:val="24"/>
          <w:szCs w:val="24"/>
        </w:rPr>
        <w:t>I</w:t>
      </w:r>
      <w:r w:rsidRPr="00A813B8">
        <w:rPr>
          <w:rFonts w:ascii="Times New Roman" w:hAnsi="Times New Roman" w:cs="Times New Roman"/>
          <w:sz w:val="24"/>
          <w:szCs w:val="24"/>
        </w:rPr>
        <w:t xml:space="preserve">nspirasi untuk perubahan : </w:t>
      </w:r>
    </w:p>
    <w:p w14:paraId="319EDA7F" w14:textId="6CCC0C67" w:rsidR="00A813B8" w:rsidRPr="00A813B8" w:rsidRDefault="00A813B8" w:rsidP="00A813B8">
      <w:pPr>
        <w:rPr>
          <w:rFonts w:ascii="Times New Roman" w:hAnsi="Times New Roman" w:cs="Times New Roman"/>
          <w:sz w:val="24"/>
          <w:szCs w:val="24"/>
        </w:rPr>
      </w:pPr>
      <w:r w:rsidRPr="00A813B8">
        <w:rPr>
          <w:rFonts w:ascii="Times New Roman" w:hAnsi="Times New Roman" w:cs="Times New Roman"/>
          <w:sz w:val="24"/>
          <w:szCs w:val="24"/>
        </w:rPr>
        <w:t>Semangat revolusi menjadi inspirasi dalam menghadapi tantangan modern, seperti di bidang politik, ekonomi, dan hukum</w:t>
      </w:r>
    </w:p>
    <w:p w14:paraId="36311028" w14:textId="77777777" w:rsidR="00A813B8" w:rsidRPr="00A813B8" w:rsidRDefault="00A813B8" w:rsidP="00A813B8">
      <w:pPr>
        <w:rPr>
          <w:rFonts w:ascii="Times New Roman" w:hAnsi="Times New Roman" w:cs="Times New Roman"/>
          <w:sz w:val="24"/>
          <w:szCs w:val="24"/>
        </w:rPr>
      </w:pPr>
    </w:p>
    <w:p w14:paraId="13459617" w14:textId="5880EE49" w:rsidR="00A813B8" w:rsidRPr="00A813B8" w:rsidRDefault="00A813B8" w:rsidP="00A813B8">
      <w:pPr>
        <w:rPr>
          <w:rFonts w:ascii="Times New Roman" w:hAnsi="Times New Roman" w:cs="Times New Roman"/>
          <w:sz w:val="24"/>
          <w:szCs w:val="24"/>
        </w:rPr>
      </w:pPr>
      <w:r w:rsidRPr="00A813B8">
        <w:rPr>
          <w:rFonts w:ascii="Times New Roman" w:hAnsi="Times New Roman" w:cs="Times New Roman"/>
          <w:sz w:val="24"/>
          <w:szCs w:val="24"/>
        </w:rPr>
        <w:t>4.</w:t>
      </w:r>
      <w:r>
        <w:rPr>
          <w:rFonts w:ascii="Times New Roman" w:hAnsi="Times New Roman" w:cs="Times New Roman"/>
          <w:sz w:val="24"/>
          <w:szCs w:val="24"/>
        </w:rPr>
        <w:t>)</w:t>
      </w:r>
      <w:r w:rsidRPr="00A813B8">
        <w:rPr>
          <w:rFonts w:ascii="Times New Roman" w:hAnsi="Times New Roman" w:cs="Times New Roman"/>
          <w:sz w:val="24"/>
          <w:szCs w:val="24"/>
        </w:rPr>
        <w:t xml:space="preserve"> Penggalan Sejarah dan Pendidikan : </w:t>
      </w:r>
    </w:p>
    <w:p w14:paraId="6F9BB5BD" w14:textId="328E5E4D" w:rsidR="00A813B8" w:rsidRPr="00A813B8" w:rsidRDefault="00A813B8" w:rsidP="00A813B8">
      <w:pPr>
        <w:rPr>
          <w:rFonts w:ascii="Times New Roman" w:hAnsi="Times New Roman" w:cs="Times New Roman"/>
          <w:sz w:val="24"/>
          <w:szCs w:val="24"/>
        </w:rPr>
      </w:pPr>
      <w:r w:rsidRPr="00A813B8">
        <w:rPr>
          <w:rFonts w:ascii="Times New Roman" w:hAnsi="Times New Roman" w:cs="Times New Roman"/>
          <w:sz w:val="24"/>
          <w:szCs w:val="24"/>
        </w:rPr>
        <w:t>Revolusi memberikan warisan penting yang dipelajari generasi muda untuk memahami perjuangan bangsa. Monumen, museum, dan peringatan hari kedamaian menjadi pengingat atas pengorbanan para pahlawan</w:t>
      </w:r>
    </w:p>
    <w:p w14:paraId="4397F524" w14:textId="77777777" w:rsidR="00A813B8" w:rsidRPr="00A813B8" w:rsidRDefault="00A813B8" w:rsidP="00A813B8">
      <w:pPr>
        <w:rPr>
          <w:rFonts w:ascii="Times New Roman" w:hAnsi="Times New Roman" w:cs="Times New Roman"/>
          <w:sz w:val="24"/>
          <w:szCs w:val="24"/>
        </w:rPr>
      </w:pPr>
    </w:p>
    <w:p w14:paraId="37A44C0E" w14:textId="4846A050" w:rsidR="00A813B8" w:rsidRPr="00A813B8" w:rsidRDefault="00A813B8" w:rsidP="00A813B8">
      <w:pPr>
        <w:rPr>
          <w:rFonts w:ascii="Times New Roman" w:hAnsi="Times New Roman" w:cs="Times New Roman"/>
          <w:sz w:val="24"/>
          <w:szCs w:val="24"/>
        </w:rPr>
      </w:pPr>
      <w:r w:rsidRPr="00A813B8">
        <w:rPr>
          <w:rFonts w:ascii="Times New Roman" w:hAnsi="Times New Roman" w:cs="Times New Roman"/>
          <w:sz w:val="24"/>
          <w:szCs w:val="24"/>
        </w:rPr>
        <w:t>5.</w:t>
      </w:r>
      <w:r>
        <w:rPr>
          <w:rFonts w:ascii="Times New Roman" w:hAnsi="Times New Roman" w:cs="Times New Roman"/>
          <w:sz w:val="24"/>
          <w:szCs w:val="24"/>
        </w:rPr>
        <w:t>)</w:t>
      </w:r>
      <w:r w:rsidRPr="00A813B8">
        <w:rPr>
          <w:rFonts w:ascii="Times New Roman" w:hAnsi="Times New Roman" w:cs="Times New Roman"/>
          <w:sz w:val="24"/>
          <w:szCs w:val="24"/>
        </w:rPr>
        <w:t xml:space="preserve"> Semangat Inovasi dan Kreativitas : </w:t>
      </w:r>
    </w:p>
    <w:p w14:paraId="35069718" w14:textId="00FEC134" w:rsidR="00A813B8" w:rsidRPr="00A813B8" w:rsidRDefault="00A813B8" w:rsidP="00A813B8">
      <w:pPr>
        <w:rPr>
          <w:rFonts w:ascii="Times New Roman" w:hAnsi="Times New Roman" w:cs="Times New Roman"/>
          <w:sz w:val="24"/>
          <w:szCs w:val="24"/>
        </w:rPr>
      </w:pPr>
      <w:r w:rsidRPr="00A813B8">
        <w:rPr>
          <w:rFonts w:ascii="Times New Roman" w:hAnsi="Times New Roman" w:cs="Times New Roman"/>
          <w:sz w:val="24"/>
          <w:szCs w:val="24"/>
        </w:rPr>
        <w:t>Nilai-nilai revolusi mendorong generasi sekarang untuk terus berinovasi demi kemajuan bangsa di tengah tantangan globalisasi</w:t>
      </w:r>
    </w:p>
    <w:p w14:paraId="08F0D54A" w14:textId="1A332E35" w:rsidR="00DB3540" w:rsidRPr="00DB3540" w:rsidRDefault="00DB3540" w:rsidP="00F970F0">
      <w:pPr>
        <w:rPr>
          <w:rFonts w:ascii="Times New Roman" w:hAnsi="Times New Roman" w:cs="Times New Roman"/>
          <w:b/>
          <w:bCs/>
          <w:sz w:val="24"/>
          <w:szCs w:val="24"/>
        </w:rPr>
      </w:pPr>
      <w:r>
        <w:rPr>
          <w:rFonts w:ascii="Times New Roman" w:hAnsi="Times New Roman" w:cs="Times New Roman"/>
          <w:b/>
          <w:bCs/>
          <w:sz w:val="24"/>
          <w:szCs w:val="24"/>
        </w:rPr>
        <w:tab/>
      </w:r>
    </w:p>
    <w:p w14:paraId="64A7FF22" w14:textId="1BF3B2B7" w:rsidR="00F970F0" w:rsidRPr="00F970F0" w:rsidRDefault="00F970F0" w:rsidP="00F970F0">
      <w:pPr>
        <w:rPr>
          <w:rFonts w:ascii="Times New Roman" w:hAnsi="Times New Roman" w:cs="Times New Roman"/>
          <w:sz w:val="24"/>
          <w:szCs w:val="24"/>
        </w:rPr>
      </w:pPr>
      <w:r>
        <w:rPr>
          <w:rFonts w:ascii="Times New Roman" w:hAnsi="Times New Roman" w:cs="Times New Roman"/>
          <w:b/>
          <w:bCs/>
          <w:sz w:val="24"/>
          <w:szCs w:val="24"/>
        </w:rPr>
        <w:tab/>
      </w:r>
    </w:p>
    <w:p w14:paraId="208FA1CC" w14:textId="0D14AA4C" w:rsidR="00F970F0" w:rsidRDefault="00F970F0" w:rsidP="00F970F0">
      <w:pPr>
        <w:rPr>
          <w:rFonts w:ascii="Times New Roman" w:hAnsi="Times New Roman" w:cs="Times New Roman"/>
          <w:b/>
          <w:bCs/>
          <w:sz w:val="24"/>
          <w:szCs w:val="24"/>
        </w:rPr>
      </w:pPr>
      <w:r>
        <w:rPr>
          <w:rFonts w:ascii="Times New Roman" w:hAnsi="Times New Roman" w:cs="Times New Roman"/>
          <w:b/>
          <w:bCs/>
          <w:sz w:val="24"/>
          <w:szCs w:val="24"/>
        </w:rPr>
        <w:tab/>
      </w:r>
    </w:p>
    <w:p w14:paraId="7F4064FD" w14:textId="77777777" w:rsidR="00A813B8" w:rsidRDefault="00A813B8" w:rsidP="00F970F0">
      <w:pPr>
        <w:rPr>
          <w:rFonts w:ascii="Times New Roman" w:hAnsi="Times New Roman" w:cs="Times New Roman"/>
          <w:b/>
          <w:bCs/>
          <w:sz w:val="24"/>
          <w:szCs w:val="24"/>
        </w:rPr>
      </w:pPr>
    </w:p>
    <w:p w14:paraId="1BA8C51C" w14:textId="77777777" w:rsidR="00A813B8" w:rsidRDefault="00A813B8" w:rsidP="00F970F0">
      <w:pPr>
        <w:rPr>
          <w:rFonts w:ascii="Times New Roman" w:hAnsi="Times New Roman" w:cs="Times New Roman"/>
          <w:b/>
          <w:bCs/>
          <w:sz w:val="24"/>
          <w:szCs w:val="24"/>
        </w:rPr>
      </w:pPr>
    </w:p>
    <w:p w14:paraId="3E432F97" w14:textId="77777777" w:rsidR="00A813B8" w:rsidRDefault="00A813B8" w:rsidP="00F970F0">
      <w:pPr>
        <w:rPr>
          <w:rFonts w:ascii="Times New Roman" w:hAnsi="Times New Roman" w:cs="Times New Roman"/>
          <w:b/>
          <w:bCs/>
          <w:sz w:val="24"/>
          <w:szCs w:val="24"/>
        </w:rPr>
      </w:pPr>
    </w:p>
    <w:p w14:paraId="46AE2D73" w14:textId="77777777" w:rsidR="00A813B8" w:rsidRDefault="00A813B8" w:rsidP="00F970F0">
      <w:pPr>
        <w:rPr>
          <w:rFonts w:ascii="Times New Roman" w:hAnsi="Times New Roman" w:cs="Times New Roman"/>
          <w:b/>
          <w:bCs/>
          <w:sz w:val="24"/>
          <w:szCs w:val="24"/>
        </w:rPr>
      </w:pPr>
    </w:p>
    <w:p w14:paraId="17387D68" w14:textId="77777777" w:rsidR="00A813B8" w:rsidRDefault="00A813B8" w:rsidP="00F970F0">
      <w:pPr>
        <w:rPr>
          <w:rFonts w:ascii="Times New Roman" w:hAnsi="Times New Roman" w:cs="Times New Roman"/>
          <w:b/>
          <w:bCs/>
          <w:sz w:val="24"/>
          <w:szCs w:val="24"/>
        </w:rPr>
      </w:pPr>
    </w:p>
    <w:p w14:paraId="6D291906" w14:textId="77777777" w:rsidR="00A813B8" w:rsidRDefault="00A813B8" w:rsidP="00F970F0">
      <w:pPr>
        <w:rPr>
          <w:rFonts w:ascii="Times New Roman" w:hAnsi="Times New Roman" w:cs="Times New Roman"/>
          <w:b/>
          <w:bCs/>
          <w:sz w:val="24"/>
          <w:szCs w:val="24"/>
        </w:rPr>
      </w:pPr>
    </w:p>
    <w:p w14:paraId="3316EF93" w14:textId="0CFC3D2D" w:rsidR="00A813B8" w:rsidRDefault="00A813B8" w:rsidP="00A813B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434DD45B" w14:textId="1AC9F113" w:rsidR="00A813B8" w:rsidRDefault="00A813B8" w:rsidP="00A813B8">
      <w:pPr>
        <w:jc w:val="center"/>
        <w:rPr>
          <w:rFonts w:ascii="Times New Roman" w:hAnsi="Times New Roman" w:cs="Times New Roman"/>
          <w:b/>
          <w:bCs/>
          <w:sz w:val="24"/>
          <w:szCs w:val="24"/>
        </w:rPr>
      </w:pPr>
      <w:r>
        <w:rPr>
          <w:rFonts w:ascii="Times New Roman" w:hAnsi="Times New Roman" w:cs="Times New Roman"/>
          <w:b/>
          <w:bCs/>
          <w:sz w:val="24"/>
          <w:szCs w:val="24"/>
        </w:rPr>
        <w:t>Penutup</w:t>
      </w:r>
    </w:p>
    <w:p w14:paraId="2D074FC8" w14:textId="77777777" w:rsidR="00A813B8" w:rsidRDefault="00A813B8" w:rsidP="00A813B8">
      <w:pPr>
        <w:jc w:val="center"/>
        <w:rPr>
          <w:rFonts w:ascii="Times New Roman" w:hAnsi="Times New Roman" w:cs="Times New Roman"/>
          <w:b/>
          <w:bCs/>
          <w:sz w:val="24"/>
          <w:szCs w:val="24"/>
        </w:rPr>
      </w:pPr>
    </w:p>
    <w:p w14:paraId="053AD2B4" w14:textId="5879F9F4" w:rsidR="00A813B8" w:rsidRDefault="00A813B8" w:rsidP="00A813B8">
      <w:pPr>
        <w:rPr>
          <w:rFonts w:ascii="Times New Roman" w:hAnsi="Times New Roman" w:cs="Times New Roman"/>
          <w:b/>
          <w:bCs/>
          <w:sz w:val="24"/>
          <w:szCs w:val="24"/>
        </w:rPr>
      </w:pPr>
      <w:r>
        <w:rPr>
          <w:rFonts w:ascii="Times New Roman" w:hAnsi="Times New Roman" w:cs="Times New Roman"/>
          <w:b/>
          <w:bCs/>
          <w:sz w:val="24"/>
          <w:szCs w:val="24"/>
        </w:rPr>
        <w:t xml:space="preserve">3.1 Kesimpulan </w:t>
      </w:r>
    </w:p>
    <w:p w14:paraId="41838B42" w14:textId="0BAC9889" w:rsidR="00A813B8" w:rsidRPr="00A813B8" w:rsidRDefault="00A813B8" w:rsidP="00A813B8">
      <w:pPr>
        <w:rPr>
          <w:rFonts w:ascii="Times New Roman" w:hAnsi="Times New Roman" w:cs="Times New Roman"/>
          <w:sz w:val="24"/>
          <w:szCs w:val="24"/>
        </w:rPr>
      </w:pPr>
      <w:r>
        <w:rPr>
          <w:rFonts w:ascii="Times New Roman" w:hAnsi="Times New Roman" w:cs="Times New Roman"/>
          <w:sz w:val="24"/>
          <w:szCs w:val="24"/>
        </w:rPr>
        <w:tab/>
      </w:r>
      <w:r w:rsidRPr="00A813B8">
        <w:rPr>
          <w:rFonts w:ascii="Times New Roman" w:hAnsi="Times New Roman" w:cs="Times New Roman"/>
          <w:sz w:val="24"/>
          <w:szCs w:val="24"/>
        </w:rPr>
        <w:t>Revolusi Prancis merupakan salah satu peristiwa paling signifikan dalam sejarah dunia yang berhasil meruntuhkan sistem monarki absolut dan menggantinya dengan nilai-nilai baru yang berlandaskan kebebasan, persamaan, dan demokrasi. Krisis ekonomi, ketidakadilan sosial, dan pengaruh ide-ide Pencerahan menjadi faktor utama yang mendorong revolusi ini. Dampaknya meluas, tidak hanya bagi Prancis tetapi juga bagi dunia, dengan menginspirasi gerakan-gerakan revolusioner lainnya. Melalui kajian ini, dapat dipahami bahwa perubahan besar dalam tatanan masyarakat sering kali berakar pada ketidakpuasan terhadap sistem yang ada dan kebutuhan akan keadilan yang lebih merata. Revolusi ini juga menunjukkan bahwa perjuangan untuk kebebasan dan hak asasi manusia dapat menjadi titik awal kemajuan suatu bangsa.</w:t>
      </w:r>
    </w:p>
    <w:p w14:paraId="1CB60B60" w14:textId="77777777" w:rsidR="00A813B8" w:rsidRPr="00A813B8" w:rsidRDefault="00A813B8" w:rsidP="00A813B8">
      <w:pPr>
        <w:rPr>
          <w:rFonts w:ascii="Times New Roman" w:hAnsi="Times New Roman" w:cs="Times New Roman"/>
          <w:sz w:val="24"/>
          <w:szCs w:val="24"/>
        </w:rPr>
      </w:pPr>
    </w:p>
    <w:sectPr w:rsidR="00A813B8" w:rsidRPr="00A813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BADFA" w14:textId="77777777" w:rsidR="00226A8B" w:rsidRDefault="00226A8B" w:rsidP="005C5810">
      <w:pPr>
        <w:spacing w:after="0" w:line="240" w:lineRule="auto"/>
      </w:pPr>
      <w:r>
        <w:separator/>
      </w:r>
    </w:p>
  </w:endnote>
  <w:endnote w:type="continuationSeparator" w:id="0">
    <w:p w14:paraId="6085441E" w14:textId="77777777" w:rsidR="00226A8B" w:rsidRDefault="00226A8B" w:rsidP="005C5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682B7" w14:textId="77777777" w:rsidR="00226A8B" w:rsidRDefault="00226A8B" w:rsidP="005C5810">
      <w:pPr>
        <w:spacing w:after="0" w:line="240" w:lineRule="auto"/>
      </w:pPr>
      <w:r>
        <w:separator/>
      </w:r>
    </w:p>
  </w:footnote>
  <w:footnote w:type="continuationSeparator" w:id="0">
    <w:p w14:paraId="6BA330B9" w14:textId="77777777" w:rsidR="00226A8B" w:rsidRDefault="00226A8B" w:rsidP="005C5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520DF1"/>
    <w:multiLevelType w:val="multilevel"/>
    <w:tmpl w:val="37B4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55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DA"/>
    <w:rsid w:val="00055378"/>
    <w:rsid w:val="000837BA"/>
    <w:rsid w:val="001E5096"/>
    <w:rsid w:val="00211479"/>
    <w:rsid w:val="00226A8B"/>
    <w:rsid w:val="00236072"/>
    <w:rsid w:val="005773CF"/>
    <w:rsid w:val="005C5810"/>
    <w:rsid w:val="006C4BDA"/>
    <w:rsid w:val="007656BF"/>
    <w:rsid w:val="00787841"/>
    <w:rsid w:val="00A813B8"/>
    <w:rsid w:val="00DB3540"/>
    <w:rsid w:val="00F970F0"/>
    <w:rsid w:val="00FD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05F7"/>
  <w15:chartTrackingRefBased/>
  <w15:docId w15:val="{536335C0-198E-4DB0-B11E-7515E246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096"/>
    <w:rPr>
      <w:color w:val="0563C1" w:themeColor="hyperlink"/>
      <w:u w:val="single"/>
    </w:rPr>
  </w:style>
  <w:style w:type="character" w:styleId="UnresolvedMention">
    <w:name w:val="Unresolved Mention"/>
    <w:basedOn w:val="DefaultParagraphFont"/>
    <w:uiPriority w:val="99"/>
    <w:semiHidden/>
    <w:unhideWhenUsed/>
    <w:rsid w:val="001E5096"/>
    <w:rPr>
      <w:color w:val="605E5C"/>
      <w:shd w:val="clear" w:color="auto" w:fill="E1DFDD"/>
    </w:rPr>
  </w:style>
  <w:style w:type="paragraph" w:styleId="Header">
    <w:name w:val="header"/>
    <w:basedOn w:val="Normal"/>
    <w:link w:val="HeaderChar"/>
    <w:uiPriority w:val="99"/>
    <w:unhideWhenUsed/>
    <w:rsid w:val="005C5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810"/>
  </w:style>
  <w:style w:type="paragraph" w:styleId="Footer">
    <w:name w:val="footer"/>
    <w:basedOn w:val="Normal"/>
    <w:link w:val="FooterChar"/>
    <w:uiPriority w:val="99"/>
    <w:unhideWhenUsed/>
    <w:rsid w:val="005C5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047403">
      <w:bodyDiv w:val="1"/>
      <w:marLeft w:val="0"/>
      <w:marRight w:val="0"/>
      <w:marTop w:val="0"/>
      <w:marBottom w:val="0"/>
      <w:divBdr>
        <w:top w:val="none" w:sz="0" w:space="0" w:color="auto"/>
        <w:left w:val="none" w:sz="0" w:space="0" w:color="auto"/>
        <w:bottom w:val="none" w:sz="0" w:space="0" w:color="auto"/>
        <w:right w:val="none" w:sz="0" w:space="0" w:color="auto"/>
      </w:divBdr>
    </w:div>
    <w:div w:id="1365253819">
      <w:bodyDiv w:val="1"/>
      <w:marLeft w:val="0"/>
      <w:marRight w:val="0"/>
      <w:marTop w:val="0"/>
      <w:marBottom w:val="0"/>
      <w:divBdr>
        <w:top w:val="none" w:sz="0" w:space="0" w:color="auto"/>
        <w:left w:val="none" w:sz="0" w:space="0" w:color="auto"/>
        <w:bottom w:val="none" w:sz="0" w:space="0" w:color="auto"/>
        <w:right w:val="none" w:sz="0" w:space="0" w:color="auto"/>
      </w:divBdr>
    </w:div>
    <w:div w:id="1377967735">
      <w:bodyDiv w:val="1"/>
      <w:marLeft w:val="0"/>
      <w:marRight w:val="0"/>
      <w:marTop w:val="0"/>
      <w:marBottom w:val="0"/>
      <w:divBdr>
        <w:top w:val="none" w:sz="0" w:space="0" w:color="auto"/>
        <w:left w:val="none" w:sz="0" w:space="0" w:color="auto"/>
        <w:bottom w:val="none" w:sz="0" w:space="0" w:color="auto"/>
        <w:right w:val="none" w:sz="0" w:space="0" w:color="auto"/>
      </w:divBdr>
    </w:div>
    <w:div w:id="1671635121">
      <w:bodyDiv w:val="1"/>
      <w:marLeft w:val="0"/>
      <w:marRight w:val="0"/>
      <w:marTop w:val="0"/>
      <w:marBottom w:val="0"/>
      <w:divBdr>
        <w:top w:val="none" w:sz="0" w:space="0" w:color="auto"/>
        <w:left w:val="none" w:sz="0" w:space="0" w:color="auto"/>
        <w:bottom w:val="none" w:sz="0" w:space="0" w:color="auto"/>
        <w:right w:val="none" w:sz="0" w:space="0" w:color="auto"/>
      </w:divBdr>
      <w:divsChild>
        <w:div w:id="1760174155">
          <w:marLeft w:val="0"/>
          <w:marRight w:val="0"/>
          <w:marTop w:val="0"/>
          <w:marBottom w:val="0"/>
          <w:divBdr>
            <w:top w:val="none" w:sz="0" w:space="0" w:color="auto"/>
            <w:left w:val="none" w:sz="0" w:space="0" w:color="auto"/>
            <w:bottom w:val="none" w:sz="0" w:space="0" w:color="auto"/>
            <w:right w:val="none" w:sz="0" w:space="0" w:color="auto"/>
          </w:divBdr>
          <w:divsChild>
            <w:div w:id="927075722">
              <w:marLeft w:val="0"/>
              <w:marRight w:val="0"/>
              <w:marTop w:val="0"/>
              <w:marBottom w:val="0"/>
              <w:divBdr>
                <w:top w:val="none" w:sz="0" w:space="0" w:color="auto"/>
                <w:left w:val="none" w:sz="0" w:space="0" w:color="auto"/>
                <w:bottom w:val="none" w:sz="0" w:space="0" w:color="auto"/>
                <w:right w:val="none" w:sz="0" w:space="0" w:color="auto"/>
              </w:divBdr>
              <w:divsChild>
                <w:div w:id="1470126441">
                  <w:marLeft w:val="0"/>
                  <w:marRight w:val="0"/>
                  <w:marTop w:val="0"/>
                  <w:marBottom w:val="0"/>
                  <w:divBdr>
                    <w:top w:val="none" w:sz="0" w:space="0" w:color="auto"/>
                    <w:left w:val="none" w:sz="0" w:space="0" w:color="auto"/>
                    <w:bottom w:val="none" w:sz="0" w:space="0" w:color="auto"/>
                    <w:right w:val="none" w:sz="0" w:space="0" w:color="auto"/>
                  </w:divBdr>
                  <w:divsChild>
                    <w:div w:id="1404133925">
                      <w:marLeft w:val="0"/>
                      <w:marRight w:val="0"/>
                      <w:marTop w:val="0"/>
                      <w:marBottom w:val="0"/>
                      <w:divBdr>
                        <w:top w:val="none" w:sz="0" w:space="0" w:color="auto"/>
                        <w:left w:val="none" w:sz="0" w:space="0" w:color="auto"/>
                        <w:bottom w:val="none" w:sz="0" w:space="0" w:color="auto"/>
                        <w:right w:val="none" w:sz="0" w:space="0" w:color="auto"/>
                      </w:divBdr>
                      <w:divsChild>
                        <w:div w:id="1253975992">
                          <w:marLeft w:val="0"/>
                          <w:marRight w:val="0"/>
                          <w:marTop w:val="0"/>
                          <w:marBottom w:val="0"/>
                          <w:divBdr>
                            <w:top w:val="none" w:sz="0" w:space="0" w:color="auto"/>
                            <w:left w:val="none" w:sz="0" w:space="0" w:color="auto"/>
                            <w:bottom w:val="none" w:sz="0" w:space="0" w:color="auto"/>
                            <w:right w:val="none" w:sz="0" w:space="0" w:color="auto"/>
                          </w:divBdr>
                          <w:divsChild>
                            <w:div w:id="1197502020">
                              <w:marLeft w:val="0"/>
                              <w:marRight w:val="0"/>
                              <w:marTop w:val="0"/>
                              <w:marBottom w:val="0"/>
                              <w:divBdr>
                                <w:top w:val="none" w:sz="0" w:space="0" w:color="auto"/>
                                <w:left w:val="none" w:sz="0" w:space="0" w:color="auto"/>
                                <w:bottom w:val="none" w:sz="0" w:space="0" w:color="auto"/>
                                <w:right w:val="none" w:sz="0" w:space="0" w:color="auto"/>
                              </w:divBdr>
                              <w:divsChild>
                                <w:div w:id="1230654054">
                                  <w:marLeft w:val="0"/>
                                  <w:marRight w:val="0"/>
                                  <w:marTop w:val="0"/>
                                  <w:marBottom w:val="0"/>
                                  <w:divBdr>
                                    <w:top w:val="none" w:sz="0" w:space="0" w:color="auto"/>
                                    <w:left w:val="none" w:sz="0" w:space="0" w:color="auto"/>
                                    <w:bottom w:val="none" w:sz="0" w:space="0" w:color="auto"/>
                                    <w:right w:val="none" w:sz="0" w:space="0" w:color="auto"/>
                                  </w:divBdr>
                                  <w:divsChild>
                                    <w:div w:id="1130637093">
                                      <w:marLeft w:val="0"/>
                                      <w:marRight w:val="0"/>
                                      <w:marTop w:val="0"/>
                                      <w:marBottom w:val="0"/>
                                      <w:divBdr>
                                        <w:top w:val="none" w:sz="0" w:space="0" w:color="auto"/>
                                        <w:left w:val="none" w:sz="0" w:space="0" w:color="auto"/>
                                        <w:bottom w:val="none" w:sz="0" w:space="0" w:color="auto"/>
                                        <w:right w:val="none" w:sz="0" w:space="0" w:color="auto"/>
                                      </w:divBdr>
                                      <w:divsChild>
                                        <w:div w:id="1008799663">
                                          <w:marLeft w:val="0"/>
                                          <w:marRight w:val="0"/>
                                          <w:marTop w:val="0"/>
                                          <w:marBottom w:val="0"/>
                                          <w:divBdr>
                                            <w:top w:val="none" w:sz="0" w:space="0" w:color="auto"/>
                                            <w:left w:val="none" w:sz="0" w:space="0" w:color="auto"/>
                                            <w:bottom w:val="none" w:sz="0" w:space="0" w:color="auto"/>
                                            <w:right w:val="none" w:sz="0" w:space="0" w:color="auto"/>
                                          </w:divBdr>
                                          <w:divsChild>
                                            <w:div w:id="1876967433">
                                              <w:marLeft w:val="0"/>
                                              <w:marRight w:val="0"/>
                                              <w:marTop w:val="0"/>
                                              <w:marBottom w:val="0"/>
                                              <w:divBdr>
                                                <w:top w:val="none" w:sz="0" w:space="0" w:color="auto"/>
                                                <w:left w:val="none" w:sz="0" w:space="0" w:color="auto"/>
                                                <w:bottom w:val="none" w:sz="0" w:space="0" w:color="auto"/>
                                                <w:right w:val="none" w:sz="0" w:space="0" w:color="auto"/>
                                              </w:divBdr>
                                              <w:divsChild>
                                                <w:div w:id="1825269797">
                                                  <w:marLeft w:val="0"/>
                                                  <w:marRight w:val="0"/>
                                                  <w:marTop w:val="0"/>
                                                  <w:marBottom w:val="0"/>
                                                  <w:divBdr>
                                                    <w:top w:val="none" w:sz="0" w:space="0" w:color="auto"/>
                                                    <w:left w:val="none" w:sz="0" w:space="0" w:color="auto"/>
                                                    <w:bottom w:val="none" w:sz="0" w:space="0" w:color="auto"/>
                                                    <w:right w:val="none" w:sz="0" w:space="0" w:color="auto"/>
                                                  </w:divBdr>
                                                  <w:divsChild>
                                                    <w:div w:id="383454555">
                                                      <w:marLeft w:val="0"/>
                                                      <w:marRight w:val="0"/>
                                                      <w:marTop w:val="0"/>
                                                      <w:marBottom w:val="0"/>
                                                      <w:divBdr>
                                                        <w:top w:val="none" w:sz="0" w:space="0" w:color="auto"/>
                                                        <w:left w:val="none" w:sz="0" w:space="0" w:color="auto"/>
                                                        <w:bottom w:val="none" w:sz="0" w:space="0" w:color="auto"/>
                                                        <w:right w:val="none" w:sz="0" w:space="0" w:color="auto"/>
                                                      </w:divBdr>
                                                      <w:divsChild>
                                                        <w:div w:id="17792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5146973">
      <w:bodyDiv w:val="1"/>
      <w:marLeft w:val="0"/>
      <w:marRight w:val="0"/>
      <w:marTop w:val="0"/>
      <w:marBottom w:val="0"/>
      <w:divBdr>
        <w:top w:val="none" w:sz="0" w:space="0" w:color="auto"/>
        <w:left w:val="none" w:sz="0" w:space="0" w:color="auto"/>
        <w:bottom w:val="none" w:sz="0" w:space="0" w:color="auto"/>
        <w:right w:val="none" w:sz="0" w:space="0" w:color="auto"/>
      </w:divBdr>
    </w:div>
    <w:div w:id="1793287231">
      <w:bodyDiv w:val="1"/>
      <w:marLeft w:val="0"/>
      <w:marRight w:val="0"/>
      <w:marTop w:val="0"/>
      <w:marBottom w:val="0"/>
      <w:divBdr>
        <w:top w:val="none" w:sz="0" w:space="0" w:color="auto"/>
        <w:left w:val="none" w:sz="0" w:space="0" w:color="auto"/>
        <w:bottom w:val="none" w:sz="0" w:space="0" w:color="auto"/>
        <w:right w:val="none" w:sz="0" w:space="0" w:color="auto"/>
      </w:divBdr>
      <w:divsChild>
        <w:div w:id="1441025416">
          <w:marLeft w:val="0"/>
          <w:marRight w:val="0"/>
          <w:marTop w:val="0"/>
          <w:marBottom w:val="0"/>
          <w:divBdr>
            <w:top w:val="none" w:sz="0" w:space="0" w:color="auto"/>
            <w:left w:val="none" w:sz="0" w:space="0" w:color="auto"/>
            <w:bottom w:val="none" w:sz="0" w:space="0" w:color="auto"/>
            <w:right w:val="none" w:sz="0" w:space="0" w:color="auto"/>
          </w:divBdr>
          <w:divsChild>
            <w:div w:id="652486030">
              <w:marLeft w:val="0"/>
              <w:marRight w:val="0"/>
              <w:marTop w:val="0"/>
              <w:marBottom w:val="0"/>
              <w:divBdr>
                <w:top w:val="none" w:sz="0" w:space="0" w:color="auto"/>
                <w:left w:val="none" w:sz="0" w:space="0" w:color="auto"/>
                <w:bottom w:val="none" w:sz="0" w:space="0" w:color="auto"/>
                <w:right w:val="none" w:sz="0" w:space="0" w:color="auto"/>
              </w:divBdr>
              <w:divsChild>
                <w:div w:id="1913932616">
                  <w:marLeft w:val="0"/>
                  <w:marRight w:val="0"/>
                  <w:marTop w:val="0"/>
                  <w:marBottom w:val="0"/>
                  <w:divBdr>
                    <w:top w:val="none" w:sz="0" w:space="0" w:color="auto"/>
                    <w:left w:val="none" w:sz="0" w:space="0" w:color="auto"/>
                    <w:bottom w:val="none" w:sz="0" w:space="0" w:color="auto"/>
                    <w:right w:val="none" w:sz="0" w:space="0" w:color="auto"/>
                  </w:divBdr>
                  <w:divsChild>
                    <w:div w:id="1412892465">
                      <w:marLeft w:val="0"/>
                      <w:marRight w:val="0"/>
                      <w:marTop w:val="0"/>
                      <w:marBottom w:val="0"/>
                      <w:divBdr>
                        <w:top w:val="none" w:sz="0" w:space="0" w:color="auto"/>
                        <w:left w:val="none" w:sz="0" w:space="0" w:color="auto"/>
                        <w:bottom w:val="none" w:sz="0" w:space="0" w:color="auto"/>
                        <w:right w:val="none" w:sz="0" w:space="0" w:color="auto"/>
                      </w:divBdr>
                      <w:divsChild>
                        <w:div w:id="1403142251">
                          <w:marLeft w:val="0"/>
                          <w:marRight w:val="0"/>
                          <w:marTop w:val="0"/>
                          <w:marBottom w:val="0"/>
                          <w:divBdr>
                            <w:top w:val="none" w:sz="0" w:space="0" w:color="auto"/>
                            <w:left w:val="none" w:sz="0" w:space="0" w:color="auto"/>
                            <w:bottom w:val="none" w:sz="0" w:space="0" w:color="auto"/>
                            <w:right w:val="none" w:sz="0" w:space="0" w:color="auto"/>
                          </w:divBdr>
                          <w:divsChild>
                            <w:div w:id="1811291250">
                              <w:marLeft w:val="0"/>
                              <w:marRight w:val="0"/>
                              <w:marTop w:val="0"/>
                              <w:marBottom w:val="0"/>
                              <w:divBdr>
                                <w:top w:val="none" w:sz="0" w:space="0" w:color="auto"/>
                                <w:left w:val="none" w:sz="0" w:space="0" w:color="auto"/>
                                <w:bottom w:val="none" w:sz="0" w:space="0" w:color="auto"/>
                                <w:right w:val="none" w:sz="0" w:space="0" w:color="auto"/>
                              </w:divBdr>
                              <w:divsChild>
                                <w:div w:id="1140683500">
                                  <w:marLeft w:val="0"/>
                                  <w:marRight w:val="0"/>
                                  <w:marTop w:val="0"/>
                                  <w:marBottom w:val="0"/>
                                  <w:divBdr>
                                    <w:top w:val="none" w:sz="0" w:space="0" w:color="auto"/>
                                    <w:left w:val="none" w:sz="0" w:space="0" w:color="auto"/>
                                    <w:bottom w:val="none" w:sz="0" w:space="0" w:color="auto"/>
                                    <w:right w:val="none" w:sz="0" w:space="0" w:color="auto"/>
                                  </w:divBdr>
                                  <w:divsChild>
                                    <w:div w:id="1017390007">
                                      <w:marLeft w:val="0"/>
                                      <w:marRight w:val="0"/>
                                      <w:marTop w:val="0"/>
                                      <w:marBottom w:val="0"/>
                                      <w:divBdr>
                                        <w:top w:val="none" w:sz="0" w:space="0" w:color="auto"/>
                                        <w:left w:val="none" w:sz="0" w:space="0" w:color="auto"/>
                                        <w:bottom w:val="none" w:sz="0" w:space="0" w:color="auto"/>
                                        <w:right w:val="none" w:sz="0" w:space="0" w:color="auto"/>
                                      </w:divBdr>
                                      <w:divsChild>
                                        <w:div w:id="1479806124">
                                          <w:marLeft w:val="0"/>
                                          <w:marRight w:val="0"/>
                                          <w:marTop w:val="0"/>
                                          <w:marBottom w:val="0"/>
                                          <w:divBdr>
                                            <w:top w:val="none" w:sz="0" w:space="0" w:color="auto"/>
                                            <w:left w:val="none" w:sz="0" w:space="0" w:color="auto"/>
                                            <w:bottom w:val="none" w:sz="0" w:space="0" w:color="auto"/>
                                            <w:right w:val="none" w:sz="0" w:space="0" w:color="auto"/>
                                          </w:divBdr>
                                          <w:divsChild>
                                            <w:div w:id="1571379802">
                                              <w:marLeft w:val="0"/>
                                              <w:marRight w:val="0"/>
                                              <w:marTop w:val="0"/>
                                              <w:marBottom w:val="0"/>
                                              <w:divBdr>
                                                <w:top w:val="none" w:sz="0" w:space="0" w:color="auto"/>
                                                <w:left w:val="none" w:sz="0" w:space="0" w:color="auto"/>
                                                <w:bottom w:val="none" w:sz="0" w:space="0" w:color="auto"/>
                                                <w:right w:val="none" w:sz="0" w:space="0" w:color="auto"/>
                                              </w:divBdr>
                                              <w:divsChild>
                                                <w:div w:id="1436170617">
                                                  <w:marLeft w:val="0"/>
                                                  <w:marRight w:val="0"/>
                                                  <w:marTop w:val="0"/>
                                                  <w:marBottom w:val="0"/>
                                                  <w:divBdr>
                                                    <w:top w:val="none" w:sz="0" w:space="0" w:color="auto"/>
                                                    <w:left w:val="none" w:sz="0" w:space="0" w:color="auto"/>
                                                    <w:bottom w:val="none" w:sz="0" w:space="0" w:color="auto"/>
                                                    <w:right w:val="none" w:sz="0" w:space="0" w:color="auto"/>
                                                  </w:divBdr>
                                                  <w:divsChild>
                                                    <w:div w:id="105152383">
                                                      <w:marLeft w:val="0"/>
                                                      <w:marRight w:val="0"/>
                                                      <w:marTop w:val="0"/>
                                                      <w:marBottom w:val="0"/>
                                                      <w:divBdr>
                                                        <w:top w:val="none" w:sz="0" w:space="0" w:color="auto"/>
                                                        <w:left w:val="none" w:sz="0" w:space="0" w:color="auto"/>
                                                        <w:bottom w:val="none" w:sz="0" w:space="0" w:color="auto"/>
                                                        <w:right w:val="none" w:sz="0" w:space="0" w:color="auto"/>
                                                      </w:divBdr>
                                                      <w:divsChild>
                                                        <w:div w:id="14537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2248275">
      <w:bodyDiv w:val="1"/>
      <w:marLeft w:val="0"/>
      <w:marRight w:val="0"/>
      <w:marTop w:val="0"/>
      <w:marBottom w:val="0"/>
      <w:divBdr>
        <w:top w:val="none" w:sz="0" w:space="0" w:color="auto"/>
        <w:left w:val="none" w:sz="0" w:space="0" w:color="auto"/>
        <w:bottom w:val="none" w:sz="0" w:space="0" w:color="auto"/>
        <w:right w:val="none" w:sz="0" w:space="0" w:color="auto"/>
      </w:divBdr>
    </w:div>
    <w:div w:id="213551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Yuzaki Aryaa</dc:creator>
  <cp:keywords/>
  <dc:description/>
  <cp:lastModifiedBy>Yuzaki Aryaa</cp:lastModifiedBy>
  <cp:revision>3</cp:revision>
  <dcterms:created xsi:type="dcterms:W3CDTF">2025-01-09T06:33:00Z</dcterms:created>
  <dcterms:modified xsi:type="dcterms:W3CDTF">2025-01-09T07:34:00Z</dcterms:modified>
</cp:coreProperties>
</file>