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CA895" w14:textId="77777777" w:rsidR="00B728BB" w:rsidRDefault="00000000">
      <w:pPr>
        <w:pStyle w:val="1"/>
      </w:pPr>
      <w:bookmarkStart w:id="0" w:name="l1-08-幅频-fir-均衡算法理解与实现计划"/>
      <w:r>
        <w:t xml:space="preserve">L1-08 </w:t>
      </w:r>
      <w:r>
        <w:rPr>
          <w:rFonts w:hint="eastAsia"/>
        </w:rPr>
        <w:t>幅频</w:t>
      </w:r>
      <w:r>
        <w:t xml:space="preserve"> FIR </w:t>
      </w:r>
      <w:r>
        <w:rPr>
          <w:rFonts w:hint="eastAsia"/>
        </w:rPr>
        <w:t>均衡算法理解与实现计划</w:t>
      </w:r>
    </w:p>
    <w:p w14:paraId="7ACC1F73" w14:textId="77777777" w:rsidR="00B728BB" w:rsidRDefault="00000000">
      <w:pPr>
        <w:pStyle w:val="2"/>
      </w:pPr>
      <w:bookmarkStart w:id="1" w:name="背景与目标"/>
      <w:r>
        <w:t xml:space="preserve">1. </w:t>
      </w:r>
      <w:r>
        <w:rPr>
          <w:rFonts w:hint="eastAsia"/>
        </w:rPr>
        <w:t>背景与目标</w:t>
      </w:r>
    </w:p>
    <w:p w14:paraId="03DF73A2" w14:textId="77777777" w:rsidR="00B728BB" w:rsidRDefault="00000000">
      <w:pPr>
        <w:pStyle w:val="FirstParagraph"/>
      </w:pPr>
      <w:r>
        <w:t xml:space="preserve">L1-08 </w:t>
      </w:r>
      <w:r>
        <w:rPr>
          <w:rFonts w:hint="eastAsia"/>
        </w:rPr>
        <w:t>幅频</w:t>
      </w:r>
      <w:r>
        <w:t xml:space="preserve"> FIR </w:t>
      </w:r>
      <w:r>
        <w:rPr>
          <w:rFonts w:hint="eastAsia"/>
        </w:rPr>
        <w:t>均衡主要用于补偿系统通带内的幅度频率响应不平坦。由于</w:t>
      </w:r>
      <w:r>
        <w:t xml:space="preserve"> </w:t>
      </w:r>
      <w:r>
        <w:rPr>
          <w:b/>
          <w:bCs/>
        </w:rPr>
        <w:t xml:space="preserve">M3 </w:t>
      </w:r>
      <w:r>
        <w:rPr>
          <w:rFonts w:hint="eastAsia"/>
          <w:b/>
          <w:bCs/>
        </w:rPr>
        <w:t>预选滤波器组、</w:t>
      </w:r>
      <w:r>
        <w:rPr>
          <w:rFonts w:hint="eastAsia"/>
          <w:b/>
          <w:bCs/>
        </w:rPr>
        <w:t>cavity/LTCC</w:t>
      </w:r>
      <w:r>
        <w:rPr>
          <w:rFonts w:hint="eastAsia"/>
          <w:b/>
          <w:bCs/>
        </w:rPr>
        <w:t>、电缆、</w:t>
      </w:r>
      <w:r>
        <w:rPr>
          <w:rFonts w:hint="eastAsia"/>
          <w:b/>
          <w:bCs/>
        </w:rPr>
        <w:t>PCB</w:t>
      </w:r>
      <w:r>
        <w:t xml:space="preserve"> </w:t>
      </w:r>
      <w:r>
        <w:rPr>
          <w:rFonts w:hint="eastAsia"/>
        </w:rPr>
        <w:t>等模拟链路会引入</w:t>
      </w:r>
      <w:r>
        <w:t xml:space="preserve"> </w:t>
      </w:r>
      <w:r>
        <w:rPr>
          <w:rFonts w:hint="eastAsia"/>
          <w:b/>
          <w:bCs/>
        </w:rPr>
        <w:t>幅频</w:t>
      </w:r>
      <w:r>
        <w:rPr>
          <w:b/>
          <w:bCs/>
        </w:rPr>
        <w:t xml:space="preserve"> ripple</w:t>
      </w:r>
      <w:r>
        <w:rPr>
          <w:rFonts w:hint="eastAsia"/>
        </w:rPr>
        <w:t>，宽带</w:t>
      </w:r>
      <w:r>
        <w:t xml:space="preserve"> QAM </w:t>
      </w:r>
      <w:r>
        <w:rPr>
          <w:rFonts w:hint="eastAsia"/>
        </w:rPr>
        <w:t>信号经过系统后会产生线性失真，表现为</w:t>
      </w:r>
      <w:r>
        <w:t xml:space="preserve"> </w:t>
      </w:r>
      <w:r>
        <w:rPr>
          <w:b/>
          <w:bCs/>
        </w:rPr>
        <w:t xml:space="preserve">EVM_LIN </w:t>
      </w:r>
      <w:r>
        <w:rPr>
          <w:rFonts w:hint="eastAsia"/>
          <w:b/>
          <w:bCs/>
        </w:rPr>
        <w:t>变差</w:t>
      </w:r>
      <w:r>
        <w:t>。</w:t>
      </w:r>
    </w:p>
    <w:p w14:paraId="2E63C407" w14:textId="77777777" w:rsidR="00B728BB" w:rsidRDefault="00000000">
      <w:pPr>
        <w:pStyle w:val="a0"/>
      </w:pPr>
      <w:r>
        <w:rPr>
          <w:rFonts w:hint="eastAsia"/>
        </w:rPr>
        <w:t>该问题不属于镜像问题，因此不能通过</w:t>
      </w:r>
      <w:r>
        <w:t xml:space="preserve"> IRR </w:t>
      </w:r>
      <w:r>
        <w:rPr>
          <w:rFonts w:hint="eastAsia"/>
        </w:rPr>
        <w:t>校准解决。</w:t>
      </w:r>
      <w:r>
        <w:rPr>
          <w:rFonts w:hint="eastAsia"/>
        </w:rPr>
        <w:t>IRR</w:t>
      </w:r>
      <w:r>
        <w:t xml:space="preserve"> </w:t>
      </w:r>
      <w:r>
        <w:rPr>
          <w:rFonts w:hint="eastAsia"/>
        </w:rPr>
        <w:t>主要针对</w:t>
      </w:r>
      <w:r>
        <w:t xml:space="preserve"> I/Q imbalance </w:t>
      </w:r>
      <w:r>
        <w:rPr>
          <w:rFonts w:hint="eastAsia"/>
        </w:rPr>
        <w:t>导致的镜像频率泄漏，而</w:t>
      </w:r>
      <w:r>
        <w:t xml:space="preserve"> L1-08 </w:t>
      </w:r>
      <w:r>
        <w:rPr>
          <w:rFonts w:hint="eastAsia"/>
        </w:rPr>
        <w:t>针对的是正常通带内不同频率分量的幅度增益不一致。</w:t>
      </w:r>
    </w:p>
    <w:p w14:paraId="44640088" w14:textId="77777777" w:rsidR="00B728BB" w:rsidRDefault="00000000">
      <w:pPr>
        <w:pStyle w:val="a0"/>
      </w:pPr>
      <w:r>
        <w:t xml:space="preserve">L1-08 </w:t>
      </w:r>
      <w:r>
        <w:rPr>
          <w:rFonts w:hint="eastAsia"/>
        </w:rPr>
        <w:t>的核心思想是：</w:t>
      </w:r>
    </w:p>
    <w:p w14:paraId="4B753FE4" w14:textId="77777777" w:rsidR="00B728BB" w:rsidRDefault="00000000">
      <w:pPr>
        <w:pStyle w:val="SourceCode"/>
      </w:pPr>
      <w:r>
        <w:rPr>
          <w:rStyle w:val="VerbatimChar"/>
          <w:rFonts w:hint="eastAsia"/>
        </w:rPr>
        <w:t>测量系统实际频响</w:t>
      </w:r>
      <w:r>
        <w:rPr>
          <w:rStyle w:val="VerbatimChar"/>
        </w:rPr>
        <w:t xml:space="preserve"> H1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>设计</w:t>
      </w:r>
      <w:r>
        <w:rPr>
          <w:rStyle w:val="VerbatimChar"/>
        </w:rPr>
        <w:t xml:space="preserve"> FIR </w:t>
      </w:r>
      <w:r>
        <w:rPr>
          <w:rStyle w:val="VerbatimChar"/>
          <w:rFonts w:hint="eastAsia"/>
        </w:rPr>
        <w:t>补偿器</w:t>
      </w:r>
      <w:r>
        <w:rPr>
          <w:rStyle w:val="VerbatimChar"/>
        </w:rPr>
        <w:t xml:space="preserve"> H2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>使整体响应</w:t>
      </w:r>
      <w:r>
        <w:rPr>
          <w:rStyle w:val="VerbatimChar"/>
        </w:rPr>
        <w:t xml:space="preserve"> H1 × H2 </w:t>
      </w:r>
      <w:r>
        <w:rPr>
          <w:rStyle w:val="VerbatimChar"/>
          <w:rFonts w:hint="eastAsia"/>
        </w:rPr>
        <w:t>尽量平坦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>降低宽带</w:t>
      </w:r>
      <w:r>
        <w:rPr>
          <w:rStyle w:val="VerbatimChar"/>
        </w:rPr>
        <w:t xml:space="preserve"> QAM </w:t>
      </w:r>
      <w:r>
        <w:rPr>
          <w:rStyle w:val="VerbatimChar"/>
          <w:rFonts w:hint="eastAsia"/>
        </w:rPr>
        <w:t>的</w:t>
      </w:r>
      <w:r>
        <w:rPr>
          <w:rStyle w:val="VerbatimChar"/>
        </w:rPr>
        <w:t xml:space="preserve"> EVM_LIN</w:t>
      </w:r>
    </w:p>
    <w:p w14:paraId="6C20E98A" w14:textId="77777777" w:rsidR="00B728BB" w:rsidRDefault="00000000">
      <w:pPr>
        <w:pStyle w:val="FirstParagraph"/>
      </w:pPr>
      <w:r>
        <w:rPr>
          <w:rFonts w:hint="eastAsia"/>
        </w:rPr>
        <w:t>主要量化目标是：</w:t>
      </w:r>
    </w:p>
    <w:p w14:paraId="45AC398F" w14:textId="77777777" w:rsidR="00B728BB" w:rsidRDefault="00000000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线性</w:t>
      </w:r>
      <w:r>
        <w:rPr>
          <w:rStyle w:val="VerbatimChar"/>
        </w:rPr>
        <w:t xml:space="preserve"> EVM </w:t>
      </w:r>
      <w:r>
        <w:rPr>
          <w:rStyle w:val="VerbatimChar"/>
          <w:rFonts w:hint="eastAsia"/>
        </w:rPr>
        <w:t>分量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EVM_LIN</w:t>
      </w:r>
      <w:r>
        <w:rPr>
          <w:rStyle w:val="VerbatimChar"/>
          <w:rFonts w:hint="eastAsia"/>
        </w:rPr>
        <w:t>：由约</w:t>
      </w:r>
      <w:r>
        <w:rPr>
          <w:rStyle w:val="VerbatimChar"/>
        </w:rPr>
        <w:t xml:space="preserve"> 0.20% </w:t>
      </w:r>
      <w:r>
        <w:rPr>
          <w:rStyle w:val="VerbatimChar"/>
          <w:rFonts w:hint="eastAsia"/>
        </w:rPr>
        <w:t>压至</w:t>
      </w:r>
      <w:r>
        <w:rPr>
          <w:rStyle w:val="VerbatimChar"/>
        </w:rPr>
        <w:t xml:space="preserve"> ≤ 0.10%</w:t>
      </w:r>
      <w:r>
        <w:br/>
      </w:r>
      <w:r>
        <w:rPr>
          <w:rStyle w:val="VerbatimChar"/>
        </w:rPr>
        <w:t xml:space="preserve">2. 1 GHz </w:t>
      </w:r>
      <w:r>
        <w:rPr>
          <w:rStyle w:val="VerbatimChar"/>
          <w:rFonts w:hint="eastAsia"/>
        </w:rPr>
        <w:t>分析带宽内，通带幅度</w:t>
      </w:r>
      <w:r>
        <w:rPr>
          <w:rStyle w:val="VerbatimChar"/>
        </w:rPr>
        <w:t xml:space="preserve"> peak-to-peak ripple ≤ 0.1 dB</w:t>
      </w:r>
    </w:p>
    <w:p w14:paraId="7B290879" w14:textId="77777777" w:rsidR="00B728BB" w:rsidRDefault="00000000">
      <w:pPr>
        <w:pStyle w:val="2"/>
      </w:pPr>
      <w:bookmarkStart w:id="2" w:name="l1-08-的范围边界"/>
      <w:bookmarkEnd w:id="1"/>
      <w:r>
        <w:t xml:space="preserve">2. L1-08 </w:t>
      </w:r>
      <w:r>
        <w:rPr>
          <w:rFonts w:hint="eastAsia"/>
        </w:rPr>
        <w:t>的范围边界</w:t>
      </w:r>
    </w:p>
    <w:p w14:paraId="70370EE1" w14:textId="77777777" w:rsidR="00B728BB" w:rsidRDefault="00000000">
      <w:pPr>
        <w:pStyle w:val="3"/>
      </w:pPr>
      <w:bookmarkStart w:id="3" w:name="l1-08-负责什么"/>
      <w:r>
        <w:t xml:space="preserve">2.1 L1-08 </w:t>
      </w:r>
      <w:r>
        <w:rPr>
          <w:rFonts w:hint="eastAsia"/>
        </w:rPr>
        <w:t>负责什么</w:t>
      </w:r>
    </w:p>
    <w:p w14:paraId="0B42B092" w14:textId="77777777" w:rsidR="00B728BB" w:rsidRDefault="00000000">
      <w:pPr>
        <w:pStyle w:val="FirstParagraph"/>
      </w:pPr>
      <w:r>
        <w:t xml:space="preserve">L1-08 </w:t>
      </w:r>
      <w:r>
        <w:rPr>
          <w:rFonts w:hint="eastAsia"/>
        </w:rPr>
        <w:t>负责的是</w:t>
      </w:r>
      <w:r>
        <w:t xml:space="preserve"> </w:t>
      </w:r>
      <w:r>
        <w:rPr>
          <w:rFonts w:hint="eastAsia"/>
          <w:b/>
          <w:bCs/>
        </w:rPr>
        <w:t>幅频</w:t>
      </w:r>
      <w:r>
        <w:rPr>
          <w:b/>
          <w:bCs/>
        </w:rPr>
        <w:t xml:space="preserve"> ripple </w:t>
      </w:r>
      <w:r>
        <w:rPr>
          <w:rFonts w:hint="eastAsia"/>
          <w:b/>
          <w:bCs/>
        </w:rPr>
        <w:t>补偿</w:t>
      </w:r>
      <w:r>
        <w:rPr>
          <w:rFonts w:hint="eastAsia"/>
        </w:rPr>
        <w:t>，也就是补偿系统频率响应的</w:t>
      </w:r>
      <w:r>
        <w:t xml:space="preserve"> magnitude </w:t>
      </w:r>
      <w:r>
        <w:rPr>
          <w:rFonts w:hint="eastAsia"/>
        </w:rPr>
        <w:t>不平坦：</w:t>
      </w:r>
    </w:p>
    <w:p w14:paraId="187C9AFF" w14:textId="77777777" w:rsidR="00B728BB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)|</m:t>
          </m:r>
        </m:oMath>
      </m:oMathPara>
    </w:p>
    <w:p w14:paraId="7F52E6D3" w14:textId="77777777" w:rsidR="00B728BB" w:rsidRDefault="00000000">
      <w:pPr>
        <w:pStyle w:val="FirstParagraph"/>
      </w:pPr>
      <w:r>
        <w:rPr>
          <w:rFonts w:hint="eastAsia"/>
        </w:rPr>
        <w:t>直观来说：</w:t>
      </w:r>
    </w:p>
    <w:p w14:paraId="2A6E23B7" w14:textId="77777777" w:rsidR="00B728BB" w:rsidRDefault="00000000">
      <w:pPr>
        <w:pStyle w:val="SourceCode"/>
      </w:pPr>
      <w:r>
        <w:rPr>
          <w:rStyle w:val="VerbatimChar"/>
          <w:rFonts w:hint="eastAsia"/>
        </w:rPr>
        <w:t>硬件某个频率点增益偏低</w:t>
      </w:r>
      <w:r>
        <w:rPr>
          <w:rStyle w:val="VerbatimChar"/>
        </w:rPr>
        <w:t xml:space="preserve"> → FIR </w:t>
      </w:r>
      <w:r>
        <w:rPr>
          <w:rStyle w:val="VerbatimChar"/>
          <w:rFonts w:hint="eastAsia"/>
        </w:rPr>
        <w:t>在该频率补高</w:t>
      </w:r>
      <w:r>
        <w:br/>
      </w:r>
      <w:r>
        <w:rPr>
          <w:rStyle w:val="VerbatimChar"/>
          <w:rFonts w:hint="eastAsia"/>
        </w:rPr>
        <w:t>硬件某个频率点增益偏高</w:t>
      </w:r>
      <w:r>
        <w:rPr>
          <w:rStyle w:val="VerbatimChar"/>
        </w:rPr>
        <w:t xml:space="preserve"> → FIR </w:t>
      </w:r>
      <w:r>
        <w:rPr>
          <w:rStyle w:val="VerbatimChar"/>
          <w:rFonts w:hint="eastAsia"/>
        </w:rPr>
        <w:t>在该频率压低</w:t>
      </w:r>
    </w:p>
    <w:p w14:paraId="5E5CEF15" w14:textId="77777777" w:rsidR="00B728BB" w:rsidRDefault="00000000">
      <w:pPr>
        <w:pStyle w:val="FirstParagraph"/>
      </w:pPr>
      <w:r>
        <w:rPr>
          <w:rFonts w:hint="eastAsia"/>
        </w:rPr>
        <w:t>目标是让目标补偿带宽内的频率响应尽量接近一条平坦曲线。</w:t>
      </w:r>
    </w:p>
    <w:p w14:paraId="2E4CDD09" w14:textId="77777777" w:rsidR="00B728BB" w:rsidRDefault="00000000">
      <w:r>
        <w:pict w14:anchorId="6AE9C22E">
          <v:rect id="_x0000_i1025" style="width:0;height:1.5pt" o:hralign="center" o:hrstd="t" o:hr="t"/>
        </w:pict>
      </w:r>
    </w:p>
    <w:p w14:paraId="55C86508" w14:textId="77777777" w:rsidR="00B728BB" w:rsidRDefault="00000000">
      <w:pPr>
        <w:pStyle w:val="2"/>
      </w:pPr>
      <w:bookmarkStart w:id="4" w:name="算法理论支撑"/>
      <w:bookmarkEnd w:id="2"/>
      <w:bookmarkEnd w:id="3"/>
      <w:r>
        <w:lastRenderedPageBreak/>
        <w:t xml:space="preserve">3. </w:t>
      </w:r>
      <w:r>
        <w:rPr>
          <w:rFonts w:hint="eastAsia"/>
        </w:rPr>
        <w:t>算法理论支撑</w:t>
      </w:r>
    </w:p>
    <w:p w14:paraId="03D8B7AE" w14:textId="77777777" w:rsidR="00B728BB" w:rsidRDefault="00000000">
      <w:pPr>
        <w:pStyle w:val="3"/>
      </w:pPr>
      <w:bookmarkStart w:id="5" w:name="lti-假设"/>
      <w:r>
        <w:t xml:space="preserve">3.1 LTI </w:t>
      </w:r>
      <w:r>
        <w:rPr>
          <w:rFonts w:hint="eastAsia"/>
        </w:rPr>
        <w:t>假设</w:t>
      </w:r>
    </w:p>
    <w:p w14:paraId="2C0B4489" w14:textId="77777777" w:rsidR="00B728BB" w:rsidRDefault="00000000">
      <w:pPr>
        <w:pStyle w:val="FirstParagraph"/>
      </w:pPr>
      <w:r>
        <w:t xml:space="preserve">L1-08 </w:t>
      </w:r>
      <w:r>
        <w:rPr>
          <w:rFonts w:hint="eastAsia"/>
        </w:rPr>
        <w:t>能用</w:t>
      </w:r>
      <w:r>
        <w:t xml:space="preserve"> FIR </w:t>
      </w:r>
      <w:r>
        <w:rPr>
          <w:rFonts w:hint="eastAsia"/>
        </w:rPr>
        <w:t>补偿的前提是：在当前频段、衰减档和预选器状态固定时，可以把硬件链路近似看成一个</w:t>
      </w:r>
      <w:r>
        <w:t xml:space="preserve"> </w:t>
      </w:r>
      <w:r>
        <w:rPr>
          <w:b/>
          <w:bCs/>
        </w:rPr>
        <w:t xml:space="preserve">LTI </w:t>
      </w:r>
      <w:r>
        <w:rPr>
          <w:rFonts w:hint="eastAsia"/>
          <w:b/>
          <w:bCs/>
        </w:rPr>
        <w:t>系统</w:t>
      </w:r>
      <w:r>
        <w:t>。</w:t>
      </w:r>
    </w:p>
    <w:p w14:paraId="475109B2" w14:textId="77777777" w:rsidR="00B728BB" w:rsidRDefault="00000000">
      <w:pPr>
        <w:pStyle w:val="a0"/>
      </w:pPr>
      <w:r>
        <w:rPr>
          <w:rFonts w:hint="eastAsia"/>
        </w:rPr>
        <w:t>在这个假设下，硬件可以用频率响应表示：</w:t>
      </w:r>
    </w:p>
    <w:p w14:paraId="0AEDC7E9" w14:textId="77777777" w:rsidR="00B728B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F1AEBBE" w14:textId="77777777" w:rsidR="00B728BB" w:rsidRDefault="00000000">
      <w:pPr>
        <w:pStyle w:val="FirstParagraph"/>
      </w:pPr>
      <w:r>
        <w:rPr>
          <w:rFonts w:hint="eastAsia"/>
        </w:rPr>
        <w:t>其中：</w:t>
      </w:r>
    </w:p>
    <w:p w14:paraId="26D2B769" w14:textId="77777777" w:rsidR="00B728BB" w:rsidRDefault="00000000">
      <w:pPr>
        <w:pStyle w:val="SourceCode"/>
      </w:pPr>
      <w:r>
        <w:rPr>
          <w:rStyle w:val="VerbatimChar"/>
          <w:rFonts w:hint="eastAsia"/>
        </w:rPr>
        <w:t>X(f)</w:t>
      </w:r>
      <w:r>
        <w:rPr>
          <w:rStyle w:val="VerbatimChar"/>
          <w:rFonts w:hint="eastAsia"/>
        </w:rPr>
        <w:t>：输入信号频谱</w:t>
      </w:r>
      <w:r>
        <w:br/>
      </w:r>
      <w:r>
        <w:rPr>
          <w:rStyle w:val="VerbatimChar"/>
          <w:rFonts w:hint="eastAsia"/>
        </w:rPr>
        <w:t>H1(f)</w:t>
      </w:r>
      <w:r>
        <w:rPr>
          <w:rStyle w:val="VerbatimChar"/>
          <w:rFonts w:hint="eastAsia"/>
        </w:rPr>
        <w:t>：硬件系统频率响应</w:t>
      </w:r>
      <w:r>
        <w:br/>
      </w:r>
      <w:r>
        <w:rPr>
          <w:rStyle w:val="VerbatimChar"/>
          <w:rFonts w:hint="eastAsia"/>
        </w:rPr>
        <w:t>Y(f)</w:t>
      </w:r>
      <w:r>
        <w:rPr>
          <w:rStyle w:val="VerbatimChar"/>
          <w:rFonts w:hint="eastAsia"/>
        </w:rPr>
        <w:t>：经过硬件后的输出频谱</w:t>
      </w:r>
    </w:p>
    <w:p w14:paraId="7CD2F362" w14:textId="77777777" w:rsidR="00B728BB" w:rsidRDefault="00000000">
      <w:pPr>
        <w:pStyle w:val="3"/>
      </w:pPr>
      <w:bookmarkStart w:id="6" w:name="h1系统实际频率响应"/>
      <w:bookmarkEnd w:id="5"/>
      <w:r>
        <w:t xml:space="preserve">3.2 </w:t>
      </w:r>
      <w:r>
        <w:rPr>
          <w:rFonts w:hint="eastAsia"/>
        </w:rPr>
        <w:t>H1</w:t>
      </w:r>
      <w:r>
        <w:rPr>
          <w:rFonts w:hint="eastAsia"/>
        </w:rPr>
        <w:t>：系统实际频率响应</w:t>
      </w:r>
    </w:p>
    <w:p w14:paraId="43CFF84D" w14:textId="77777777" w:rsidR="00B728BB" w:rsidRDefault="00000000">
      <w:pPr>
        <w:pStyle w:val="FirstParagrap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表示系统实际频率响应，是硬件链路对不同频率分量的增益和相位影响。</w:t>
      </w:r>
    </w:p>
    <w:p w14:paraId="1C758C00" w14:textId="77777777" w:rsidR="00B728BB" w:rsidRDefault="00000000">
      <w:pPr>
        <w:pStyle w:val="a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的输入格式不一定只有一种。数据来源可能是：</w:t>
      </w:r>
    </w:p>
    <w:p w14:paraId="6488904C" w14:textId="77777777" w:rsidR="00B728BB" w:rsidRDefault="00000000">
      <w:pPr>
        <w:pStyle w:val="SourceCode"/>
      </w:pPr>
      <w:r>
        <w:rPr>
          <w:rStyle w:val="VerbatimChar"/>
        </w:rPr>
        <w:t xml:space="preserve">1. VNA </w:t>
      </w:r>
      <w:r>
        <w:rPr>
          <w:rStyle w:val="VerbatimChar"/>
          <w:rFonts w:hint="eastAsia"/>
        </w:rPr>
        <w:t>表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扫频数据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出厂</w:t>
      </w:r>
      <w:r>
        <w:rPr>
          <w:rStyle w:val="VerbatimChar"/>
        </w:rPr>
        <w:t xml:space="preserve"> NVM </w:t>
      </w:r>
      <w:r>
        <w:rPr>
          <w:rStyle w:val="VerbatimChar"/>
          <w:rFonts w:hint="eastAsia"/>
        </w:rPr>
        <w:t>表</w:t>
      </w:r>
    </w:p>
    <w:p w14:paraId="6614AB91" w14:textId="77777777" w:rsidR="00B728BB" w:rsidRDefault="00000000">
      <w:pPr>
        <w:pStyle w:val="FirstParagraph"/>
      </w:pPr>
      <w:r>
        <w:rPr>
          <w:rFonts w:hint="eastAsia"/>
        </w:rPr>
        <w:t>数据格式可能是：</w:t>
      </w:r>
    </w:p>
    <w:p w14:paraId="4206D276" w14:textId="77777777" w:rsidR="00B728BB" w:rsidRDefault="00000000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magnitude-only</w:t>
      </w:r>
      <w:r>
        <w:rPr>
          <w:rStyle w:val="VerbatimChar"/>
          <w:rFonts w:hint="eastAsia"/>
        </w:rPr>
        <w:t>：只给每个频率点的幅度响应</w:t>
      </w:r>
      <w:r>
        <w:br/>
      </w:r>
      <w:r>
        <w:rPr>
          <w:rStyle w:val="VerbatimChar"/>
        </w:rPr>
        <w:t xml:space="preserve">2. magnitude + </w:t>
      </w:r>
      <w:r>
        <w:rPr>
          <w:rStyle w:val="VerbatimChar"/>
          <w:rFonts w:hint="eastAsia"/>
        </w:rPr>
        <w:t>phase</w:t>
      </w:r>
      <w:r>
        <w:rPr>
          <w:rStyle w:val="VerbatimChar"/>
          <w:rFonts w:hint="eastAsia"/>
        </w:rPr>
        <w:t>：同时给幅度和相位</w:t>
      </w:r>
      <w:r>
        <w:br/>
      </w:r>
      <w:r>
        <w:rPr>
          <w:rStyle w:val="VerbatimChar"/>
        </w:rPr>
        <w:t xml:space="preserve">3. complex I/Q </w:t>
      </w:r>
      <w:r>
        <w:rPr>
          <w:rStyle w:val="VerbatimChar"/>
          <w:rFonts w:hint="eastAsia"/>
        </w:rPr>
        <w:t>response</w:t>
      </w:r>
      <w:r>
        <w:rPr>
          <w:rStyle w:val="VerbatimChar"/>
          <w:rFonts w:hint="eastAsia"/>
        </w:rPr>
        <w:t>：用复数</w:t>
      </w:r>
      <w:r>
        <w:rPr>
          <w:rStyle w:val="VerbatimChar"/>
        </w:rPr>
        <w:t xml:space="preserve"> I(f)+jQ(f) </w:t>
      </w:r>
      <w:r>
        <w:rPr>
          <w:rStyle w:val="VerbatimChar"/>
          <w:rFonts w:hint="eastAsia"/>
        </w:rPr>
        <w:t>表示完整频响</w:t>
      </w:r>
    </w:p>
    <w:p w14:paraId="1AC4CB37" w14:textId="77777777" w:rsidR="00B728BB" w:rsidRDefault="00000000">
      <w:pPr>
        <w:pStyle w:val="FirstParagraph"/>
      </w:pPr>
      <w:r>
        <w:rPr>
          <w:rFonts w:hint="eastAsia"/>
        </w:rPr>
        <w:t>所以</w:t>
      </w:r>
      <w:r>
        <w:rPr>
          <w:rFonts w:hint="eastAsia"/>
        </w:rPr>
        <w:t>H1</w:t>
      </w:r>
      <w:r>
        <w:rPr>
          <w:rFonts w:hint="eastAsia"/>
        </w:rPr>
        <w:t>可以写成：</w:t>
      </w:r>
    </w:p>
    <w:p w14:paraId="0AB4C85D" w14:textId="77777777" w:rsidR="00B728B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jQ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)=|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)|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</m:oMath>
      </m:oMathPara>
    </w:p>
    <w:p w14:paraId="547740EB" w14:textId="77777777" w:rsidR="00B728BB" w:rsidRDefault="00000000">
      <w:pPr>
        <w:pStyle w:val="FirstParagraph"/>
      </w:pPr>
      <w:r>
        <w:t xml:space="preserve">L1-08 </w:t>
      </w:r>
      <w:r>
        <w:rPr>
          <w:rFonts w:hint="eastAsia"/>
        </w:rPr>
        <w:t>主要从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中提取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)|</m:t>
        </m:r>
      </m:oMath>
      <w:r>
        <w:t xml:space="preserve"> </w:t>
      </w:r>
      <w:r>
        <w:rPr>
          <w:rFonts w:hint="eastAsia"/>
        </w:rPr>
        <w:t>进行幅度均衡建模；相位</w:t>
      </w:r>
      <w:r>
        <w:rPr>
          <w:rFonts w:hint="eastAsia"/>
        </w:rPr>
        <w:t>/</w:t>
      </w:r>
      <w:r>
        <w:rPr>
          <w:rFonts w:hint="eastAsia"/>
        </w:rPr>
        <w:t>群时延不作为</w:t>
      </w:r>
      <w:r>
        <w:rPr>
          <w:rFonts w:hint="eastAsia"/>
        </w:rPr>
        <w:t>L1-08</w:t>
      </w:r>
      <w:r>
        <w:rPr>
          <w:rFonts w:hint="eastAsia"/>
        </w:rPr>
        <w:t>主动补偿对象。如果原始输入是</w:t>
      </w:r>
      <w:r>
        <w:t xml:space="preserve"> complex </w:t>
      </w:r>
      <w:r>
        <w:rPr>
          <w:rFonts w:hint="eastAsia"/>
        </w:rPr>
        <w:t>response</w:t>
      </w:r>
      <w:r>
        <w:rPr>
          <w:rFonts w:hint="eastAsia"/>
        </w:rPr>
        <w:t>，</w:t>
      </w:r>
      <w:r>
        <w:t xml:space="preserve"> L1-08 </w:t>
      </w:r>
      <w:r>
        <w:rPr>
          <w:rFonts w:hint="eastAsia"/>
        </w:rPr>
        <w:t>也先只使用其中的</w:t>
      </w:r>
      <w:r>
        <w:t xml:space="preserve"> magnitude </w:t>
      </w:r>
      <w:r>
        <w:rPr>
          <w:rFonts w:hint="eastAsia"/>
        </w:rPr>
        <w:t>部分：</w:t>
      </w:r>
    </w:p>
    <w:p w14:paraId="7E026CDB" w14:textId="77777777" w:rsidR="00B728BB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)|=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rad>
        </m:oMath>
      </m:oMathPara>
    </w:p>
    <w:p w14:paraId="3E170691" w14:textId="77777777" w:rsidR="00B728BB" w:rsidRDefault="00000000">
      <w:pPr>
        <w:pStyle w:val="FirstParagraph"/>
      </w:pPr>
      <w:r>
        <w:rPr>
          <w:rFonts w:hint="eastAsia"/>
        </w:rPr>
        <w:t>相位或群时延相关误差应由</w:t>
      </w:r>
      <w:r>
        <w:t xml:space="preserve"> L1-09 </w:t>
      </w:r>
      <w:r>
        <w:rPr>
          <w:rFonts w:hint="eastAsia"/>
        </w:rPr>
        <w:t>或后续其他算法处理。</w:t>
      </w:r>
    </w:p>
    <w:p w14:paraId="1463D001" w14:textId="77777777" w:rsidR="00B728BB" w:rsidRDefault="00000000">
      <w:pPr>
        <w:pStyle w:val="3"/>
      </w:pPr>
      <w:bookmarkStart w:id="7" w:name="h2fir-补偿器频率响应"/>
      <w:bookmarkEnd w:id="6"/>
      <w:r>
        <w:lastRenderedPageBreak/>
        <w:t xml:space="preserve">3.3 </w:t>
      </w:r>
      <w:r>
        <w:rPr>
          <w:rFonts w:hint="eastAsia"/>
        </w:rPr>
        <w:t>H2</w:t>
      </w:r>
      <w:r>
        <w:rPr>
          <w:rFonts w:hint="eastAsia"/>
        </w:rPr>
        <w:t>：</w:t>
      </w:r>
      <w:r>
        <w:rPr>
          <w:rFonts w:hint="eastAsia"/>
        </w:rPr>
        <w:t>FIR</w:t>
      </w:r>
      <w:r>
        <w:t xml:space="preserve"> </w:t>
      </w:r>
      <w:r>
        <w:rPr>
          <w:rFonts w:hint="eastAsia"/>
        </w:rPr>
        <w:t>补偿器频率响应</w:t>
      </w:r>
    </w:p>
    <w:p w14:paraId="542F7C58" w14:textId="77777777" w:rsidR="00B728BB" w:rsidRDefault="00000000">
      <w:pPr>
        <w:pStyle w:val="FirstParagrap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是</w:t>
      </w:r>
      <w:r>
        <w:t xml:space="preserve"> FIR </w:t>
      </w:r>
      <w:r>
        <w:rPr>
          <w:rFonts w:hint="eastAsia"/>
        </w:rPr>
        <w:t>补偿器的频率响应。</w:t>
      </w:r>
      <w:r>
        <w:rPr>
          <w:rFonts w:hint="eastAsia"/>
        </w:rPr>
        <w:t>FIR</w:t>
      </w:r>
      <w:r>
        <w:t xml:space="preserve"> </w:t>
      </w:r>
      <w:r>
        <w:rPr>
          <w:rFonts w:hint="eastAsia"/>
        </w:rPr>
        <w:t>的目标不是让自身频响平坦，而是让它成为</w:t>
      </w:r>
      <w:r>
        <w:t xml:space="preserve"> H1 </w:t>
      </w:r>
      <w:r>
        <w:rPr>
          <w:rFonts w:hint="eastAsia"/>
        </w:rPr>
        <w:t>的反向补偿，使整体响应更平坦。</w:t>
      </w:r>
    </w:p>
    <w:p w14:paraId="3CC22ED6" w14:textId="77777777" w:rsidR="00B728BB" w:rsidRDefault="00000000">
      <w:pPr>
        <w:pStyle w:val="a0"/>
      </w:pPr>
      <w:r>
        <w:rPr>
          <w:rFonts w:hint="eastAsia"/>
        </w:rPr>
        <w:t>理想情况下：</w:t>
      </w:r>
    </w:p>
    <w:p w14:paraId="008B8CAE" w14:textId="77777777" w:rsidR="00B728B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04A0A6E3" w14:textId="77777777" w:rsidR="00B728BB" w:rsidRDefault="00000000">
      <w:pPr>
        <w:pStyle w:val="FirstParagraph"/>
      </w:pPr>
      <w:r>
        <w:rPr>
          <w:rFonts w:hint="eastAsia"/>
        </w:rPr>
        <w:t>整体响应为：</w:t>
      </w:r>
    </w:p>
    <w:p w14:paraId="222F045F" w14:textId="77777777" w:rsidR="00B728B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)≈</m:t>
          </m:r>
          <m:r>
            <w:rPr>
              <w:rFonts w:ascii="Cambria Math" w:hAnsi="Cambria Math"/>
            </w:rPr>
            <m:t>C</m:t>
          </m:r>
        </m:oMath>
      </m:oMathPara>
    </w:p>
    <w:p w14:paraId="00C76E71" w14:textId="77777777" w:rsidR="00B728BB" w:rsidRDefault="00000000">
      <w:pPr>
        <w:pStyle w:val="FirstParagraph"/>
      </w:pPr>
      <w:r>
        <w:rPr>
          <w:rFonts w:hint="eastAsia"/>
        </w:rPr>
        <w:t>其中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是常数。</w:t>
      </w:r>
    </w:p>
    <w:p w14:paraId="7DE48288" w14:textId="77777777" w:rsidR="00B728BB" w:rsidRDefault="00000000">
      <w:pPr>
        <w:pStyle w:val="3"/>
      </w:pPr>
      <w:bookmarkStart w:id="8" w:name="数学依据"/>
      <w:bookmarkEnd w:id="7"/>
      <w:r>
        <w:t xml:space="preserve">3.4 </w:t>
      </w:r>
      <w:r>
        <w:rPr>
          <w:rFonts w:hint="eastAsia"/>
        </w:rPr>
        <w:t>数学依据</w:t>
      </w:r>
    </w:p>
    <w:p w14:paraId="42709AAC" w14:textId="77777777" w:rsidR="00B728BB" w:rsidRDefault="00000000">
      <w:pPr>
        <w:pStyle w:val="FirstParagraph"/>
      </w:pPr>
      <w:r>
        <w:rPr>
          <w:rFonts w:hint="eastAsia"/>
        </w:rPr>
        <w:t>信号经过两个串联系统时，在频域中总响应等于两个系统频率响应的乘积。</w:t>
      </w:r>
    </w:p>
    <w:p w14:paraId="74EA9E75" w14:textId="77777777" w:rsidR="00B728BB" w:rsidRDefault="00000000">
      <w:pPr>
        <w:pStyle w:val="a0"/>
      </w:pPr>
      <w:r>
        <w:rPr>
          <w:rFonts w:hint="eastAsia"/>
        </w:rPr>
        <w:t>输入频谱为：</w:t>
      </w:r>
    </w:p>
    <w:p w14:paraId="67CDF6DF" w14:textId="77777777" w:rsidR="00B728B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384B954" w14:textId="77777777" w:rsidR="00B728BB" w:rsidRDefault="00000000">
      <w:pPr>
        <w:pStyle w:val="FirstParagraph"/>
      </w:pPr>
      <w:r>
        <w:rPr>
          <w:rFonts w:hint="eastAsia"/>
        </w:rPr>
        <w:t>经过硬件</w:t>
      </w:r>
      <w:r>
        <w:t xml:space="preserve"> H1 </w:t>
      </w:r>
      <w:r>
        <w:rPr>
          <w:rFonts w:hint="eastAsia"/>
        </w:rPr>
        <w:t>后：</w:t>
      </w:r>
    </w:p>
    <w:p w14:paraId="75C6B011" w14:textId="77777777" w:rsidR="00B728B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25D733C" w14:textId="77777777" w:rsidR="00B728BB" w:rsidRDefault="00000000">
      <w:pPr>
        <w:pStyle w:val="FirstParagraph"/>
      </w:pPr>
      <w:r>
        <w:rPr>
          <w:rFonts w:hint="eastAsia"/>
        </w:rPr>
        <w:t>再经过</w:t>
      </w:r>
      <w:r>
        <w:t xml:space="preserve"> FIR H2 </w:t>
      </w:r>
      <w:r>
        <w:rPr>
          <w:rFonts w:hint="eastAsia"/>
        </w:rPr>
        <w:t>后：</w:t>
      </w:r>
    </w:p>
    <w:p w14:paraId="361AB6C4" w14:textId="77777777" w:rsidR="00B728B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9E23B3F" w14:textId="77777777" w:rsidR="00B728BB" w:rsidRDefault="00000000">
      <w:pPr>
        <w:pStyle w:val="FirstParagraph"/>
      </w:pPr>
      <w:r>
        <w:rPr>
          <w:rFonts w:hint="eastAsia"/>
        </w:rPr>
        <w:t>因此整体系统响应为：</w:t>
      </w:r>
    </w:p>
    <w:p w14:paraId="3707A2A6" w14:textId="77777777" w:rsidR="00B728B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AF78E13" w14:textId="77777777" w:rsidR="00B728BB" w:rsidRDefault="00000000">
      <w:pPr>
        <w:pStyle w:val="FirstParagraph"/>
      </w:pPr>
      <w:r>
        <w:t xml:space="preserve">FIR </w:t>
      </w:r>
      <w:r>
        <w:rPr>
          <w:rFonts w:hint="eastAsia"/>
        </w:rPr>
        <w:t>在时域中执行卷积：</w:t>
      </w:r>
    </w:p>
    <w:p w14:paraId="46124B97" w14:textId="77777777" w:rsidR="00B728B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]=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h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]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14:paraId="46EAADC8" w14:textId="77777777" w:rsidR="00B728BB" w:rsidRDefault="00000000">
      <w:pPr>
        <w:pStyle w:val="FirstParagraph"/>
      </w:pPr>
      <w:r>
        <w:rPr>
          <w:rFonts w:hint="eastAsia"/>
        </w:rPr>
        <w:t>根据卷积定理：</w:t>
      </w:r>
    </w:p>
    <w:p w14:paraId="3419A7E6" w14:textId="77777777" w:rsidR="00B728BB" w:rsidRDefault="00000000">
      <w:pPr>
        <w:pStyle w:val="SourceCode"/>
      </w:pPr>
      <w:r>
        <w:rPr>
          <w:rStyle w:val="VerbatimChar"/>
          <w:rFonts w:hint="eastAsia"/>
        </w:rPr>
        <w:t>时域卷积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>频域相乘</w:t>
      </w:r>
    </w:p>
    <w:p w14:paraId="574AFF04" w14:textId="77777777" w:rsidR="00B728BB" w:rsidRDefault="00000000">
      <w:pPr>
        <w:pStyle w:val="FirstParagraph"/>
      </w:pPr>
      <w:r>
        <w:rPr>
          <w:rFonts w:hint="eastAsia"/>
        </w:rPr>
        <w:t>因此：</w:t>
      </w:r>
    </w:p>
    <w:p w14:paraId="73261BD6" w14:textId="77777777" w:rsidR="00B728B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]=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]*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14:paraId="1806C35A" w14:textId="77777777" w:rsidR="00B728BB" w:rsidRDefault="00000000">
      <w:pPr>
        <w:pStyle w:val="FirstParagraph"/>
      </w:pPr>
      <w:r>
        <w:rPr>
          <w:rFonts w:hint="eastAsia"/>
        </w:rPr>
        <w:t>对应到频域就是：</w:t>
      </w:r>
    </w:p>
    <w:p w14:paraId="568108AB" w14:textId="77777777" w:rsidR="00B728B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Y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F367212" w14:textId="77777777" w:rsidR="00B728BB" w:rsidRDefault="00000000">
      <w:pPr>
        <w:pStyle w:val="FirstParagraph"/>
      </w:pPr>
      <w:r>
        <w:rPr>
          <w:rFonts w:hint="eastAsia"/>
        </w:rPr>
        <w:t>所以只要设计合适的</w:t>
      </w:r>
      <w:r>
        <w:t xml:space="preserve"> FIR </w:t>
      </w:r>
      <w:r>
        <w:rPr>
          <w:rFonts w:hint="eastAsia"/>
        </w:rPr>
        <w:t>系数</w:t>
      </w:r>
      <w:r>
        <w:t xml:space="preserve">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，就可以得到期望的频率响应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，从而对不同频率分量进行不同程度的补高或压低。</w:t>
      </w:r>
    </w:p>
    <w:p w14:paraId="56C2F03C" w14:textId="77777777" w:rsidR="00B728BB" w:rsidRDefault="00000000">
      <w:pPr>
        <w:pStyle w:val="3"/>
      </w:pPr>
      <w:bookmarkStart w:id="9" w:name="tap-数"/>
      <w:bookmarkEnd w:id="8"/>
      <w:r>
        <w:t xml:space="preserve">3.5 tap </w:t>
      </w:r>
      <w:r>
        <w:rPr>
          <w:rFonts w:hint="eastAsia"/>
        </w:rPr>
        <w:t>数</w:t>
      </w:r>
    </w:p>
    <w:p w14:paraId="0F870385" w14:textId="77777777" w:rsidR="00B728BB" w:rsidRDefault="00000000">
      <w:pPr>
        <w:pStyle w:val="FirstParagraph"/>
      </w:pPr>
      <w:r>
        <w:t xml:space="preserve">FIR tap </w:t>
      </w:r>
      <w:r>
        <w:rPr>
          <w:rFonts w:hint="eastAsia"/>
        </w:rPr>
        <w:t>数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决定滤波器的自由度和补偿能力。</w:t>
      </w:r>
    </w:p>
    <w:p w14:paraId="499EB100" w14:textId="77777777" w:rsidR="00B728BB" w:rsidRDefault="00000000">
      <w:pPr>
        <w:pStyle w:val="SourceCode"/>
      </w:pPr>
      <w:r>
        <w:rPr>
          <w:rStyle w:val="VerbatimChar"/>
        </w:rPr>
        <w:t xml:space="preserve">tap </w:t>
      </w:r>
      <w:r>
        <w:rPr>
          <w:rStyle w:val="VerbatimChar"/>
          <w:rFonts w:hint="eastAsia"/>
        </w:rPr>
        <w:t>数越多：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可以拟合更复杂的频率响应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补偿</w:t>
      </w:r>
      <w:r>
        <w:rPr>
          <w:rStyle w:val="VerbatimChar"/>
        </w:rPr>
        <w:t xml:space="preserve"> residual ripple </w:t>
      </w:r>
      <w:r>
        <w:rPr>
          <w:rStyle w:val="VerbatimChar"/>
          <w:rFonts w:hint="eastAsia"/>
        </w:rPr>
        <w:t>的能力更强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但乘法器、加法器、寄存器资源增加</w:t>
      </w:r>
      <w:r>
        <w:br/>
      </w:r>
      <w:r>
        <w:rPr>
          <w:rStyle w:val="VerbatimChar"/>
        </w:rPr>
        <w:t xml:space="preserve">- latency </w:t>
      </w:r>
      <w:r>
        <w:rPr>
          <w:rStyle w:val="VerbatimChar"/>
          <w:rFonts w:hint="eastAsia"/>
        </w:rPr>
        <w:t>和功耗可能增加</w:t>
      </w:r>
    </w:p>
    <w:p w14:paraId="67F922DE" w14:textId="77777777" w:rsidR="00B728BB" w:rsidRDefault="00000000">
      <w:pPr>
        <w:pStyle w:val="FirstParagraph"/>
      </w:pPr>
      <w:r>
        <w:rPr>
          <w:rFonts w:hint="eastAsia"/>
        </w:rPr>
        <w:t>最终</w:t>
      </w:r>
      <w:r>
        <w:t xml:space="preserve"> tap </w:t>
      </w:r>
      <w:r>
        <w:rPr>
          <w:rFonts w:hint="eastAsia"/>
        </w:rPr>
        <w:t>数应由</w:t>
      </w:r>
      <w:r>
        <w:t xml:space="preserve"> H1 ripple </w:t>
      </w:r>
      <w:r>
        <w:rPr>
          <w:rFonts w:hint="eastAsia"/>
        </w:rPr>
        <w:t>的复杂程度、目标平坦度和硬件资源共同决定。行为级模型中应比较</w:t>
      </w:r>
      <w:r>
        <w:t xml:space="preserve"> 32/64/128 tap </w:t>
      </w:r>
      <w:r>
        <w:rPr>
          <w:rFonts w:hint="eastAsia"/>
        </w:rPr>
        <w:t>的补偿效果和硬件代价：</w:t>
      </w:r>
    </w:p>
    <w:p w14:paraId="5BBB7EA1" w14:textId="77777777" w:rsidR="00B728BB" w:rsidRDefault="00000000">
      <w:pPr>
        <w:pStyle w:val="SourceCode"/>
      </w:pPr>
      <w:r>
        <w:rPr>
          <w:rStyle w:val="VerbatimChar"/>
        </w:rPr>
        <w:t xml:space="preserve">H1 ripple </w:t>
      </w:r>
      <w:r>
        <w:rPr>
          <w:rStyle w:val="VerbatimChar"/>
          <w:rFonts w:hint="eastAsia"/>
        </w:rPr>
        <w:t>越复杂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可能需要更多</w:t>
      </w:r>
      <w:r>
        <w:rPr>
          <w:rStyle w:val="VerbatimChar"/>
        </w:rPr>
        <w:t xml:space="preserve"> tap</w:t>
      </w:r>
      <w:r>
        <w:br/>
      </w:r>
      <w:r>
        <w:rPr>
          <w:rStyle w:val="VerbatimChar"/>
          <w:rFonts w:hint="eastAsia"/>
        </w:rPr>
        <w:t>目标</w:t>
      </w:r>
      <w:r>
        <w:rPr>
          <w:rStyle w:val="VerbatimChar"/>
        </w:rPr>
        <w:t xml:space="preserve"> ripple </w:t>
      </w:r>
      <w:r>
        <w:rPr>
          <w:rStyle w:val="VerbatimChar"/>
          <w:rFonts w:hint="eastAsia"/>
        </w:rPr>
        <w:t>越严格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可能需要更多</w:t>
      </w:r>
      <w:r>
        <w:rPr>
          <w:rStyle w:val="VerbatimChar"/>
        </w:rPr>
        <w:t xml:space="preserve"> tap</w:t>
      </w:r>
      <w:r>
        <w:br/>
      </w:r>
      <w:r>
        <w:rPr>
          <w:rStyle w:val="VerbatimChar"/>
        </w:rPr>
        <w:t xml:space="preserve">tap </w:t>
      </w:r>
      <w:r>
        <w:rPr>
          <w:rStyle w:val="VerbatimChar"/>
          <w:rFonts w:hint="eastAsia"/>
        </w:rPr>
        <w:t>数越多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DSP/</w:t>
      </w:r>
      <w:r>
        <w:rPr>
          <w:rStyle w:val="VerbatimChar"/>
          <w:rFonts w:hint="eastAsia"/>
        </w:rPr>
        <w:t>寄存器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加法树</w:t>
      </w:r>
      <w:r>
        <w:rPr>
          <w:rStyle w:val="VerbatimChar"/>
          <w:rFonts w:hint="eastAsia"/>
        </w:rPr>
        <w:t>/latency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成本越高</w:t>
      </w:r>
    </w:p>
    <w:p w14:paraId="42F5DA7A" w14:textId="77777777" w:rsidR="00B728BB" w:rsidRDefault="00000000">
      <w:r>
        <w:pict w14:anchorId="24CB4CA2">
          <v:rect id="_x0000_i1026" style="width:0;height:1.5pt" o:hralign="center" o:hrstd="t" o:hr="t"/>
        </w:pict>
      </w:r>
    </w:p>
    <w:p w14:paraId="6CCB5B0D" w14:textId="77777777" w:rsidR="00B728BB" w:rsidRDefault="00000000">
      <w:pPr>
        <w:pStyle w:val="2"/>
      </w:pPr>
      <w:bookmarkStart w:id="10" w:name="iq-数据路径与-real-fir-假设"/>
      <w:bookmarkEnd w:id="4"/>
      <w:bookmarkEnd w:id="9"/>
      <w:r>
        <w:t xml:space="preserve">4. I/Q </w:t>
      </w:r>
      <w:r>
        <w:rPr>
          <w:rFonts w:hint="eastAsia"/>
        </w:rPr>
        <w:t>数据路径与</w:t>
      </w:r>
      <w:r>
        <w:t xml:space="preserve"> real FIR </w:t>
      </w:r>
      <w:r>
        <w:rPr>
          <w:rFonts w:hint="eastAsia"/>
        </w:rPr>
        <w:t>假设</w:t>
      </w:r>
    </w:p>
    <w:p w14:paraId="5070EEAB" w14:textId="77777777" w:rsidR="00B728BB" w:rsidRDefault="00000000">
      <w:pPr>
        <w:pStyle w:val="3"/>
      </w:pPr>
      <w:bookmarkStart w:id="11" w:name="为什么使用-real-fir"/>
      <w:r>
        <w:t xml:space="preserve">4.1 </w:t>
      </w:r>
      <w:r>
        <w:rPr>
          <w:rFonts w:hint="eastAsia"/>
        </w:rPr>
        <w:t>为什么使用</w:t>
      </w:r>
      <w:r>
        <w:t xml:space="preserve"> real FIR</w:t>
      </w:r>
    </w:p>
    <w:p w14:paraId="1780F429" w14:textId="77777777" w:rsidR="00B728BB" w:rsidRDefault="00000000">
      <w:pPr>
        <w:pStyle w:val="FirstParagraph"/>
      </w:pPr>
      <w:r>
        <w:rPr>
          <w:rFonts w:hint="eastAsia"/>
        </w:rPr>
        <w:t>由于</w:t>
      </w:r>
      <w:r>
        <w:t xml:space="preserve"> L1-08 </w:t>
      </w:r>
      <w:r>
        <w:rPr>
          <w:rFonts w:hint="eastAsia"/>
        </w:rPr>
        <w:t>主要补偿</w:t>
      </w:r>
      <w:r>
        <w:t xml:space="preserve"> </w:t>
      </w:r>
      <w:r>
        <w:rPr>
          <w:rFonts w:hint="eastAsia"/>
          <w:b/>
          <w:bCs/>
        </w:rPr>
        <w:t>幅频</w:t>
      </w:r>
      <w:r>
        <w:rPr>
          <w:b/>
          <w:bCs/>
        </w:rPr>
        <w:t xml:space="preserve"> ripple</w:t>
      </w:r>
      <w:r>
        <w:rPr>
          <w:rFonts w:hint="eastAsia"/>
        </w:rPr>
        <w:t>，所以使用</w:t>
      </w:r>
      <w:r>
        <w:t xml:space="preserve"> real-valued FIR </w:t>
      </w:r>
      <w:r>
        <w:rPr>
          <w:rFonts w:hint="eastAsia"/>
        </w:rPr>
        <w:t>coefficients</w:t>
      </w:r>
      <w:r>
        <w:rPr>
          <w:rFonts w:hint="eastAsia"/>
        </w:rPr>
        <w:t>：</w:t>
      </w:r>
    </w:p>
    <w:p w14:paraId="49237ACC" w14:textId="77777777" w:rsidR="00B728B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],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],...,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14:paraId="712ABCE6" w14:textId="77777777" w:rsidR="00B728BB" w:rsidRDefault="00000000">
      <w:pPr>
        <w:pStyle w:val="FirstParagraph"/>
      </w:pPr>
      <w:r>
        <w:rPr>
          <w:rFonts w:hint="eastAsia"/>
        </w:rPr>
        <w:t>如果输入是</w:t>
      </w:r>
      <w:r>
        <w:t xml:space="preserve"> </w:t>
      </w:r>
      <w:r>
        <w:rPr>
          <w:rFonts w:hint="eastAsia"/>
        </w:rPr>
        <w:t>I/Q</w:t>
      </w:r>
      <w:r>
        <w:rPr>
          <w:rFonts w:hint="eastAsia"/>
        </w:rPr>
        <w:t>，则</w:t>
      </w:r>
      <w:r>
        <w:t xml:space="preserve"> I </w:t>
      </w:r>
      <w:r>
        <w:rPr>
          <w:rFonts w:hint="eastAsia"/>
        </w:rPr>
        <w:t>路和</w:t>
      </w:r>
      <w:r>
        <w:t xml:space="preserve"> Q </w:t>
      </w:r>
      <w:r>
        <w:rPr>
          <w:rFonts w:hint="eastAsia"/>
        </w:rPr>
        <w:t>路分别使用同一组系数：</w:t>
      </w:r>
    </w:p>
    <w:p w14:paraId="0F9DA6C3" w14:textId="77777777" w:rsidR="00B728B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]=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h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]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14:paraId="2E134D33" w14:textId="77777777" w:rsidR="00B728BB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]=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h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]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14:paraId="35856682" w14:textId="77777777" w:rsidR="00B728BB" w:rsidRDefault="00000000">
      <w:pPr>
        <w:pStyle w:val="3"/>
      </w:pPr>
      <w:bookmarkStart w:id="12" w:name="什么时候需要-complex-fir"/>
      <w:bookmarkEnd w:id="11"/>
      <w:r>
        <w:t xml:space="preserve">4.2 </w:t>
      </w:r>
      <w:r>
        <w:rPr>
          <w:rFonts w:hint="eastAsia"/>
        </w:rPr>
        <w:t>什么时候需要</w:t>
      </w:r>
      <w:r>
        <w:t xml:space="preserve"> complex FIR</w:t>
      </w:r>
    </w:p>
    <w:p w14:paraId="59BA5FEB" w14:textId="77777777" w:rsidR="00B728BB" w:rsidRDefault="00000000">
      <w:pPr>
        <w:pStyle w:val="FirstParagraph"/>
      </w:pPr>
      <w:r>
        <w:rPr>
          <w:rFonts w:hint="eastAsia"/>
        </w:rPr>
        <w:t>如果后续需求变为补偿完整</w:t>
      </w:r>
      <w:r>
        <w:t xml:space="preserve"> complex </w:t>
      </w:r>
      <w:r>
        <w:rPr>
          <w:rFonts w:hint="eastAsia"/>
        </w:rPr>
        <w:t>response</w:t>
      </w:r>
      <w:r>
        <w:rPr>
          <w:rFonts w:hint="eastAsia"/>
        </w:rPr>
        <w:t>，如相位修复等，</w:t>
      </w:r>
    </w:p>
    <w:p w14:paraId="5DFE9A47" w14:textId="77777777" w:rsidR="00B728BB" w:rsidRDefault="00000000">
      <w:pPr>
        <w:pStyle w:val="a0"/>
      </w:pPr>
      <w:r>
        <w:rPr>
          <w:rFonts w:hint="eastAsia"/>
        </w:rPr>
        <w:t>则可能需要</w:t>
      </w:r>
      <w:r>
        <w:t xml:space="preserve"> complex </w:t>
      </w:r>
      <w:r>
        <w:rPr>
          <w:rFonts w:hint="eastAsia"/>
        </w:rPr>
        <w:t>FIR</w:t>
      </w:r>
      <w:r>
        <w:rPr>
          <w:rFonts w:hint="eastAsia"/>
        </w:rPr>
        <w:t>：</w:t>
      </w:r>
    </w:p>
    <w:p w14:paraId="0B7182D1" w14:textId="77777777" w:rsidR="00B728B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]=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]+</m:t>
          </m:r>
          <m:r>
            <w:rPr>
              <w:rFonts w:ascii="Cambria Math" w:hAnsi="Cambria Math"/>
            </w:rPr>
            <m:t>j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14:paraId="1CB44A6B" w14:textId="77777777" w:rsidR="00B728BB" w:rsidRDefault="00000000">
      <w:pPr>
        <w:pStyle w:val="FirstParagraph"/>
      </w:pPr>
      <w:r>
        <w:rPr>
          <w:rFonts w:hint="eastAsia"/>
        </w:rPr>
        <w:lastRenderedPageBreak/>
        <w:t>此时</w:t>
      </w:r>
      <w:r>
        <w:t xml:space="preserve"> RTL </w:t>
      </w:r>
      <w:r>
        <w:rPr>
          <w:rFonts w:hint="eastAsia"/>
        </w:rPr>
        <w:t>每个</w:t>
      </w:r>
      <w:r>
        <w:t xml:space="preserve"> tap </w:t>
      </w:r>
      <w:r>
        <w:rPr>
          <w:rFonts w:hint="eastAsia"/>
        </w:rPr>
        <w:t>需要复数乘法：</w:t>
      </w:r>
    </w:p>
    <w:p w14:paraId="4B97B114" w14:textId="77777777" w:rsidR="00B728B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</m:oMath>
      </m:oMathPara>
    </w:p>
    <w:p w14:paraId="15712DAD" w14:textId="77777777" w:rsidR="00B728BB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31F1FE6B" w14:textId="77777777" w:rsidR="00B728BB" w:rsidRDefault="00000000">
      <w:pPr>
        <w:pStyle w:val="FirstParagraph"/>
      </w:pPr>
      <w:r>
        <w:t xml:space="preserve">complex FIR </w:t>
      </w:r>
      <w:r>
        <w:rPr>
          <w:rFonts w:hint="eastAsia"/>
        </w:rPr>
        <w:t>资源消耗显著高于</w:t>
      </w:r>
      <w:r>
        <w:t xml:space="preserve"> real FIR</w:t>
      </w:r>
      <w:r>
        <w:t>。</w:t>
      </w:r>
    </w:p>
    <w:p w14:paraId="2BBA2E08" w14:textId="77777777" w:rsidR="00B728BB" w:rsidRDefault="00000000">
      <w:r>
        <w:pict w14:anchorId="2647A850">
          <v:rect id="_x0000_i1027" style="width:0;height:1.5pt" o:hralign="center" o:hrstd="t" o:hr="t"/>
        </w:pict>
      </w:r>
    </w:p>
    <w:p w14:paraId="2084B69C" w14:textId="77777777" w:rsidR="00B728BB" w:rsidRDefault="00000000">
      <w:pPr>
        <w:pStyle w:val="2"/>
      </w:pPr>
      <w:bookmarkStart w:id="13" w:name="输入输出定义"/>
      <w:bookmarkEnd w:id="10"/>
      <w:bookmarkEnd w:id="12"/>
      <w:r>
        <w:t xml:space="preserve">5. </w:t>
      </w:r>
      <w:r>
        <w:rPr>
          <w:rFonts w:hint="eastAsia"/>
        </w:rPr>
        <w:t>输入输出定义</w:t>
      </w:r>
    </w:p>
    <w:p w14:paraId="1E5E4003" w14:textId="77777777" w:rsidR="00B728BB" w:rsidRDefault="00000000">
      <w:pPr>
        <w:pStyle w:val="3"/>
      </w:pPr>
      <w:bookmarkStart w:id="14" w:name="算法行为级模型输入"/>
      <w:r>
        <w:t xml:space="preserve">5.1 </w:t>
      </w:r>
      <w:r>
        <w:rPr>
          <w:rFonts w:hint="eastAsia"/>
        </w:rPr>
        <w:t>算法行为级模型输入</w:t>
      </w:r>
    </w:p>
    <w:p w14:paraId="20CA758E" w14:textId="77777777" w:rsidR="00B728BB" w:rsidRDefault="00000000">
      <w:pPr>
        <w:pStyle w:val="SourceCode"/>
      </w:pPr>
      <w:r>
        <w:rPr>
          <w:rStyle w:val="VerbatimChar"/>
        </w:rPr>
        <w:t xml:space="preserve">1. H1 </w:t>
      </w:r>
      <w:r>
        <w:rPr>
          <w:rStyle w:val="VerbatimChar"/>
          <w:rFonts w:hint="eastAsia"/>
        </w:rPr>
        <w:t>频响数据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目标补偿带宽</w:t>
      </w:r>
      <w:r>
        <w:br/>
      </w:r>
      <w:r>
        <w:rPr>
          <w:rStyle w:val="VerbatimChar"/>
        </w:rPr>
        <w:t xml:space="preserve">3. FIR tap </w:t>
      </w:r>
      <w:r>
        <w:rPr>
          <w:rStyle w:val="VerbatimChar"/>
          <w:rFonts w:hint="eastAsia"/>
        </w:rPr>
        <w:t>数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目标平坦度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>当前硬件状态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可能会有多套</w:t>
      </w:r>
      <w:r>
        <w:rPr>
          <w:rStyle w:val="VerbatimChar"/>
          <w:rFonts w:hint="eastAsia"/>
        </w:rPr>
        <w:t>FIR</w:t>
      </w:r>
      <w:r>
        <w:rPr>
          <w:rStyle w:val="VerbatimChar"/>
          <w:rFonts w:hint="eastAsia"/>
        </w:rPr>
        <w:t>补偿系数</w:t>
      </w:r>
      <w:r>
        <w:rPr>
          <w:rStyle w:val="VerbatimChar"/>
          <w:rFonts w:hint="eastAsia"/>
        </w:rPr>
        <w:t>)</w:t>
      </w:r>
    </w:p>
    <w:p w14:paraId="120C807C" w14:textId="77777777" w:rsidR="00B728BB" w:rsidRDefault="00000000">
      <w:pPr>
        <w:pStyle w:val="3"/>
      </w:pPr>
      <w:bookmarkStart w:id="15" w:name="算法行为级模型输出"/>
      <w:bookmarkEnd w:id="14"/>
      <w:r>
        <w:t xml:space="preserve">5.2 </w:t>
      </w:r>
      <w:r>
        <w:rPr>
          <w:rFonts w:hint="eastAsia"/>
        </w:rPr>
        <w:t>算法行为级模型输出</w:t>
      </w:r>
    </w:p>
    <w:p w14:paraId="04A9DBDC" w14:textId="77777777" w:rsidR="00B728BB" w:rsidRDefault="00000000">
      <w:pPr>
        <w:pStyle w:val="SourceCode"/>
      </w:pPr>
      <w:r>
        <w:rPr>
          <w:rStyle w:val="VerbatimChar"/>
        </w:rPr>
        <w:t>1. FIR coefficients: h[0] ~ h[N-1]</w:t>
      </w:r>
      <w:r>
        <w:br/>
      </w:r>
      <w:r>
        <w:rPr>
          <w:rStyle w:val="VerbatimChar"/>
        </w:rPr>
        <w:t xml:space="preserve">2. FIR </w:t>
      </w:r>
      <w:r>
        <w:rPr>
          <w:rStyle w:val="VerbatimChar"/>
          <w:rFonts w:hint="eastAsia"/>
        </w:rPr>
        <w:t>实际频响</w:t>
      </w:r>
      <w:r>
        <w:rPr>
          <w:rStyle w:val="VerbatimChar"/>
        </w:rPr>
        <w:t xml:space="preserve"> H2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补偿后整体响应</w:t>
      </w:r>
      <w:r>
        <w:rPr>
          <w:rStyle w:val="VerbatimChar"/>
        </w:rPr>
        <w:t xml:space="preserve"> H_total = H1 × H2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补偿前后</w:t>
      </w:r>
      <w:r>
        <w:rPr>
          <w:rStyle w:val="VerbatimChar"/>
        </w:rPr>
        <w:t xml:space="preserve"> ripple </w:t>
      </w:r>
      <w:r>
        <w:rPr>
          <w:rStyle w:val="VerbatimChar"/>
          <w:rFonts w:hint="eastAsia"/>
        </w:rPr>
        <w:t>对比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>不同</w:t>
      </w:r>
      <w:r>
        <w:rPr>
          <w:rStyle w:val="VerbatimChar"/>
        </w:rPr>
        <w:t xml:space="preserve"> tap </w:t>
      </w:r>
      <w:r>
        <w:rPr>
          <w:rStyle w:val="VerbatimChar"/>
          <w:rFonts w:hint="eastAsia"/>
        </w:rPr>
        <w:t>数的效果对比</w:t>
      </w:r>
      <w:r>
        <w:br/>
      </w:r>
      <w:r>
        <w:rPr>
          <w:rStyle w:val="VerbatimChar"/>
        </w:rPr>
        <w:t>6. Python/MATLAB reference output for RTL</w:t>
      </w:r>
    </w:p>
    <w:p w14:paraId="03642CFD" w14:textId="77777777" w:rsidR="00B728BB" w:rsidRDefault="00000000">
      <w:pPr>
        <w:pStyle w:val="3"/>
      </w:pPr>
      <w:bookmarkStart w:id="16" w:name="rtl-阶段输入输出"/>
      <w:bookmarkEnd w:id="15"/>
      <w:r>
        <w:t xml:space="preserve">5.3 RTL </w:t>
      </w:r>
      <w:r>
        <w:rPr>
          <w:rFonts w:hint="eastAsia"/>
        </w:rPr>
        <w:t>阶段输入输出</w:t>
      </w:r>
    </w:p>
    <w:p w14:paraId="351EA3E0" w14:textId="77777777" w:rsidR="00B728BB" w:rsidRDefault="00000000">
      <w:pPr>
        <w:pStyle w:val="FirstParagraph"/>
      </w:pPr>
      <w:r>
        <w:rPr>
          <w:rFonts w:hint="eastAsia"/>
        </w:rPr>
        <w:t>假设输入为</w:t>
      </w:r>
      <w:r>
        <w:t xml:space="preserve"> I/Q </w:t>
      </w:r>
      <w:r>
        <w:rPr>
          <w:rFonts w:hint="eastAsia"/>
        </w:rPr>
        <w:t>数据流。</w:t>
      </w:r>
    </w:p>
    <w:p w14:paraId="7381AA87" w14:textId="77777777" w:rsidR="00B728BB" w:rsidRDefault="00000000">
      <w:pPr>
        <w:pStyle w:val="SourceCode"/>
      </w:pPr>
      <w:r>
        <w:rPr>
          <w:rStyle w:val="VerbatimChar"/>
        </w:rPr>
        <w:t xml:space="preserve">RTL </w:t>
      </w:r>
      <w:r>
        <w:rPr>
          <w:rStyle w:val="VerbatimChar"/>
          <w:rFonts w:hint="eastAsia"/>
        </w:rPr>
        <w:t>输入：</w:t>
      </w:r>
      <w:r>
        <w:br/>
      </w:r>
      <w:r>
        <w:rPr>
          <w:rStyle w:val="VerbatimChar"/>
        </w:rPr>
        <w:t>1. clk</w:t>
      </w:r>
      <w:r>
        <w:br/>
      </w:r>
      <w:r>
        <w:rPr>
          <w:rStyle w:val="VerbatimChar"/>
        </w:rPr>
        <w:t>2. reset_n</w:t>
      </w:r>
      <w:r>
        <w:br/>
      </w:r>
      <w:r>
        <w:rPr>
          <w:rStyle w:val="VerbatimChar"/>
        </w:rPr>
        <w:t xml:space="preserve">3. i_in / </w:t>
      </w:r>
      <w:r>
        <w:rPr>
          <w:rStyle w:val="VerbatimChar"/>
          <w:rFonts w:hint="eastAsia"/>
        </w:rPr>
        <w:t>q_in</w:t>
      </w:r>
      <w:r>
        <w:rPr>
          <w:rStyle w:val="VerbatimChar"/>
          <w:rFonts w:hint="eastAsia"/>
        </w:rPr>
        <w:t>：输入的</w:t>
      </w:r>
      <w:r>
        <w:rPr>
          <w:rStyle w:val="VerbatimChar"/>
          <w:rFonts w:hint="eastAsia"/>
        </w:rPr>
        <w:t>I/Q</w:t>
      </w:r>
      <w:r>
        <w:rPr>
          <w:rStyle w:val="VerbatimChar"/>
          <w:rFonts w:hint="eastAsia"/>
        </w:rPr>
        <w:t>复数对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iq_valid</w:t>
      </w:r>
      <w:r>
        <w:rPr>
          <w:rStyle w:val="VerbatimChar"/>
          <w:rFonts w:hint="eastAsia"/>
        </w:rPr>
        <w:t>：当前输入是否有效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>coeff_we</w:t>
      </w:r>
      <w:r>
        <w:rPr>
          <w:rStyle w:val="VerbatimChar"/>
          <w:rFonts w:hint="eastAsia"/>
        </w:rPr>
        <w:t>：系数写使能</w:t>
      </w:r>
      <w:r>
        <w:br/>
      </w:r>
      <w:r>
        <w:rPr>
          <w:rStyle w:val="VerbatimChar"/>
        </w:rPr>
        <w:t xml:space="preserve">6. coeff_idx: </w:t>
      </w:r>
      <w:r>
        <w:rPr>
          <w:rStyle w:val="VerbatimChar"/>
          <w:rFonts w:hint="eastAsia"/>
        </w:rPr>
        <w:t>系数</w:t>
      </w:r>
      <w:r>
        <w:rPr>
          <w:rStyle w:val="VerbatimChar"/>
          <w:rFonts w:hint="eastAsia"/>
        </w:rPr>
        <w:t>index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>coeff_wdata</w:t>
      </w:r>
      <w:r>
        <w:rPr>
          <w:rStyle w:val="VerbatimChar"/>
          <w:rFonts w:hint="eastAsia"/>
        </w:rPr>
        <w:t>：对应</w:t>
      </w:r>
      <w:r>
        <w:rPr>
          <w:rStyle w:val="VerbatimChar"/>
          <w:rFonts w:hint="eastAsia"/>
        </w:rPr>
        <w:t>index</w:t>
      </w:r>
      <w:r>
        <w:rPr>
          <w:rStyle w:val="VerbatimChar"/>
          <w:rFonts w:hint="eastAsia"/>
        </w:rPr>
        <w:t>系数值</w:t>
      </w:r>
      <w:r>
        <w:br/>
      </w:r>
      <w:r>
        <w:br/>
      </w:r>
      <w:r>
        <w:rPr>
          <w:rStyle w:val="VerbatimChar"/>
        </w:rPr>
        <w:t xml:space="preserve">RTL </w:t>
      </w:r>
      <w:r>
        <w:rPr>
          <w:rStyle w:val="VerbatimChar"/>
          <w:rFonts w:hint="eastAsia"/>
        </w:rPr>
        <w:t>输出：</w:t>
      </w:r>
      <w:r>
        <w:br/>
      </w:r>
      <w:r>
        <w:rPr>
          <w:rStyle w:val="VerbatimChar"/>
        </w:rPr>
        <w:t xml:space="preserve">1. i_out / </w:t>
      </w:r>
      <w:r>
        <w:rPr>
          <w:rStyle w:val="VerbatimChar"/>
          <w:rFonts w:hint="eastAsia"/>
        </w:rPr>
        <w:t>q_out</w:t>
      </w:r>
      <w:r>
        <w:rPr>
          <w:rStyle w:val="VerbatimChar"/>
          <w:rFonts w:hint="eastAsia"/>
        </w:rPr>
        <w:t>：输出的</w:t>
      </w:r>
      <w:r>
        <w:rPr>
          <w:rStyle w:val="VerbatimChar"/>
          <w:rFonts w:hint="eastAsia"/>
        </w:rPr>
        <w:t>I/Q</w:t>
      </w:r>
      <w:r>
        <w:rPr>
          <w:rStyle w:val="VerbatimChar"/>
          <w:rFonts w:hint="eastAsia"/>
        </w:rPr>
        <w:t>复数对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iq_out_valid</w:t>
      </w:r>
      <w:r>
        <w:rPr>
          <w:rStyle w:val="VerbatimChar"/>
          <w:rFonts w:hint="eastAsia"/>
        </w:rPr>
        <w:t>：当前输出是否有效</w:t>
      </w:r>
    </w:p>
    <w:p w14:paraId="5077FB4C" w14:textId="77777777" w:rsidR="00B728BB" w:rsidRDefault="00000000">
      <w:pPr>
        <w:pStyle w:val="FirstParagraph"/>
      </w:pPr>
      <w:r>
        <w:rPr>
          <w:rFonts w:hint="eastAsia"/>
        </w:rPr>
        <w:t>其中</w:t>
      </w:r>
      <w:r>
        <w:t xml:space="preserve"> FIR </w:t>
      </w:r>
      <w:r>
        <w:rPr>
          <w:rFonts w:hint="eastAsia"/>
        </w:rPr>
        <w:t>系数可能由算法阶段生成并通过寄存器</w:t>
      </w:r>
      <w:r>
        <w:rPr>
          <w:rFonts w:hint="eastAsia"/>
        </w:rPr>
        <w:t>/</w:t>
      </w:r>
      <w:r>
        <w:rPr>
          <w:rFonts w:hint="eastAsia"/>
        </w:rPr>
        <w:t>总线加载到</w:t>
      </w:r>
      <w:r>
        <w:t xml:space="preserve"> RTL </w:t>
      </w:r>
      <w:r>
        <w:rPr>
          <w:rFonts w:hint="eastAsia"/>
        </w:rPr>
        <w:t>模块中。</w:t>
      </w:r>
    </w:p>
    <w:p w14:paraId="25F06EFF" w14:textId="77777777" w:rsidR="00B728BB" w:rsidRDefault="00000000">
      <w:pPr>
        <w:pStyle w:val="2"/>
      </w:pPr>
      <w:bookmarkStart w:id="17" w:name="算法行为级模型搭建"/>
      <w:bookmarkEnd w:id="13"/>
      <w:bookmarkEnd w:id="16"/>
      <w:r>
        <w:lastRenderedPageBreak/>
        <w:t xml:space="preserve">6. </w:t>
      </w:r>
      <w:r>
        <w:rPr>
          <w:rFonts w:hint="eastAsia"/>
        </w:rPr>
        <w:t>算法行为级模型搭建</w:t>
      </w:r>
    </w:p>
    <w:p w14:paraId="13DF050E" w14:textId="77777777" w:rsidR="00B728BB" w:rsidRDefault="00000000">
      <w:pPr>
        <w:pStyle w:val="3"/>
      </w:pPr>
      <w:bookmarkStart w:id="18" w:name="h1-数据读取与预处理"/>
      <w:r>
        <w:t xml:space="preserve">6.1 H1 </w:t>
      </w:r>
      <w:r>
        <w:rPr>
          <w:rFonts w:hint="eastAsia"/>
        </w:rPr>
        <w:t>数据读取与预处理</w:t>
      </w:r>
    </w:p>
    <w:p w14:paraId="6DD1AA72" w14:textId="77777777" w:rsidR="00B728BB" w:rsidRDefault="00000000">
      <w:pPr>
        <w:pStyle w:val="FirstParagraph"/>
      </w:pPr>
      <w:r>
        <w:rPr>
          <w:rFonts w:hint="eastAsia"/>
        </w:rPr>
        <w:t>第一步读取或构造系统频响</w:t>
      </w:r>
      <w:r>
        <w:t xml:space="preserve"> H1</w:t>
      </w:r>
      <w:r>
        <w:t>。</w:t>
      </w:r>
    </w:p>
    <w:p w14:paraId="1F84D8BE" w14:textId="77777777" w:rsidR="00B728BB" w:rsidRDefault="00000000">
      <w:pPr>
        <w:pStyle w:val="a0"/>
      </w:pPr>
      <w:r>
        <w:rPr>
          <w:rFonts w:hint="eastAsia"/>
        </w:rPr>
        <w:t>若输入为</w:t>
      </w:r>
      <w:r>
        <w:t xml:space="preserve"> dB </w:t>
      </w:r>
      <w:r>
        <w:rPr>
          <w:rFonts w:hint="eastAsia"/>
        </w:rPr>
        <w:t>幅度：</w:t>
      </w:r>
    </w:p>
    <w:p w14:paraId="467BB848" w14:textId="77777777" w:rsidR="00B728BB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)|=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dB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)/</m:t>
              </m:r>
              <m:r>
                <w:rPr>
                  <w:rFonts w:ascii="Cambria Math" w:hAnsi="Cambria Math"/>
                </w:rPr>
                <m:t>20</m:t>
              </m:r>
            </m:sup>
          </m:sSup>
        </m:oMath>
      </m:oMathPara>
    </w:p>
    <w:p w14:paraId="13597208" w14:textId="77777777" w:rsidR="00B728BB" w:rsidRDefault="00000000">
      <w:pPr>
        <w:pStyle w:val="FirstParagraph"/>
      </w:pPr>
      <w:r>
        <w:rPr>
          <w:rFonts w:hint="eastAsia"/>
        </w:rPr>
        <w:t>若输入为复数响应：</w:t>
      </w:r>
    </w:p>
    <w:p w14:paraId="69786882" w14:textId="77777777" w:rsidR="00B728B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jQ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)=|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)|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</m:oMath>
      </m:oMathPara>
    </w:p>
    <w:p w14:paraId="4B4E27A1" w14:textId="77777777" w:rsidR="00B728BB" w:rsidRDefault="00000000">
      <w:pPr>
        <w:pStyle w:val="FirstParagraph"/>
      </w:pPr>
      <w:r>
        <w:t xml:space="preserve">L1-08 </w:t>
      </w:r>
      <w:r>
        <w:rPr>
          <w:rFonts w:hint="eastAsia"/>
        </w:rPr>
        <w:t>使用</w:t>
      </w:r>
      <w:r>
        <w:t xml:space="preserve"> magnitude response </w:t>
      </w:r>
      <w:r>
        <w:rPr>
          <w:rFonts w:hint="eastAsia"/>
        </w:rPr>
        <w:t>计算</w:t>
      </w:r>
      <w:r>
        <w:rPr>
          <w:rFonts w:hint="eastAsia"/>
        </w:rPr>
        <w:t>h</w:t>
      </w:r>
      <w:r>
        <w:rPr>
          <w:rFonts w:hint="eastAsia"/>
        </w:rPr>
        <w:t>参数组：</w:t>
      </w:r>
    </w:p>
    <w:p w14:paraId="1053349E" w14:textId="77777777" w:rsidR="00B728BB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)|</m:t>
          </m:r>
        </m:oMath>
      </m:oMathPara>
    </w:p>
    <w:p w14:paraId="63163ECE" w14:textId="77777777" w:rsidR="00B728BB" w:rsidRDefault="00000000">
      <w:pPr>
        <w:pStyle w:val="FirstParagraph"/>
      </w:pPr>
      <w:r>
        <w:rPr>
          <w:rFonts w:hint="eastAsia"/>
        </w:rPr>
        <w:t>并对目标带宽内的数据进行归一化、插值和频率对齐。</w:t>
      </w:r>
    </w:p>
    <w:p w14:paraId="67744185" w14:textId="77777777" w:rsidR="00B728BB" w:rsidRDefault="00000000">
      <w:pPr>
        <w:pStyle w:val="3"/>
      </w:pPr>
      <w:bookmarkStart w:id="19" w:name="目标补偿响应设计"/>
      <w:bookmarkEnd w:id="18"/>
      <w:r>
        <w:t xml:space="preserve">6.2 </w:t>
      </w:r>
      <w:r>
        <w:rPr>
          <w:rFonts w:hint="eastAsia"/>
        </w:rPr>
        <w:t>目标补偿响应设计</w:t>
      </w:r>
    </w:p>
    <w:p w14:paraId="72027F9A" w14:textId="77777777" w:rsidR="00B728BB" w:rsidRDefault="00000000">
      <w:pPr>
        <w:pStyle w:val="FirstParagraph"/>
      </w:pPr>
      <w:r>
        <w:rPr>
          <w:rFonts w:hint="eastAsia"/>
        </w:rPr>
        <w:t>希望补偿后整体响应接近常数：</w:t>
      </w:r>
    </w:p>
    <w:p w14:paraId="64E6338D" w14:textId="77777777" w:rsidR="00B728B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)≈</m:t>
          </m:r>
          <m:r>
            <w:rPr>
              <w:rFonts w:ascii="Cambria Math" w:hAnsi="Cambria Math"/>
            </w:rPr>
            <m:t>C</m:t>
          </m:r>
        </m:oMath>
      </m:oMathPara>
    </w:p>
    <w:p w14:paraId="6E5484C2" w14:textId="77777777" w:rsidR="00B728BB" w:rsidRDefault="00000000">
      <w:pPr>
        <w:pStyle w:val="FirstParagraph"/>
      </w:pPr>
      <w:r>
        <w:rPr>
          <w:rFonts w:hint="eastAsia"/>
        </w:rPr>
        <w:t>因此当前目标补偿响应只针对幅度：</w:t>
      </w:r>
    </w:p>
    <w:p w14:paraId="3B75ECD4" w14:textId="77777777" w:rsidR="00B728BB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target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)|=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)|</m:t>
              </m:r>
            </m:den>
          </m:f>
        </m:oMath>
      </m:oMathPara>
    </w:p>
    <w:p w14:paraId="360B5FA7" w14:textId="77777777" w:rsidR="00B728BB" w:rsidRDefault="00000000">
      <w:pPr>
        <w:pStyle w:val="FirstParagraph"/>
      </w:pPr>
      <w:r>
        <w:rPr>
          <w:rFonts w:hint="eastAsia"/>
        </w:rPr>
        <w:t>若只看</w:t>
      </w:r>
      <w:r>
        <w:t xml:space="preserve"> dB </w:t>
      </w:r>
      <w:r>
        <w:rPr>
          <w:rFonts w:hint="eastAsia"/>
        </w:rPr>
        <w:t>magnitude</w:t>
      </w:r>
      <w:r>
        <w:rPr>
          <w:rFonts w:hint="eastAsia"/>
        </w:rPr>
        <w:t>，则：</w:t>
      </w:r>
    </w:p>
    <w:p w14:paraId="6D614CF3" w14:textId="77777777" w:rsidR="00B728B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target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)≈-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8D20AD3" w14:textId="77777777" w:rsidR="00B728BB" w:rsidRDefault="00000000">
      <w:pPr>
        <w:pStyle w:val="FirstParagraph"/>
      </w:pPr>
      <w:r>
        <w:rPr>
          <w:rFonts w:hint="eastAsia"/>
        </w:rPr>
        <w:t>补偿后的整体响应在</w:t>
      </w:r>
      <w:r>
        <w:t xml:space="preserve"> dB </w:t>
      </w:r>
      <w:r>
        <w:rPr>
          <w:rFonts w:hint="eastAsia"/>
        </w:rPr>
        <w:t>域中可以写成：</w:t>
      </w:r>
    </w:p>
    <w:p w14:paraId="3CF626EE" w14:textId="77777777" w:rsidR="00B728B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actual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A404FFA" w14:textId="77777777" w:rsidR="00B728BB" w:rsidRDefault="00000000">
      <w:pPr>
        <w:pStyle w:val="FirstParagraph"/>
      </w:pPr>
      <w:r>
        <w:rPr>
          <w:rFonts w:hint="eastAsia"/>
        </w:rPr>
        <w:t>如果补偿有效，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total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dB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应该比原始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dB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更接近一条平坦直线。</w:t>
      </w:r>
    </w:p>
    <w:p w14:paraId="204909A8" w14:textId="77777777" w:rsidR="00B728BB" w:rsidRDefault="00000000">
      <w:pPr>
        <w:pStyle w:val="3"/>
      </w:pPr>
      <w:bookmarkStart w:id="20" w:name="fir-coefficients-生成"/>
      <w:bookmarkEnd w:id="19"/>
      <w:r>
        <w:t xml:space="preserve">6.3 FIR coefficients </w:t>
      </w:r>
      <w:r>
        <w:rPr>
          <w:rFonts w:hint="eastAsia"/>
        </w:rPr>
        <w:t>生成</w:t>
      </w:r>
    </w:p>
    <w:p w14:paraId="2D0431B9" w14:textId="77777777" w:rsidR="00B728BB" w:rsidRDefault="00000000">
      <w:pPr>
        <w:pStyle w:val="FirstParagraph"/>
      </w:pPr>
      <w:r>
        <w:rPr>
          <w:rFonts w:hint="eastAsia"/>
        </w:rPr>
        <w:t>根据目标补偿响应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target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，使用</w:t>
      </w:r>
      <w:r>
        <w:t xml:space="preserve"> FIR </w:t>
      </w:r>
      <w:r>
        <w:rPr>
          <w:rFonts w:hint="eastAsia"/>
        </w:rPr>
        <w:t>设计方法求解时域系数：</w:t>
      </w:r>
    </w:p>
    <w:p w14:paraId="14F448D2" w14:textId="77777777" w:rsidR="00B728BB" w:rsidRDefault="00000000">
      <w:pPr>
        <w:pStyle w:val="a0"/>
      </w:pPr>
      <w:r>
        <w:rPr>
          <w:rFonts w:hint="eastAsia"/>
        </w:rPr>
        <w:t>当前实现优先采用</w:t>
      </w:r>
      <w:r>
        <w:t xml:space="preserve"> linear-phase real FIR </w:t>
      </w:r>
      <w:r>
        <w:rPr>
          <w:rFonts w:hint="eastAsia"/>
        </w:rPr>
        <w:t>设计方法，因此生成的系数应满足左右对称关系</w:t>
      </w:r>
      <w:r>
        <w:t xml:space="preserve">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]=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，使</w:t>
      </w:r>
      <w:r>
        <w:t xml:space="preserve"> FIR </w:t>
      </w:r>
      <w:r>
        <w:rPr>
          <w:rFonts w:hint="eastAsia"/>
        </w:rPr>
        <w:t>主要补偿幅度响应，同时只引入固定群延迟。</w:t>
      </w:r>
    </w:p>
    <w:p w14:paraId="7A9A661E" w14:textId="77777777" w:rsidR="00B728B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],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],...,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14:paraId="104C9832" w14:textId="77777777" w:rsidR="00B728BB" w:rsidRDefault="00000000">
      <w:pPr>
        <w:pStyle w:val="FirstParagraph"/>
      </w:pPr>
      <w:r>
        <w:rPr>
          <w:rFonts w:hint="eastAsia"/>
        </w:rPr>
        <w:lastRenderedPageBreak/>
        <w:t>本质是一个频域拟合问题：</w:t>
      </w:r>
    </w:p>
    <w:p w14:paraId="65775D0D" w14:textId="77777777" w:rsidR="00B728BB" w:rsidRDefault="00000000">
      <w:pPr>
        <w:pStyle w:val="a0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h</m:t>
              </m:r>
            </m:lim>
          </m:limLow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actual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)|-|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target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)|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2F399FFA" w14:textId="77777777" w:rsidR="00B728BB" w:rsidRDefault="00000000">
      <w:pPr>
        <w:pStyle w:val="FirstParagraph"/>
      </w:pPr>
      <w:r>
        <w:rPr>
          <w:rFonts w:hint="eastAsia"/>
        </w:rPr>
        <w:t>比较</w:t>
      </w:r>
      <w:r>
        <w:rPr>
          <w:rFonts w:hint="eastAsia"/>
        </w:rPr>
        <w:t>tap</w:t>
      </w:r>
      <w:r>
        <w:rPr>
          <w:rFonts w:hint="eastAsia"/>
        </w:rPr>
        <w:t>数时，需要考虑：</w:t>
      </w:r>
    </w:p>
    <w:p w14:paraId="50BB1502" w14:textId="77777777" w:rsidR="00B728BB" w:rsidRDefault="00000000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峰峰值是否继续下降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系数本身有没有变得太大、太难表示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系数转成</w:t>
      </w:r>
      <w:r>
        <w:rPr>
          <w:rStyle w:val="VerbatimChar"/>
        </w:rPr>
        <w:t xml:space="preserve"> RTL </w:t>
      </w:r>
      <w:r>
        <w:rPr>
          <w:rStyle w:val="VerbatimChar"/>
          <w:rFonts w:hint="eastAsia"/>
        </w:rPr>
        <w:t>定点格式后，补偿效果还能不能保持</w:t>
      </w:r>
      <w:r>
        <w:br/>
      </w:r>
      <w:r>
        <w:rPr>
          <w:rStyle w:val="VerbatimChar"/>
        </w:rPr>
        <w:t xml:space="preserve">4. RTL </w:t>
      </w:r>
      <w:r>
        <w:rPr>
          <w:rStyle w:val="VerbatimChar"/>
          <w:rFonts w:hint="eastAsia"/>
        </w:rPr>
        <w:t>资源和</w:t>
      </w:r>
      <w:r>
        <w:rPr>
          <w:rStyle w:val="VerbatimChar"/>
        </w:rPr>
        <w:t xml:space="preserve"> latency </w:t>
      </w:r>
      <w:r>
        <w:rPr>
          <w:rStyle w:val="VerbatimChar"/>
          <w:rFonts w:hint="eastAsia"/>
        </w:rPr>
        <w:t>是否可接受</w:t>
      </w:r>
    </w:p>
    <w:p w14:paraId="3421C9BD" w14:textId="77777777" w:rsidR="00B728BB" w:rsidRDefault="00000000">
      <w:pPr>
        <w:pStyle w:val="3"/>
      </w:pPr>
      <w:bookmarkStart w:id="21" w:name="计算-fir-实际频响"/>
      <w:bookmarkEnd w:id="20"/>
      <w:r>
        <w:t xml:space="preserve">6.4 </w:t>
      </w:r>
      <w:r>
        <w:rPr>
          <w:rFonts w:hint="eastAsia"/>
        </w:rPr>
        <w:t>计算</w:t>
      </w:r>
      <w:r>
        <w:t xml:space="preserve"> FIR </w:t>
      </w:r>
      <w:r>
        <w:rPr>
          <w:rFonts w:hint="eastAsia"/>
        </w:rPr>
        <w:t>实际频响</w:t>
      </w:r>
    </w:p>
    <w:p w14:paraId="0F45339A" w14:textId="77777777" w:rsidR="00B728BB" w:rsidRDefault="00000000">
      <w:pPr>
        <w:pStyle w:val="FirstParagraph"/>
      </w:pPr>
      <w:r>
        <w:rPr>
          <w:rFonts w:hint="eastAsia"/>
        </w:rPr>
        <w:t>生成</w:t>
      </w:r>
      <w:r>
        <w:t xml:space="preserve"> FIR coefficients </w:t>
      </w:r>
      <w:r>
        <w:rPr>
          <w:rFonts w:hint="eastAsia"/>
        </w:rPr>
        <w:t>后，需要计算实际频响：</w:t>
      </w:r>
    </w:p>
    <w:p w14:paraId="6CD9498C" w14:textId="77777777" w:rsidR="00B728B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actual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6E77F4F" w14:textId="77777777" w:rsidR="00B728BB" w:rsidRDefault="00000000">
      <w:pPr>
        <w:pStyle w:val="FirstParagraph"/>
      </w:pPr>
      <w:r>
        <w:rPr>
          <w:rFonts w:hint="eastAsia"/>
        </w:rPr>
        <w:t>因为有限</w:t>
      </w:r>
      <w:r>
        <w:t xml:space="preserve"> tap FIR </w:t>
      </w:r>
      <w:r>
        <w:rPr>
          <w:rFonts w:hint="eastAsia"/>
        </w:rPr>
        <w:t>不可能完美等于理想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，所以必须比较：</w:t>
      </w:r>
    </w:p>
    <w:p w14:paraId="5A0BF8DA" w14:textId="77777777" w:rsidR="00B728BB" w:rsidRDefault="00000000">
      <w:pPr>
        <w:pStyle w:val="SourceCode"/>
      </w:pPr>
      <w:r>
        <w:rPr>
          <w:rStyle w:val="VerbatimChar"/>
          <w:rFonts w:hint="eastAsia"/>
        </w:rPr>
        <w:t>H2_target</w:t>
      </w:r>
      <w:r>
        <w:rPr>
          <w:rStyle w:val="VerbatimChar"/>
          <w:rFonts w:hint="eastAsia"/>
        </w:rPr>
        <w:t>：理想补偿响应</w:t>
      </w:r>
      <w:r>
        <w:br/>
      </w:r>
      <w:r>
        <w:rPr>
          <w:rStyle w:val="VerbatimChar"/>
          <w:rFonts w:hint="eastAsia"/>
        </w:rPr>
        <w:t>H2_actual</w:t>
      </w:r>
      <w:r>
        <w:rPr>
          <w:rStyle w:val="VerbatimChar"/>
          <w:rFonts w:hint="eastAsia"/>
        </w:rPr>
        <w:t>：</w:t>
      </w:r>
      <w:r>
        <w:rPr>
          <w:rStyle w:val="VerbatimChar"/>
          <w:rFonts w:hint="eastAsia"/>
        </w:rPr>
        <w:t>FIR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实际实现响应</w:t>
      </w:r>
    </w:p>
    <w:p w14:paraId="1856A667" w14:textId="77777777" w:rsidR="00B728BB" w:rsidRDefault="00000000">
      <w:pPr>
        <w:pStyle w:val="FirstParagraph"/>
      </w:pPr>
      <w:r>
        <w:rPr>
          <w:rFonts w:hint="eastAsia"/>
        </w:rPr>
        <w:t>如果两者差距较大，可能原因包括：</w:t>
      </w:r>
    </w:p>
    <w:p w14:paraId="4F3A83C6" w14:textId="77777777" w:rsidR="00B728BB" w:rsidRDefault="00000000">
      <w:pPr>
        <w:pStyle w:val="SourceCode"/>
      </w:pPr>
      <w:r>
        <w:rPr>
          <w:rStyle w:val="VerbatimChar"/>
        </w:rPr>
        <w:t xml:space="preserve">1. tap </w:t>
      </w:r>
      <w:r>
        <w:rPr>
          <w:rStyle w:val="VerbatimChar"/>
          <w:rFonts w:hint="eastAsia"/>
        </w:rPr>
        <w:t>数不够</w:t>
      </w:r>
      <w:r>
        <w:br/>
      </w:r>
      <w:r>
        <w:rPr>
          <w:rStyle w:val="VerbatimChar"/>
        </w:rPr>
        <w:t xml:space="preserve">2. H1 ripple </w:t>
      </w:r>
      <w:r>
        <w:rPr>
          <w:rStyle w:val="VerbatimChar"/>
          <w:rFonts w:hint="eastAsia"/>
        </w:rPr>
        <w:t>过于复杂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频率采样点处理不合理</w:t>
      </w:r>
      <w:r>
        <w:br/>
      </w:r>
      <w:r>
        <w:rPr>
          <w:rStyle w:val="VerbatimChar"/>
        </w:rPr>
        <w:t xml:space="preserve">4. FIR </w:t>
      </w:r>
      <w:r>
        <w:rPr>
          <w:rStyle w:val="VerbatimChar"/>
          <w:rFonts w:hint="eastAsia"/>
        </w:rPr>
        <w:t>设计方法不适合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>目标带宽过宽</w:t>
      </w:r>
    </w:p>
    <w:p w14:paraId="12DE3247" w14:textId="77777777" w:rsidR="00B728BB" w:rsidRDefault="00000000">
      <w:pPr>
        <w:pStyle w:val="3"/>
      </w:pPr>
      <w:bookmarkStart w:id="22" w:name="计算补偿后整体响应"/>
      <w:bookmarkEnd w:id="21"/>
      <w:r>
        <w:t xml:space="preserve">6.5 </w:t>
      </w:r>
      <w:r>
        <w:rPr>
          <w:rFonts w:hint="eastAsia"/>
        </w:rPr>
        <w:t>计算补偿后整体响应</w:t>
      </w:r>
    </w:p>
    <w:p w14:paraId="713B7E1E" w14:textId="77777777" w:rsidR="00B728BB" w:rsidRDefault="00000000">
      <w:pPr>
        <w:pStyle w:val="FirstParagraph"/>
      </w:pPr>
      <w:r>
        <w:rPr>
          <w:rFonts w:hint="eastAsia"/>
        </w:rPr>
        <w:t>核心验证步骤：</w:t>
      </w:r>
    </w:p>
    <w:p w14:paraId="12624B2C" w14:textId="77777777" w:rsidR="00B728B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actual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FEA9DA4" w14:textId="77777777" w:rsidR="00B728BB" w:rsidRDefault="00000000">
      <w:pPr>
        <w:pStyle w:val="FirstParagraph"/>
      </w:pPr>
      <w:r>
        <w:rPr>
          <w:rFonts w:hint="eastAsia"/>
        </w:rPr>
        <w:t>在</w:t>
      </w:r>
      <w:r>
        <w:t xml:space="preserve"> dB </w:t>
      </w:r>
      <w:r>
        <w:rPr>
          <w:rFonts w:hint="eastAsia"/>
        </w:rPr>
        <w:t>域中对应为：</w:t>
      </w:r>
    </w:p>
    <w:p w14:paraId="46AE816E" w14:textId="77777777" w:rsidR="00B728B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actual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FA84589" w14:textId="77777777" w:rsidR="00B728BB" w:rsidRDefault="00000000">
      <w:pPr>
        <w:pStyle w:val="FirstParagraph"/>
      </w:pPr>
      <w:r>
        <w:rPr>
          <w:rFonts w:hint="eastAsia"/>
        </w:rPr>
        <w:t>补偿前后的</w:t>
      </w:r>
      <w:r>
        <w:t xml:space="preserve"> peak-to-peak ripple </w:t>
      </w:r>
      <w:r>
        <w:rPr>
          <w:rFonts w:hint="eastAsia"/>
        </w:rPr>
        <w:t>可以定义为：</w:t>
      </w:r>
    </w:p>
    <w:p w14:paraId="658053D0" w14:textId="77777777" w:rsidR="00B728B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rippl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pp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before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=max(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)-min(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71C3180" w14:textId="77777777" w:rsidR="00B728BB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rippl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pp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after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=max(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)-min(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FA3B44B" w14:textId="77777777" w:rsidR="00B728BB" w:rsidRDefault="00000000">
      <w:pPr>
        <w:pStyle w:val="FirstParagraph"/>
      </w:pPr>
      <w:r>
        <w:rPr>
          <w:rFonts w:hint="eastAsia"/>
        </w:rPr>
        <w:t>目标是：</w:t>
      </w:r>
    </w:p>
    <w:p w14:paraId="26489550" w14:textId="77777777" w:rsidR="00B728B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rippl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pp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after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0.1</m:t>
          </m:r>
          <m:r>
            <m:rPr>
              <m:nor/>
            </m:rPr>
            <m:t xml:space="preserve"> dB</m:t>
          </m:r>
        </m:oMath>
      </m:oMathPara>
    </w:p>
    <w:p w14:paraId="4994DF66" w14:textId="77777777" w:rsidR="00B728BB" w:rsidRDefault="00000000">
      <w:pPr>
        <w:pStyle w:val="FirstParagraph"/>
      </w:pPr>
      <w:r>
        <w:rPr>
          <w:rFonts w:hint="eastAsia"/>
        </w:rPr>
        <w:t>需要画出：</w:t>
      </w:r>
    </w:p>
    <w:p w14:paraId="6F4B34E0" w14:textId="77777777" w:rsidR="00B728BB" w:rsidRDefault="00000000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H1</w:t>
      </w:r>
      <w:r>
        <w:rPr>
          <w:rStyle w:val="VerbatimChar"/>
          <w:rFonts w:hint="eastAsia"/>
        </w:rPr>
        <w:t>：原始硬件幅频响应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H2_actual</w:t>
      </w:r>
      <w:r>
        <w:rPr>
          <w:rStyle w:val="VerbatimChar"/>
          <w:rFonts w:hint="eastAsia"/>
        </w:rPr>
        <w:t>：</w:t>
      </w:r>
      <w:r>
        <w:rPr>
          <w:rStyle w:val="VerbatimChar"/>
          <w:rFonts w:hint="eastAsia"/>
        </w:rPr>
        <w:t>FIR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实际补偿响应</w:t>
      </w:r>
      <w:r>
        <w:br/>
      </w:r>
      <w:r>
        <w:rPr>
          <w:rStyle w:val="VerbatimChar"/>
        </w:rPr>
        <w:t xml:space="preserve">3. H_total = H1 × </w:t>
      </w:r>
      <w:r>
        <w:rPr>
          <w:rStyle w:val="VerbatimChar"/>
          <w:rFonts w:hint="eastAsia"/>
        </w:rPr>
        <w:t>H2_actual</w:t>
      </w:r>
      <w:r>
        <w:rPr>
          <w:rStyle w:val="VerbatimChar"/>
          <w:rFonts w:hint="eastAsia"/>
        </w:rPr>
        <w:t>：补偿后整体响应</w:t>
      </w:r>
    </w:p>
    <w:p w14:paraId="33387A00" w14:textId="77777777" w:rsidR="00B728BB" w:rsidRDefault="00000000">
      <w:pPr>
        <w:pStyle w:val="FirstParagraph"/>
      </w:pPr>
      <w:r>
        <w:rPr>
          <w:rFonts w:hint="eastAsia"/>
        </w:rPr>
        <w:t>若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</m:oMath>
      <w:r>
        <w:t xml:space="preserve"> </w:t>
      </w:r>
      <w:r>
        <w:rPr>
          <w:rFonts w:hint="eastAsia"/>
        </w:rPr>
        <w:t>在目标带宽内更平坦，则说明</w:t>
      </w:r>
      <w:r>
        <w:t xml:space="preserve"> FIR </w:t>
      </w:r>
      <w:r>
        <w:rPr>
          <w:rFonts w:hint="eastAsia"/>
        </w:rPr>
        <w:t>补偿有效。</w:t>
      </w:r>
    </w:p>
    <w:p w14:paraId="18AD18F6" w14:textId="77777777" w:rsidR="00B728BB" w:rsidRDefault="00000000">
      <w:pPr>
        <w:pStyle w:val="3"/>
      </w:pPr>
      <w:bookmarkStart w:id="23" w:name="评估指标"/>
      <w:bookmarkEnd w:id="22"/>
      <w:r>
        <w:t xml:space="preserve">6.6 </w:t>
      </w:r>
      <w:r>
        <w:rPr>
          <w:rFonts w:hint="eastAsia"/>
        </w:rPr>
        <w:t>评估指标</w:t>
      </w:r>
    </w:p>
    <w:p w14:paraId="43A3495E" w14:textId="77777777" w:rsidR="00B728BB" w:rsidRDefault="00000000">
      <w:pPr>
        <w:pStyle w:val="FirstParagraph"/>
      </w:pPr>
      <w:r>
        <w:rPr>
          <w:rFonts w:hint="eastAsia"/>
        </w:rPr>
        <w:t>行为级模型输出以下指标：</w:t>
      </w:r>
    </w:p>
    <w:p w14:paraId="6A42773C" w14:textId="77777777" w:rsidR="00B728BB" w:rsidRDefault="00000000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补偿前峰峰值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补偿后峰峰值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是否满足</w:t>
      </w:r>
      <w:r>
        <w:rPr>
          <w:rStyle w:val="VerbatimChar"/>
        </w:rPr>
        <w:t xml:space="preserve"> ≤ 0.1 dB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不同</w:t>
      </w:r>
      <w:r>
        <w:rPr>
          <w:rStyle w:val="VerbatimChar"/>
        </w:rPr>
        <w:t xml:space="preserve"> tap </w:t>
      </w:r>
      <w:r>
        <w:rPr>
          <w:rStyle w:val="VerbatimChar"/>
          <w:rFonts w:hint="eastAsia"/>
        </w:rPr>
        <w:t>数下的峰峰值</w:t>
      </w:r>
      <w:r>
        <w:br/>
      </w:r>
      <w:r>
        <w:rPr>
          <w:rStyle w:val="VerbatimChar"/>
        </w:rPr>
        <w:t xml:space="preserve">5. FIR coefficient </w:t>
      </w:r>
      <w:r>
        <w:rPr>
          <w:rStyle w:val="VerbatimChar"/>
          <w:rFonts w:hint="eastAsia"/>
        </w:rPr>
        <w:t>动态范围</w:t>
      </w:r>
      <w:r>
        <w:br/>
      </w:r>
      <w:r>
        <w:rPr>
          <w:rStyle w:val="VerbatimChar"/>
        </w:rPr>
        <w:t xml:space="preserve">6. fixed-point </w:t>
      </w:r>
      <w:r>
        <w:rPr>
          <w:rStyle w:val="VerbatimChar"/>
          <w:rFonts w:hint="eastAsia"/>
        </w:rPr>
        <w:t>量化后峰峰值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>估计对</w:t>
      </w:r>
      <w:r>
        <w:rPr>
          <w:rStyle w:val="VerbatimChar"/>
        </w:rPr>
        <w:t xml:space="preserve"> EVM_LIN </w:t>
      </w:r>
      <w:r>
        <w:rPr>
          <w:rStyle w:val="VerbatimChar"/>
          <w:rFonts w:hint="eastAsia"/>
        </w:rPr>
        <w:t>的改善趋势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>不同类型输入的结果对比</w:t>
      </w:r>
    </w:p>
    <w:p w14:paraId="12E51BB5" w14:textId="77777777" w:rsidR="00B728BB" w:rsidRDefault="00000000">
      <w:r>
        <w:pict w14:anchorId="2610C727">
          <v:rect id="_x0000_i1028" style="width:0;height:1.5pt" o:hralign="center" o:hrstd="t" o:hr="t"/>
        </w:pict>
      </w:r>
    </w:p>
    <w:p w14:paraId="7A64993C" w14:textId="77777777" w:rsidR="00B728BB" w:rsidRDefault="00000000">
      <w:pPr>
        <w:pStyle w:val="2"/>
      </w:pPr>
      <w:bookmarkStart w:id="24" w:name="关键模块-rtl-编码计划"/>
      <w:bookmarkEnd w:id="17"/>
      <w:bookmarkEnd w:id="23"/>
      <w:r>
        <w:t xml:space="preserve">7. </w:t>
      </w:r>
      <w:r>
        <w:rPr>
          <w:rFonts w:hint="eastAsia"/>
        </w:rPr>
        <w:t>关键模块</w:t>
      </w:r>
      <w:r>
        <w:t xml:space="preserve"> RTL </w:t>
      </w:r>
      <w:r>
        <w:rPr>
          <w:rFonts w:hint="eastAsia"/>
        </w:rPr>
        <w:t>编码计划</w:t>
      </w:r>
    </w:p>
    <w:p w14:paraId="005792A1" w14:textId="77777777" w:rsidR="00B728BB" w:rsidRDefault="00000000">
      <w:pPr>
        <w:pStyle w:val="3"/>
      </w:pPr>
      <w:bookmarkStart w:id="25" w:name="rtl-实现目标"/>
      <w:r>
        <w:t xml:space="preserve">7.1 RTL </w:t>
      </w:r>
      <w:r>
        <w:rPr>
          <w:rFonts w:hint="eastAsia"/>
        </w:rPr>
        <w:t>实现目标</w:t>
      </w:r>
    </w:p>
    <w:p w14:paraId="3AA0D978" w14:textId="77777777" w:rsidR="00B728BB" w:rsidRDefault="00000000">
      <w:pPr>
        <w:pStyle w:val="FirstParagraph"/>
      </w:pPr>
      <w:r>
        <w:t xml:space="preserve">RTL </w:t>
      </w:r>
      <w:r>
        <w:rPr>
          <w:rFonts w:hint="eastAsia"/>
        </w:rPr>
        <w:t>阶段实现一个可综合的</w:t>
      </w:r>
      <w:r>
        <w:t xml:space="preserve"> </w:t>
      </w:r>
      <w:r>
        <w:rPr>
          <w:b/>
          <w:bCs/>
        </w:rPr>
        <w:t>real-valued 64-tap I/Q FIR equalizer</w:t>
      </w:r>
      <w:r>
        <w:rPr>
          <w:rFonts w:hint="eastAsia"/>
        </w:rPr>
        <w:t>。该模块加载算法阶段生成的</w:t>
      </w:r>
      <w:r>
        <w:t xml:space="preserve"> FIR </w:t>
      </w:r>
      <w:r>
        <w:rPr>
          <w:rFonts w:hint="eastAsia"/>
        </w:rPr>
        <w:t>coefficients</w:t>
      </w:r>
      <w:r>
        <w:rPr>
          <w:rFonts w:hint="eastAsia"/>
        </w:rPr>
        <w:t>，并对实时</w:t>
      </w:r>
      <w:r>
        <w:t xml:space="preserve"> I/Q </w:t>
      </w:r>
      <w:r>
        <w:rPr>
          <w:rFonts w:hint="eastAsia"/>
        </w:rPr>
        <w:t>采样流执行卷积运算。</w:t>
      </w:r>
    </w:p>
    <w:p w14:paraId="47C3A62A" w14:textId="77777777" w:rsidR="00B728BB" w:rsidRDefault="00000000">
      <w:pPr>
        <w:pStyle w:val="3"/>
      </w:pPr>
      <w:bookmarkStart w:id="26" w:name="关键-rtl-子模块"/>
      <w:bookmarkEnd w:id="25"/>
      <w:r>
        <w:t xml:space="preserve">7.2 </w:t>
      </w:r>
      <w:r>
        <w:rPr>
          <w:rFonts w:hint="eastAsia"/>
        </w:rPr>
        <w:t>关键</w:t>
      </w:r>
      <w:r>
        <w:t xml:space="preserve"> RTL </w:t>
      </w:r>
      <w:r>
        <w:rPr>
          <w:rFonts w:hint="eastAsia"/>
        </w:rPr>
        <w:t>子模块</w:t>
      </w:r>
    </w:p>
    <w:p w14:paraId="37CA6BC1" w14:textId="77777777" w:rsidR="00B728BB" w:rsidRDefault="00000000">
      <w:pPr>
        <w:pStyle w:val="SourceCode"/>
      </w:pPr>
      <w:r>
        <w:rPr>
          <w:rStyle w:val="VerbatimChar"/>
        </w:rPr>
        <w:t>l1_08_iq_fir_equalizer</w:t>
      </w:r>
      <w:r>
        <w:br/>
      </w:r>
      <w:r>
        <w:rPr>
          <w:rStyle w:val="VerbatimChar"/>
        </w:rPr>
        <w:t>├── coefficient_bank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>保存</w:t>
      </w:r>
      <w:r>
        <w:rPr>
          <w:rStyle w:val="VerbatimChar"/>
        </w:rPr>
        <w:t xml:space="preserve"> h[0] ~ h[63]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>通过</w:t>
      </w:r>
      <w:r>
        <w:rPr>
          <w:rStyle w:val="VerbatimChar"/>
        </w:rPr>
        <w:t xml:space="preserve"> coeff_written </w:t>
      </w:r>
      <w:r>
        <w:rPr>
          <w:rStyle w:val="VerbatimChar"/>
          <w:rFonts w:hint="eastAsia"/>
        </w:rPr>
        <w:t>产生</w:t>
      </w:r>
      <w:r>
        <w:rPr>
          <w:rStyle w:val="VerbatimChar"/>
        </w:rPr>
        <w:t xml:space="preserve"> coeff_loaded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i_delay_line / q_delay_line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>在</w:t>
      </w:r>
      <w:r>
        <w:rPr>
          <w:rStyle w:val="VerbatimChar"/>
        </w:rPr>
        <w:t xml:space="preserve"> run_valid </w:t>
      </w:r>
      <w:r>
        <w:rPr>
          <w:rStyle w:val="VerbatimChar"/>
          <w:rFonts w:hint="eastAsia"/>
        </w:rPr>
        <w:t>有效时保存当前与历史</w:t>
      </w:r>
      <w:r>
        <w:rPr>
          <w:rStyle w:val="VerbatimChar"/>
        </w:rPr>
        <w:t xml:space="preserve"> I/Q samples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fir_mac_i / fir_mac_q</w:t>
      </w:r>
      <w:r>
        <w:br/>
      </w:r>
      <w:r>
        <w:rPr>
          <w:rStyle w:val="VerbatimChar"/>
        </w:rPr>
        <w:t xml:space="preserve">│   └── 64 </w:t>
      </w:r>
      <w:r>
        <w:rPr>
          <w:rStyle w:val="VerbatimChar"/>
          <w:rFonts w:hint="eastAsia"/>
        </w:rPr>
        <w:t>路并行乘法</w:t>
      </w:r>
      <w:r>
        <w:rPr>
          <w:rStyle w:val="VerbatimChar"/>
        </w:rPr>
        <w:t xml:space="preserve"> + pipelined adder </w:t>
      </w:r>
      <w:r>
        <w:rPr>
          <w:rStyle w:val="VerbatimChar"/>
          <w:rFonts w:hint="eastAsia"/>
        </w:rPr>
        <w:t>tree</w:t>
      </w:r>
      <w:r>
        <w:rPr>
          <w:rStyle w:val="VerbatimChar"/>
          <w:rFonts w:hint="eastAsia"/>
        </w:rPr>
        <w:t>，执行</w:t>
      </w:r>
      <w:r>
        <w:rPr>
          <w:rStyle w:val="VerbatimChar"/>
        </w:rPr>
        <w:t xml:space="preserve"> Σ h[k]x[n-k]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valid_control</w:t>
      </w:r>
      <w:r>
        <w:br/>
      </w:r>
      <w:r>
        <w:rPr>
          <w:rStyle w:val="VerbatimChar"/>
        </w:rPr>
        <w:t xml:space="preserve">    ├── run_valid = coeff_loaded &amp;&amp; iq_valid</w:t>
      </w:r>
      <w:r>
        <w:br/>
      </w:r>
      <w:r>
        <w:rPr>
          <w:rStyle w:val="VerbatimChar"/>
        </w:rPr>
        <w:lastRenderedPageBreak/>
        <w:t xml:space="preserve">    ├── sample_cnt </w:t>
      </w:r>
      <w:r>
        <w:rPr>
          <w:rStyle w:val="VerbatimChar"/>
          <w:rFonts w:hint="eastAsia"/>
        </w:rPr>
        <w:t>判断</w:t>
      </w:r>
      <w:r>
        <w:rPr>
          <w:rStyle w:val="VerbatimChar"/>
        </w:rPr>
        <w:t xml:space="preserve"> delay_line_full</w:t>
      </w:r>
      <w:r>
        <w:br/>
      </w:r>
      <w:r>
        <w:rPr>
          <w:rStyle w:val="VerbatimChar"/>
        </w:rPr>
        <w:t xml:space="preserve">    └── mac_valid_pipe </w:t>
      </w:r>
      <w:r>
        <w:rPr>
          <w:rStyle w:val="VerbatimChar"/>
          <w:rFonts w:hint="eastAsia"/>
        </w:rPr>
        <w:t>对齐</w:t>
      </w:r>
      <w:r>
        <w:rPr>
          <w:rStyle w:val="VerbatimChar"/>
        </w:rPr>
        <w:t xml:space="preserve"> 6-cycle MAC </w:t>
      </w:r>
      <w:r>
        <w:rPr>
          <w:rStyle w:val="VerbatimChar"/>
          <w:rFonts w:hint="eastAsia"/>
        </w:rPr>
        <w:t>latency</w:t>
      </w:r>
      <w:r>
        <w:rPr>
          <w:rStyle w:val="VerbatimChar"/>
          <w:rFonts w:hint="eastAsia"/>
        </w:rPr>
        <w:t>，输出</w:t>
      </w:r>
      <w:r>
        <w:rPr>
          <w:rStyle w:val="VerbatimChar"/>
        </w:rPr>
        <w:t xml:space="preserve"> iq_out_valid</w:t>
      </w:r>
    </w:p>
    <w:p w14:paraId="6B94A46D" w14:textId="77777777" w:rsidR="00B728BB" w:rsidRDefault="00000000">
      <w:pPr>
        <w:pStyle w:val="3"/>
      </w:pPr>
      <w:bookmarkStart w:id="27" w:name="rtl-顶层模块接口"/>
      <w:bookmarkEnd w:id="26"/>
      <w:r>
        <w:t xml:space="preserve">7.3 RTL </w:t>
      </w:r>
      <w:r>
        <w:rPr>
          <w:rFonts w:hint="eastAsia"/>
        </w:rPr>
        <w:t>顶层模块接口</w:t>
      </w:r>
    </w:p>
    <w:p w14:paraId="4074D738" w14:textId="77777777" w:rsidR="00B728BB" w:rsidRDefault="00000000">
      <w:pPr>
        <w:pStyle w:val="SourceCode"/>
      </w:pPr>
      <w:r>
        <w:rPr>
          <w:rStyle w:val="OtherTok"/>
        </w:rPr>
        <w:t>`default_nettype</w:t>
      </w:r>
      <w:r>
        <w:rPr>
          <w:rStyle w:val="NormalTok"/>
        </w:rPr>
        <w:t xml:space="preserve"> none</w:t>
      </w:r>
      <w:r>
        <w:br/>
      </w:r>
      <w:r>
        <w:br/>
      </w:r>
      <w:r>
        <w:rPr>
          <w:rStyle w:val="KeywordTok"/>
        </w:rPr>
        <w:t>module</w:t>
      </w:r>
      <w:r>
        <w:rPr>
          <w:rStyle w:val="NormalTok"/>
        </w:rPr>
        <w:t xml:space="preserve"> l1_08_iq_fir_equalizer #(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DATA_W  = </w:t>
      </w:r>
      <w:r>
        <w:rPr>
          <w:rStyle w:val="DecValTok"/>
        </w:rPr>
        <w:t>16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COEFF_W = </w:t>
      </w:r>
      <w:r>
        <w:rPr>
          <w:rStyle w:val="DecValTok"/>
        </w:rPr>
        <w:t>18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TAP_NUM = </w:t>
      </w:r>
      <w:r>
        <w:rPr>
          <w:rStyle w:val="DecValTok"/>
        </w:rPr>
        <w:t>64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IDX_W        = </w:t>
      </w:r>
      <w:r>
        <w:rPr>
          <w:rStyle w:val="KeywordTok"/>
        </w:rPr>
        <w:t>$clog2</w:t>
      </w:r>
      <w:r>
        <w:rPr>
          <w:rStyle w:val="NormalTok"/>
        </w:rPr>
        <w:t>(TAP_NUM),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ACC_W        = DATA_W + COEFF_W + </w:t>
      </w:r>
      <w:r>
        <w:rPr>
          <w:rStyle w:val="KeywordTok"/>
        </w:rPr>
        <w:t>$clog2</w:t>
      </w:r>
      <w:r>
        <w:rPr>
          <w:rStyle w:val="NormalTok"/>
        </w:rPr>
        <w:t>(TAP_NUM),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SAMPLE_CNT_W = </w:t>
      </w:r>
      <w:r>
        <w:rPr>
          <w:rStyle w:val="KeywordTok"/>
        </w:rPr>
        <w:t>$clog2</w:t>
      </w:r>
      <w:r>
        <w:rPr>
          <w:rStyle w:val="NormalTok"/>
        </w:rPr>
        <w:t xml:space="preserve">(TAP_NUM +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MAC_LATENCY  = </w:t>
      </w:r>
      <w:r>
        <w:rPr>
          <w:rStyle w:val="DecValTok"/>
        </w:rPr>
        <w:t>6</w:t>
      </w:r>
      <w:r>
        <w:br/>
      </w:r>
      <w:r>
        <w:rPr>
          <w:rStyle w:val="NormalTok"/>
        </w:rPr>
        <w:t xml:space="preserve">    )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clk,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reset_n,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</w:t>
      </w:r>
      <w:r>
        <w:rPr>
          <w:rStyle w:val="KeywordTok"/>
        </w:rPr>
        <w:t>signed</w:t>
      </w:r>
      <w:r>
        <w:rPr>
          <w:rStyle w:val="NormalTok"/>
        </w:rPr>
        <w:t xml:space="preserve"> [DATA_W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i_in,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</w:t>
      </w:r>
      <w:r>
        <w:rPr>
          <w:rStyle w:val="KeywordTok"/>
        </w:rPr>
        <w:t>signed</w:t>
      </w:r>
      <w:r>
        <w:rPr>
          <w:rStyle w:val="NormalTok"/>
        </w:rPr>
        <w:t xml:space="preserve"> [DATA_W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q_in,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iq_valid,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coeff_we,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[IDX_W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coeff_idx,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</w:t>
      </w:r>
      <w:r>
        <w:rPr>
          <w:rStyle w:val="KeywordTok"/>
        </w:rPr>
        <w:t>signed</w:t>
      </w:r>
      <w:r>
        <w:rPr>
          <w:rStyle w:val="NormalTok"/>
        </w:rPr>
        <w:t xml:space="preserve"> [COEFF_W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coeff_wdata,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</w:t>
      </w:r>
      <w:r>
        <w:rPr>
          <w:rStyle w:val="KeywordTok"/>
        </w:rPr>
        <w:t>signed</w:t>
      </w:r>
      <w:r>
        <w:rPr>
          <w:rStyle w:val="NormalTok"/>
        </w:rPr>
        <w:t xml:space="preserve"> [ACC_W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i_out,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</w:t>
      </w:r>
      <w:r>
        <w:rPr>
          <w:rStyle w:val="KeywordTok"/>
        </w:rPr>
        <w:t>signed</w:t>
      </w:r>
      <w:r>
        <w:rPr>
          <w:rStyle w:val="NormalTok"/>
        </w:rPr>
        <w:t xml:space="preserve"> [ACC_W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q_out,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iq_out_valid</w:t>
      </w:r>
      <w:r>
        <w:br/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logic</w:t>
      </w:r>
      <w:r>
        <w:rPr>
          <w:rStyle w:val="NormalTok"/>
        </w:rPr>
        <w:t xml:space="preserve"> </w:t>
      </w:r>
      <w:r>
        <w:rPr>
          <w:rStyle w:val="KeywordTok"/>
        </w:rPr>
        <w:t>signed</w:t>
      </w:r>
      <w:r>
        <w:rPr>
          <w:rStyle w:val="NormalTok"/>
        </w:rPr>
        <w:t xml:space="preserve"> [COEFF_W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coeffs[TAP_NUM];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logic</w:t>
      </w:r>
      <w:r>
        <w:rPr>
          <w:rStyle w:val="NormalTok"/>
        </w:rPr>
        <w:t xml:space="preserve"> </w:t>
      </w:r>
      <w:r>
        <w:rPr>
          <w:rStyle w:val="KeywordTok"/>
        </w:rPr>
        <w:t>signed</w:t>
      </w:r>
      <w:r>
        <w:rPr>
          <w:rStyle w:val="NormalTok"/>
        </w:rPr>
        <w:t xml:space="preserve"> [DATA_W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sample_i [TAP_NUM];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logic</w:t>
      </w:r>
      <w:r>
        <w:rPr>
          <w:rStyle w:val="NormalTok"/>
        </w:rPr>
        <w:t xml:space="preserve"> </w:t>
      </w:r>
      <w:r>
        <w:rPr>
          <w:rStyle w:val="KeywordTok"/>
        </w:rPr>
        <w:t>signed</w:t>
      </w:r>
      <w:r>
        <w:rPr>
          <w:rStyle w:val="NormalTok"/>
        </w:rPr>
        <w:t xml:space="preserve"> [DATA_W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sample_q [TAP_NUM];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logic</w:t>
      </w:r>
      <w:r>
        <w:rPr>
          <w:rStyle w:val="NormalTok"/>
        </w:rPr>
        <w:t xml:space="preserve"> coeff_loaded;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logic</w:t>
      </w:r>
      <w:r>
        <w:rPr>
          <w:rStyle w:val="NormalTok"/>
        </w:rPr>
        <w:t xml:space="preserve"> run_valid;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logic</w:t>
      </w:r>
      <w:r>
        <w:rPr>
          <w:rStyle w:val="NormalTok"/>
        </w:rPr>
        <w:t xml:space="preserve"> delay_line_full;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logic</w:t>
      </w:r>
      <w:r>
        <w:rPr>
          <w:rStyle w:val="NormalTok"/>
        </w:rPr>
        <w:t xml:space="preserve"> [SAMPLE_CNT_W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sample_cnt;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logic</w:t>
      </w:r>
      <w:r>
        <w:rPr>
          <w:rStyle w:val="NormalTok"/>
        </w:rPr>
        <w:t xml:space="preserve"> mac_valid_in;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logic</w:t>
      </w:r>
      <w:r>
        <w:rPr>
          <w:rStyle w:val="NormalTok"/>
        </w:rPr>
        <w:t xml:space="preserve"> [MAC_LATENCY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mac_valid_pipe;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assign</w:t>
      </w:r>
      <w:r>
        <w:rPr>
          <w:rStyle w:val="NormalTok"/>
        </w:rPr>
        <w:t xml:space="preserve"> run_valid    = coeff_loaded &amp;&amp; iq_valid; </w:t>
      </w:r>
      <w:r>
        <w:rPr>
          <w:rStyle w:val="CommentTok"/>
        </w:rPr>
        <w:t xml:space="preserve">// assert </w:t>
      </w:r>
      <w:r>
        <w:rPr>
          <w:rStyle w:val="CommentTok"/>
        </w:rPr>
        <w:t>当系数加载完成并且输入有效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assign</w:t>
      </w:r>
      <w:r>
        <w:rPr>
          <w:rStyle w:val="NormalTok"/>
        </w:rPr>
        <w:t xml:space="preserve"> mac_valid_in = run_valid &amp;&amp; delay_line_full; </w:t>
      </w:r>
      <w:r>
        <w:rPr>
          <w:rStyle w:val="CommentTok"/>
        </w:rPr>
        <w:t xml:space="preserve">// assert </w:t>
      </w:r>
      <w:r>
        <w:rPr>
          <w:rStyle w:val="CommentTok"/>
        </w:rPr>
        <w:t>当</w:t>
      </w:r>
      <w:r>
        <w:rPr>
          <w:rStyle w:val="CommentTok"/>
        </w:rPr>
        <w:t>run_valid</w:t>
      </w:r>
      <w:r>
        <w:rPr>
          <w:rStyle w:val="CommentTok"/>
        </w:rPr>
        <w:t>并且输入全部存储完成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</w:t>
      </w:r>
      <w:r>
        <w:rPr>
          <w:rStyle w:val="CommentTok"/>
        </w:rPr>
        <w:t>用来存储</w:t>
      </w:r>
      <w:r>
        <w:rPr>
          <w:rStyle w:val="CommentTok"/>
        </w:rPr>
        <w:t>h</w:t>
      </w:r>
      <w:r>
        <w:rPr>
          <w:rStyle w:val="CommentTok"/>
        </w:rPr>
        <w:t>系数组</w:t>
      </w:r>
      <w:r>
        <w:br/>
      </w:r>
      <w:r>
        <w:rPr>
          <w:rStyle w:val="NormalTok"/>
        </w:rPr>
        <w:t xml:space="preserve">   coefficient_bank #(</w:t>
      </w:r>
      <w:r>
        <w:br/>
      </w:r>
      <w:r>
        <w:rPr>
          <w:rStyle w:val="NormalTok"/>
        </w:rPr>
        <w:lastRenderedPageBreak/>
        <w:t xml:space="preserve">      .COEFF_W(COEFF_W),</w:t>
      </w:r>
      <w:r>
        <w:br/>
      </w:r>
      <w:r>
        <w:rPr>
          <w:rStyle w:val="NormalTok"/>
        </w:rPr>
        <w:t xml:space="preserve">      .TAP_NUM(TAP_NUM),</w:t>
      </w:r>
      <w:r>
        <w:br/>
      </w:r>
      <w:r>
        <w:rPr>
          <w:rStyle w:val="NormalTok"/>
        </w:rPr>
        <w:t xml:space="preserve">      .IDX_W(IDX_W)</w:t>
      </w:r>
      <w:r>
        <w:br/>
      </w:r>
      <w:r>
        <w:rPr>
          <w:rStyle w:val="NormalTok"/>
        </w:rPr>
        <w:t xml:space="preserve">   ) cbank (</w:t>
      </w:r>
      <w:r>
        <w:br/>
      </w:r>
      <w:r>
        <w:rPr>
          <w:rStyle w:val="NormalTok"/>
        </w:rPr>
        <w:t xml:space="preserve">      .clk(clk),</w:t>
      </w:r>
      <w:r>
        <w:br/>
      </w:r>
      <w:r>
        <w:rPr>
          <w:rStyle w:val="NormalTok"/>
        </w:rPr>
        <w:t xml:space="preserve">      .reset_n(reset_n),</w:t>
      </w:r>
      <w:r>
        <w:br/>
      </w:r>
      <w:r>
        <w:rPr>
          <w:rStyle w:val="NormalTok"/>
        </w:rPr>
        <w:t xml:space="preserve">      .coeff_we(coeff_we),</w:t>
      </w:r>
      <w:r>
        <w:br/>
      </w:r>
      <w:r>
        <w:rPr>
          <w:rStyle w:val="NormalTok"/>
        </w:rPr>
        <w:t xml:space="preserve">      .coeff_idx(coeff_idx),</w:t>
      </w:r>
      <w:r>
        <w:br/>
      </w:r>
      <w:r>
        <w:rPr>
          <w:rStyle w:val="NormalTok"/>
        </w:rPr>
        <w:t xml:space="preserve">      .coeff_wdata(coeff_wdata),</w:t>
      </w:r>
      <w:r>
        <w:br/>
      </w:r>
      <w:r>
        <w:rPr>
          <w:rStyle w:val="NormalTok"/>
        </w:rPr>
        <w:t xml:space="preserve">      .coeffs(coeffs),</w:t>
      </w:r>
      <w:r>
        <w:br/>
      </w:r>
      <w:r>
        <w:rPr>
          <w:rStyle w:val="NormalTok"/>
        </w:rPr>
        <w:t xml:space="preserve">      .coeff_loaded(coeff_loaded)</w:t>
      </w:r>
      <w:r>
        <w:br/>
      </w:r>
      <w:r>
        <w:rPr>
          <w:rStyle w:val="NormalTok"/>
        </w:rPr>
        <w:t xml:space="preserve">   );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</w:t>
      </w:r>
      <w:r>
        <w:rPr>
          <w:rStyle w:val="CommentTok"/>
        </w:rPr>
        <w:t>用来存储输入</w:t>
      </w:r>
      <w:r>
        <w:rPr>
          <w:rStyle w:val="CommentTok"/>
        </w:rPr>
        <w:t xml:space="preserve"> I/Q </w:t>
      </w:r>
      <w:r>
        <w:rPr>
          <w:rStyle w:val="CommentTok"/>
        </w:rPr>
        <w:t>复数对信号</w:t>
      </w:r>
      <w:r>
        <w:br/>
      </w:r>
      <w:r>
        <w:rPr>
          <w:rStyle w:val="NormalTok"/>
        </w:rPr>
        <w:t xml:space="preserve">   fir_delay_line #(</w:t>
      </w:r>
      <w:r>
        <w:br/>
      </w:r>
      <w:r>
        <w:rPr>
          <w:rStyle w:val="NormalTok"/>
        </w:rPr>
        <w:t xml:space="preserve">      .DATA_W(DATA_W),</w:t>
      </w:r>
      <w:r>
        <w:br/>
      </w:r>
      <w:r>
        <w:rPr>
          <w:rStyle w:val="NormalTok"/>
        </w:rPr>
        <w:t xml:space="preserve">      .TAP_NUM(TAP_NUM)</w:t>
      </w:r>
      <w:r>
        <w:br/>
      </w:r>
      <w:r>
        <w:rPr>
          <w:rStyle w:val="NormalTok"/>
        </w:rPr>
        <w:t xml:space="preserve">   ) s_i (</w:t>
      </w:r>
      <w:r>
        <w:br/>
      </w:r>
      <w:r>
        <w:rPr>
          <w:rStyle w:val="NormalTok"/>
        </w:rPr>
        <w:t xml:space="preserve">      .clk(clk),</w:t>
      </w:r>
      <w:r>
        <w:br/>
      </w:r>
      <w:r>
        <w:rPr>
          <w:rStyle w:val="NormalTok"/>
        </w:rPr>
        <w:t xml:space="preserve">      .reset_n(reset_n),</w:t>
      </w:r>
      <w:r>
        <w:br/>
      </w:r>
      <w:r>
        <w:rPr>
          <w:rStyle w:val="NormalTok"/>
        </w:rPr>
        <w:t xml:space="preserve">      .x_in(i_in),</w:t>
      </w:r>
      <w:r>
        <w:br/>
      </w:r>
      <w:r>
        <w:rPr>
          <w:rStyle w:val="NormalTok"/>
        </w:rPr>
        <w:t xml:space="preserve">      .x_valid(run_valid),</w:t>
      </w:r>
      <w:r>
        <w:br/>
      </w:r>
      <w:r>
        <w:rPr>
          <w:rStyle w:val="NormalTok"/>
        </w:rPr>
        <w:t xml:space="preserve">      .samples(sample_i)</w:t>
      </w:r>
      <w:r>
        <w:br/>
      </w:r>
      <w:r>
        <w:rPr>
          <w:rStyle w:val="NormalTok"/>
        </w:rPr>
        <w:t xml:space="preserve">   );</w:t>
      </w:r>
      <w:r>
        <w:br/>
      </w:r>
      <w:r>
        <w:br/>
      </w:r>
      <w:r>
        <w:rPr>
          <w:rStyle w:val="NormalTok"/>
        </w:rPr>
        <w:t xml:space="preserve">   fir_delay_line #(</w:t>
      </w:r>
      <w:r>
        <w:br/>
      </w:r>
      <w:r>
        <w:rPr>
          <w:rStyle w:val="NormalTok"/>
        </w:rPr>
        <w:t xml:space="preserve">      .DATA_W(DATA_W),</w:t>
      </w:r>
      <w:r>
        <w:br/>
      </w:r>
      <w:r>
        <w:rPr>
          <w:rStyle w:val="NormalTok"/>
        </w:rPr>
        <w:t xml:space="preserve">      .TAP_NUM(TAP_NUM)</w:t>
      </w:r>
      <w:r>
        <w:br/>
      </w:r>
      <w:r>
        <w:rPr>
          <w:rStyle w:val="NormalTok"/>
        </w:rPr>
        <w:t xml:space="preserve">   ) s_q (</w:t>
      </w:r>
      <w:r>
        <w:br/>
      </w:r>
      <w:r>
        <w:rPr>
          <w:rStyle w:val="NormalTok"/>
        </w:rPr>
        <w:t xml:space="preserve">      .clk(clk),</w:t>
      </w:r>
      <w:r>
        <w:br/>
      </w:r>
      <w:r>
        <w:rPr>
          <w:rStyle w:val="NormalTok"/>
        </w:rPr>
        <w:t xml:space="preserve">      .reset_n(reset_n),</w:t>
      </w:r>
      <w:r>
        <w:br/>
      </w:r>
      <w:r>
        <w:rPr>
          <w:rStyle w:val="NormalTok"/>
        </w:rPr>
        <w:t xml:space="preserve">      .x_in(q_in),</w:t>
      </w:r>
      <w:r>
        <w:br/>
      </w:r>
      <w:r>
        <w:rPr>
          <w:rStyle w:val="NormalTok"/>
        </w:rPr>
        <w:t xml:space="preserve">      .x_valid(run_valid),</w:t>
      </w:r>
      <w:r>
        <w:br/>
      </w:r>
      <w:r>
        <w:rPr>
          <w:rStyle w:val="NormalTok"/>
        </w:rPr>
        <w:t xml:space="preserve">      .samples(sample_q)</w:t>
      </w:r>
      <w:r>
        <w:br/>
      </w:r>
      <w:r>
        <w:rPr>
          <w:rStyle w:val="NormalTok"/>
        </w:rPr>
        <w:t xml:space="preserve">   );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</w:t>
      </w:r>
      <w:r>
        <w:rPr>
          <w:rStyle w:val="CommentTok"/>
        </w:rPr>
        <w:t>计算卷积</w:t>
      </w:r>
      <w:r>
        <w:br/>
      </w:r>
      <w:r>
        <w:rPr>
          <w:rStyle w:val="NormalTok"/>
        </w:rPr>
        <w:t xml:space="preserve">   fir_mac #(</w:t>
      </w:r>
      <w:r>
        <w:br/>
      </w:r>
      <w:r>
        <w:rPr>
          <w:rStyle w:val="NormalTok"/>
        </w:rPr>
        <w:t xml:space="preserve">      .DATA_W(DATA_W),</w:t>
      </w:r>
      <w:r>
        <w:br/>
      </w:r>
      <w:r>
        <w:rPr>
          <w:rStyle w:val="NormalTok"/>
        </w:rPr>
        <w:t xml:space="preserve">      .COEFF_W(COEFF_W),</w:t>
      </w:r>
      <w:r>
        <w:br/>
      </w:r>
      <w:r>
        <w:rPr>
          <w:rStyle w:val="NormalTok"/>
        </w:rPr>
        <w:t xml:space="preserve">      .TAP_NUM(TAP_NUM),</w:t>
      </w:r>
      <w:r>
        <w:br/>
      </w:r>
      <w:r>
        <w:rPr>
          <w:rStyle w:val="NormalTok"/>
        </w:rPr>
        <w:t xml:space="preserve">      .ACC_W(ACC_W)</w:t>
      </w:r>
      <w:r>
        <w:br/>
      </w:r>
      <w:r>
        <w:rPr>
          <w:rStyle w:val="NormalTok"/>
        </w:rPr>
        <w:t xml:space="preserve">   ) mac_i (</w:t>
      </w:r>
      <w:r>
        <w:br/>
      </w:r>
      <w:r>
        <w:rPr>
          <w:rStyle w:val="NormalTok"/>
        </w:rPr>
        <w:t xml:space="preserve">      .clk(clk),</w:t>
      </w:r>
      <w:r>
        <w:br/>
      </w:r>
      <w:r>
        <w:rPr>
          <w:rStyle w:val="NormalTok"/>
        </w:rPr>
        <w:t xml:space="preserve">      .reset_n(reset_n),</w:t>
      </w:r>
      <w:r>
        <w:br/>
      </w:r>
      <w:r>
        <w:rPr>
          <w:rStyle w:val="NormalTok"/>
        </w:rPr>
        <w:t xml:space="preserve">      .samples(sample_i),</w:t>
      </w:r>
      <w:r>
        <w:br/>
      </w:r>
      <w:r>
        <w:rPr>
          <w:rStyle w:val="NormalTok"/>
        </w:rPr>
        <w:t xml:space="preserve">      .coeffs(coeffs),</w:t>
      </w:r>
      <w:r>
        <w:br/>
      </w:r>
      <w:r>
        <w:rPr>
          <w:rStyle w:val="NormalTok"/>
        </w:rPr>
        <w:t xml:space="preserve">      .y_out(i_out)</w:t>
      </w:r>
      <w:r>
        <w:br/>
      </w:r>
      <w:r>
        <w:rPr>
          <w:rStyle w:val="NormalTok"/>
        </w:rPr>
        <w:t xml:space="preserve">   );</w:t>
      </w:r>
      <w:r>
        <w:br/>
      </w:r>
      <w:r>
        <w:lastRenderedPageBreak/>
        <w:br/>
      </w:r>
      <w:r>
        <w:rPr>
          <w:rStyle w:val="NormalTok"/>
        </w:rPr>
        <w:t xml:space="preserve">   fir_mac #(</w:t>
      </w:r>
      <w:r>
        <w:br/>
      </w:r>
      <w:r>
        <w:rPr>
          <w:rStyle w:val="NormalTok"/>
        </w:rPr>
        <w:t xml:space="preserve">      .DATA_W(DATA_W),</w:t>
      </w:r>
      <w:r>
        <w:br/>
      </w:r>
      <w:r>
        <w:rPr>
          <w:rStyle w:val="NormalTok"/>
        </w:rPr>
        <w:t xml:space="preserve">      .COEFF_W(COEFF_W),</w:t>
      </w:r>
      <w:r>
        <w:br/>
      </w:r>
      <w:r>
        <w:rPr>
          <w:rStyle w:val="NormalTok"/>
        </w:rPr>
        <w:t xml:space="preserve">      .TAP_NUM(TAP_NUM),</w:t>
      </w:r>
      <w:r>
        <w:br/>
      </w:r>
      <w:r>
        <w:rPr>
          <w:rStyle w:val="NormalTok"/>
        </w:rPr>
        <w:t xml:space="preserve">      .ACC_W(ACC_W)</w:t>
      </w:r>
      <w:r>
        <w:br/>
      </w:r>
      <w:r>
        <w:rPr>
          <w:rStyle w:val="NormalTok"/>
        </w:rPr>
        <w:t xml:space="preserve">   ) mac_q (</w:t>
      </w:r>
      <w:r>
        <w:br/>
      </w:r>
      <w:r>
        <w:rPr>
          <w:rStyle w:val="NormalTok"/>
        </w:rPr>
        <w:t xml:space="preserve">      .clk(clk),</w:t>
      </w:r>
      <w:r>
        <w:br/>
      </w:r>
      <w:r>
        <w:rPr>
          <w:rStyle w:val="NormalTok"/>
        </w:rPr>
        <w:t xml:space="preserve">      .reset_n(reset_n),</w:t>
      </w:r>
      <w:r>
        <w:br/>
      </w:r>
      <w:r>
        <w:rPr>
          <w:rStyle w:val="NormalTok"/>
        </w:rPr>
        <w:t xml:space="preserve">      .samples(sample_q),</w:t>
      </w:r>
      <w:r>
        <w:br/>
      </w:r>
      <w:r>
        <w:rPr>
          <w:rStyle w:val="NormalTok"/>
        </w:rPr>
        <w:t xml:space="preserve">      .coeffs(coeffs),</w:t>
      </w:r>
      <w:r>
        <w:br/>
      </w:r>
      <w:r>
        <w:rPr>
          <w:rStyle w:val="NormalTok"/>
        </w:rPr>
        <w:t xml:space="preserve">      .y_out(q_out)</w:t>
      </w:r>
      <w:r>
        <w:br/>
      </w:r>
      <w:r>
        <w:rPr>
          <w:rStyle w:val="NormalTok"/>
        </w:rPr>
        <w:t xml:space="preserve">   );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negedge</w:t>
      </w:r>
      <w:r>
        <w:rPr>
          <w:rStyle w:val="NormalTok"/>
        </w:rPr>
        <w:t xml:space="preserve"> reset_n) </w:t>
      </w:r>
      <w:r>
        <w:rPr>
          <w:rStyle w:val="KeywordTok"/>
        </w:rPr>
        <w:t>begin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if</w:t>
      </w:r>
      <w:r>
        <w:rPr>
          <w:rStyle w:val="NormalTok"/>
        </w:rPr>
        <w:t xml:space="preserve"> (!reset_n) </w:t>
      </w:r>
      <w:r>
        <w:rPr>
          <w:rStyle w:val="KeywordTok"/>
        </w:rPr>
        <w:t>begin</w:t>
      </w:r>
      <w:r>
        <w:br/>
      </w:r>
      <w:r>
        <w:rPr>
          <w:rStyle w:val="NormalTok"/>
        </w:rPr>
        <w:t xml:space="preserve">         sample_cnt     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     delay_line_full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     mac_valid_pipe 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     iq_out_valid   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(!coeff_loaded) </w:t>
      </w:r>
      <w:r>
        <w:rPr>
          <w:rStyle w:val="KeywordTok"/>
        </w:rPr>
        <w:t>begin</w:t>
      </w:r>
      <w:r>
        <w:br/>
      </w:r>
      <w:r>
        <w:rPr>
          <w:rStyle w:val="NormalTok"/>
        </w:rPr>
        <w:t xml:space="preserve">         sample_cnt     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     delay_line_full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     mac_valid_pipe 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     iq_out_valid   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br/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</w:t>
      </w:r>
      <w:r>
        <w:rPr>
          <w:rStyle w:val="CommentTok"/>
        </w:rPr>
        <w:t>正在加载</w:t>
      </w:r>
      <w:r>
        <w:rPr>
          <w:rStyle w:val="CommentTok"/>
        </w:rPr>
        <w:t>input</w:t>
      </w:r>
      <w:r>
        <w:rPr>
          <w:rStyle w:val="CommentTok"/>
        </w:rPr>
        <w:t>的条件判断，以及</w:t>
      </w:r>
      <w:r>
        <w:rPr>
          <w:rStyle w:val="CommentTok"/>
        </w:rPr>
        <w:t>input</w:t>
      </w:r>
      <w:r>
        <w:rPr>
          <w:rStyle w:val="CommentTok"/>
        </w:rPr>
        <w:t>数量更新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>if</w:t>
      </w:r>
      <w:r>
        <w:rPr>
          <w:rStyle w:val="NormalTok"/>
        </w:rPr>
        <w:t xml:space="preserve"> (run_valid &amp;&amp; !delay_line_full) </w:t>
      </w:r>
      <w:r>
        <w:rPr>
          <w:rStyle w:val="KeywordTok"/>
        </w:rPr>
        <w:t>begin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if</w:t>
      </w:r>
      <w:r>
        <w:rPr>
          <w:rStyle w:val="NormalTok"/>
        </w:rPr>
        <w:t xml:space="preserve"> (sample_cnt == TAP_NUM</w:t>
      </w:r>
      <w:r>
        <w:rPr>
          <w:rStyle w:val="DecValTok"/>
        </w:rPr>
        <w:t>-1</w:t>
      </w:r>
      <w:r>
        <w:rPr>
          <w:rStyle w:val="NormalTok"/>
        </w:rPr>
        <w:t xml:space="preserve">) </w:t>
      </w:r>
      <w:r>
        <w:rPr>
          <w:rStyle w:val="KeywordTok"/>
        </w:rPr>
        <w:t>begin</w:t>
      </w:r>
      <w:r>
        <w:br/>
      </w:r>
      <w:r>
        <w:rPr>
          <w:rStyle w:val="NormalTok"/>
        </w:rPr>
        <w:t xml:space="preserve">               delay_line_full &lt;=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br/>
      </w:r>
      <w:r>
        <w:rPr>
          <w:rStyle w:val="NormalTok"/>
        </w:rPr>
        <w:t xml:space="preserve">            sample_cnt &lt;= sample_cnt +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>end</w:t>
      </w:r>
      <w:r>
        <w:br/>
      </w:r>
      <w:r>
        <w:br/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</w:t>
      </w:r>
      <w:r>
        <w:rPr>
          <w:rStyle w:val="CommentTok"/>
        </w:rPr>
        <w:t>用</w:t>
      </w:r>
      <w:r>
        <w:rPr>
          <w:rStyle w:val="CommentTok"/>
        </w:rPr>
        <w:t>shifter</w:t>
      </w:r>
      <w:r>
        <w:rPr>
          <w:rStyle w:val="CommentTok"/>
        </w:rPr>
        <w:t>来记录</w:t>
      </w:r>
      <w:r>
        <w:rPr>
          <w:rStyle w:val="CommentTok"/>
        </w:rPr>
        <w:t>pipeline</w:t>
      </w:r>
      <w:r>
        <w:rPr>
          <w:rStyle w:val="CommentTok"/>
        </w:rPr>
        <w:t>的进度，当前</w:t>
      </w:r>
      <w:r>
        <w:rPr>
          <w:rStyle w:val="CommentTok"/>
        </w:rPr>
        <w:t>RTL</w:t>
      </w:r>
      <w:r>
        <w:rPr>
          <w:rStyle w:val="CommentTok"/>
        </w:rPr>
        <w:t>设计总共</w:t>
      </w:r>
      <w:r>
        <w:rPr>
          <w:rStyle w:val="CommentTok"/>
        </w:rPr>
        <w:t>6</w:t>
      </w:r>
      <w:r>
        <w:rPr>
          <w:rStyle w:val="CommentTok"/>
        </w:rPr>
        <w:t>级，输出有效信号取最高位</w:t>
      </w:r>
      <w:r>
        <w:br/>
      </w:r>
      <w:r>
        <w:rPr>
          <w:rStyle w:val="NormalTok"/>
        </w:rPr>
        <w:t xml:space="preserve">         mac_valid_pipe &lt;= {mac_valid_pipe[MAC_LATENCY</w:t>
      </w:r>
      <w:r>
        <w:rPr>
          <w:rStyle w:val="DecValTok"/>
        </w:rPr>
        <w:t>-2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], mac_valid_in};</w:t>
      </w:r>
      <w:r>
        <w:br/>
      </w:r>
      <w:r>
        <w:rPr>
          <w:rStyle w:val="NormalTok"/>
        </w:rPr>
        <w:t xml:space="preserve">         iq_out_valid   &lt;= mac_valid_pipe[MAC_LATENCY</w:t>
      </w:r>
      <w:r>
        <w:rPr>
          <w:rStyle w:val="DecValTok"/>
        </w:rPr>
        <w:t>-1</w:t>
      </w:r>
      <w:r>
        <w:rPr>
          <w:rStyle w:val="NormalTok"/>
        </w:rPr>
        <w:t>];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end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end</w:t>
      </w:r>
      <w:r>
        <w:br/>
      </w:r>
      <w:r>
        <w:br/>
      </w:r>
      <w:r>
        <w:rPr>
          <w:rStyle w:val="KeywordTok"/>
        </w:rPr>
        <w:t>endmodule</w:t>
      </w:r>
      <w:r>
        <w:br/>
      </w:r>
      <w:r>
        <w:br/>
      </w:r>
      <w:r>
        <w:rPr>
          <w:rStyle w:val="OtherTok"/>
        </w:rPr>
        <w:t>`default_nettype</w:t>
      </w:r>
      <w:r>
        <w:rPr>
          <w:rStyle w:val="NormalTok"/>
        </w:rPr>
        <w:t xml:space="preserve"> </w:t>
      </w:r>
      <w:r>
        <w:rPr>
          <w:rStyle w:val="KeywordTok"/>
        </w:rPr>
        <w:t>wire</w:t>
      </w:r>
    </w:p>
    <w:p w14:paraId="5D714F4A" w14:textId="77777777" w:rsidR="00B728BB" w:rsidRDefault="00000000">
      <w:pPr>
        <w:pStyle w:val="3"/>
      </w:pPr>
      <w:bookmarkStart w:id="28" w:name="fir-运算"/>
      <w:bookmarkEnd w:id="27"/>
      <w:r>
        <w:lastRenderedPageBreak/>
        <w:t xml:space="preserve">7.4 FIR </w:t>
      </w:r>
      <w:r>
        <w:rPr>
          <w:rFonts w:hint="eastAsia"/>
        </w:rPr>
        <w:t>运算</w:t>
      </w:r>
    </w:p>
    <w:p w14:paraId="5EFBC2D1" w14:textId="77777777" w:rsidR="00B728BB" w:rsidRDefault="00000000">
      <w:pPr>
        <w:pStyle w:val="FirstParagraph"/>
      </w:pPr>
      <w:r>
        <w:t xml:space="preserve">RTL </w:t>
      </w:r>
      <w:r>
        <w:rPr>
          <w:rFonts w:hint="eastAsia"/>
        </w:rPr>
        <w:t>需要实现：</w:t>
      </w:r>
    </w:p>
    <w:p w14:paraId="7B6DAC35" w14:textId="77777777" w:rsidR="00B728B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]=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h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]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14:paraId="397456C1" w14:textId="77777777" w:rsidR="00B728BB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]=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h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]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14:paraId="3F30FA5D" w14:textId="77777777" w:rsidR="00B728BB" w:rsidRDefault="00000000">
      <w:pPr>
        <w:pStyle w:val="FirstParagraph"/>
      </w:pPr>
      <w:r>
        <w:rPr>
          <w:rFonts w:hint="eastAsia"/>
        </w:rPr>
        <w:t>目前先让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64</m:t>
        </m:r>
      </m:oMath>
      <w:r>
        <w:t>。</w:t>
      </w:r>
    </w:p>
    <w:p w14:paraId="550189DD" w14:textId="76EF5DB5" w:rsidR="00B728BB" w:rsidRDefault="00000000">
      <w:pPr>
        <w:pStyle w:val="3"/>
        <w:rPr>
          <w:rFonts w:hint="eastAsia"/>
        </w:rPr>
      </w:pPr>
      <w:bookmarkStart w:id="29" w:name="关键rtl模块"/>
      <w:bookmarkEnd w:id="28"/>
      <w:r>
        <w:t xml:space="preserve">7.5 </w:t>
      </w:r>
      <w:r>
        <w:rPr>
          <w:rFonts w:hint="eastAsia"/>
        </w:rPr>
        <w:t>关键</w:t>
      </w:r>
      <w:r>
        <w:rPr>
          <w:rFonts w:hint="eastAsia"/>
        </w:rPr>
        <w:t>RTL</w:t>
      </w:r>
      <w:r>
        <w:rPr>
          <w:rFonts w:hint="eastAsia"/>
        </w:rPr>
        <w:t>模块</w:t>
      </w:r>
    </w:p>
    <w:p w14:paraId="3712D973" w14:textId="77777777" w:rsidR="00B728BB" w:rsidRDefault="00000000">
      <w:pPr>
        <w:pStyle w:val="4"/>
      </w:pPr>
      <w:bookmarkStart w:id="30" w:name="fir_mac"/>
      <w:r>
        <w:t>7.5.1 fir_mac</w:t>
      </w:r>
    </w:p>
    <w:p w14:paraId="692CD569" w14:textId="77777777" w:rsidR="00B728BB" w:rsidRDefault="00000000">
      <w:pPr>
        <w:pStyle w:val="SourceCode"/>
      </w:pPr>
      <w:r>
        <w:rPr>
          <w:rStyle w:val="OtherTok"/>
        </w:rPr>
        <w:t>`default_nettype</w:t>
      </w:r>
      <w:r>
        <w:rPr>
          <w:rStyle w:val="NormalTok"/>
        </w:rPr>
        <w:t xml:space="preserve"> none</w:t>
      </w:r>
      <w:r>
        <w:br/>
      </w:r>
      <w:r>
        <w:br/>
      </w:r>
      <w:r>
        <w:rPr>
          <w:rStyle w:val="KeywordTok"/>
        </w:rPr>
        <w:t>module</w:t>
      </w:r>
      <w:r>
        <w:rPr>
          <w:rStyle w:val="NormalTok"/>
        </w:rPr>
        <w:t xml:space="preserve"> fir_mac #(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DATA_W  = </w:t>
      </w:r>
      <w:r>
        <w:rPr>
          <w:rStyle w:val="DecValTok"/>
        </w:rPr>
        <w:t>16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COEFF_W = </w:t>
      </w:r>
      <w:r>
        <w:rPr>
          <w:rStyle w:val="DecValTok"/>
        </w:rPr>
        <w:t>18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TAP_NUM = </w:t>
      </w:r>
      <w:r>
        <w:rPr>
          <w:rStyle w:val="DecValTok"/>
        </w:rPr>
        <w:t>64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ACC_W   = DATA_W + COEFF_W + </w:t>
      </w:r>
      <w:r>
        <w:rPr>
          <w:rStyle w:val="KeywordTok"/>
        </w:rPr>
        <w:t>$clog2</w:t>
      </w:r>
      <w:r>
        <w:rPr>
          <w:rStyle w:val="NormalTok"/>
        </w:rPr>
        <w:t>(TAP_NUM)</w:t>
      </w:r>
      <w:r>
        <w:br/>
      </w:r>
      <w:r>
        <w:rPr>
          <w:rStyle w:val="NormalTok"/>
        </w:rPr>
        <w:t>) (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clk,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reset_n,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</w:t>
      </w:r>
      <w:r>
        <w:rPr>
          <w:rStyle w:val="KeywordTok"/>
        </w:rPr>
        <w:t>signed</w:t>
      </w:r>
      <w:r>
        <w:rPr>
          <w:rStyle w:val="NormalTok"/>
        </w:rPr>
        <w:t xml:space="preserve"> [DATA_W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samples [TAP_NUM],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</w:t>
      </w:r>
      <w:r>
        <w:rPr>
          <w:rStyle w:val="KeywordTok"/>
        </w:rPr>
        <w:t>signed</w:t>
      </w:r>
      <w:r>
        <w:rPr>
          <w:rStyle w:val="NormalTok"/>
        </w:rPr>
        <w:t xml:space="preserve"> [COEFF_W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coeffs  [TAP_NUM],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</w:t>
      </w:r>
      <w:r>
        <w:rPr>
          <w:rStyle w:val="KeywordTok"/>
        </w:rPr>
        <w:t>signed</w:t>
      </w:r>
      <w:r>
        <w:rPr>
          <w:rStyle w:val="NormalTok"/>
        </w:rPr>
        <w:t xml:space="preserve"> [ACC_W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y_out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localparam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MULT_W = DATA_W + COEFF_W;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logic</w:t>
      </w:r>
      <w:r>
        <w:rPr>
          <w:rStyle w:val="NormalTok"/>
        </w:rPr>
        <w:t xml:space="preserve"> </w:t>
      </w:r>
      <w:r>
        <w:rPr>
          <w:rStyle w:val="KeywordTok"/>
        </w:rPr>
        <w:t>signed</w:t>
      </w:r>
      <w:r>
        <w:rPr>
          <w:rStyle w:val="NormalTok"/>
        </w:rPr>
        <w:t xml:space="preserve"> [MULT_W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mult_result [</w:t>
      </w:r>
      <w:r>
        <w:rPr>
          <w:rStyle w:val="DecValTok"/>
        </w:rPr>
        <w:t>64</w:t>
      </w:r>
      <w:r>
        <w:rPr>
          <w:rStyle w:val="NormalTok"/>
        </w:rPr>
        <w:t>];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logic</w:t>
      </w:r>
      <w:r>
        <w:rPr>
          <w:rStyle w:val="NormalTok"/>
        </w:rPr>
        <w:t xml:space="preserve"> </w:t>
      </w:r>
      <w:r>
        <w:rPr>
          <w:rStyle w:val="KeywordTok"/>
        </w:rPr>
        <w:t>signed</w:t>
      </w:r>
      <w:r>
        <w:rPr>
          <w:rStyle w:val="NormalTok"/>
        </w:rPr>
        <w:t xml:space="preserve"> [ACC_W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sum_64 [</w:t>
      </w:r>
      <w:r>
        <w:rPr>
          <w:rStyle w:val="DecValTok"/>
        </w:rPr>
        <w:t>64</w:t>
      </w:r>
      <w:r>
        <w:rPr>
          <w:rStyle w:val="NormalTok"/>
        </w:rPr>
        <w:t>];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logic</w:t>
      </w:r>
      <w:r>
        <w:rPr>
          <w:rStyle w:val="NormalTok"/>
        </w:rPr>
        <w:t xml:space="preserve"> </w:t>
      </w:r>
      <w:r>
        <w:rPr>
          <w:rStyle w:val="KeywordTok"/>
        </w:rPr>
        <w:t>signed</w:t>
      </w:r>
      <w:r>
        <w:rPr>
          <w:rStyle w:val="NormalTok"/>
        </w:rPr>
        <w:t xml:space="preserve"> [ACC_W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sum_32 [</w:t>
      </w:r>
      <w:r>
        <w:rPr>
          <w:rStyle w:val="DecValTok"/>
        </w:rPr>
        <w:t>32</w:t>
      </w:r>
      <w:r>
        <w:rPr>
          <w:rStyle w:val="NormalTok"/>
        </w:rPr>
        <w:t>];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logic</w:t>
      </w:r>
      <w:r>
        <w:rPr>
          <w:rStyle w:val="NormalTok"/>
        </w:rPr>
        <w:t xml:space="preserve"> </w:t>
      </w:r>
      <w:r>
        <w:rPr>
          <w:rStyle w:val="KeywordTok"/>
        </w:rPr>
        <w:t>signed</w:t>
      </w:r>
      <w:r>
        <w:rPr>
          <w:rStyle w:val="NormalTok"/>
        </w:rPr>
        <w:t xml:space="preserve"> [ACC_W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sum_16 [</w:t>
      </w:r>
      <w:r>
        <w:rPr>
          <w:rStyle w:val="DecValTok"/>
        </w:rPr>
        <w:t>16</w:t>
      </w:r>
      <w:r>
        <w:rPr>
          <w:rStyle w:val="NormalTok"/>
        </w:rPr>
        <w:t>];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logic</w:t>
      </w:r>
      <w:r>
        <w:rPr>
          <w:rStyle w:val="NormalTok"/>
        </w:rPr>
        <w:t xml:space="preserve"> </w:t>
      </w:r>
      <w:r>
        <w:rPr>
          <w:rStyle w:val="KeywordTok"/>
        </w:rPr>
        <w:t>signed</w:t>
      </w:r>
      <w:r>
        <w:rPr>
          <w:rStyle w:val="NormalTok"/>
        </w:rPr>
        <w:t xml:space="preserve"> [ACC_W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sum_8  [</w:t>
      </w:r>
      <w:r>
        <w:rPr>
          <w:rStyle w:val="DecValTok"/>
        </w:rPr>
        <w:t>8</w:t>
      </w:r>
      <w:r>
        <w:rPr>
          <w:rStyle w:val="NormalTok"/>
        </w:rPr>
        <w:t>];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logic</w:t>
      </w:r>
      <w:r>
        <w:rPr>
          <w:rStyle w:val="NormalTok"/>
        </w:rPr>
        <w:t xml:space="preserve"> </w:t>
      </w:r>
      <w:r>
        <w:rPr>
          <w:rStyle w:val="KeywordTok"/>
        </w:rPr>
        <w:t>signed</w:t>
      </w:r>
      <w:r>
        <w:rPr>
          <w:rStyle w:val="NormalTok"/>
        </w:rPr>
        <w:t xml:space="preserve"> [ACC_W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sum_4  [</w:t>
      </w:r>
      <w:r>
        <w:rPr>
          <w:rStyle w:val="DecValTok"/>
        </w:rPr>
        <w:t>4</w:t>
      </w:r>
      <w:r>
        <w:rPr>
          <w:rStyle w:val="NormalTok"/>
        </w:rPr>
        <w:t>];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logic</w:t>
      </w:r>
      <w:r>
        <w:rPr>
          <w:rStyle w:val="NormalTok"/>
        </w:rPr>
        <w:t xml:space="preserve"> </w:t>
      </w:r>
      <w:r>
        <w:rPr>
          <w:rStyle w:val="KeywordTok"/>
        </w:rPr>
        <w:t>signed</w:t>
      </w:r>
      <w:r>
        <w:rPr>
          <w:rStyle w:val="NormalTok"/>
        </w:rPr>
        <w:t xml:space="preserve"> [ACC_W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sum_2  [</w:t>
      </w:r>
      <w:r>
        <w:rPr>
          <w:rStyle w:val="DecValTok"/>
        </w:rPr>
        <w:t>2</w:t>
      </w:r>
      <w:r>
        <w:rPr>
          <w:rStyle w:val="NormalTok"/>
        </w:rPr>
        <w:t>];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integer</w:t>
      </w:r>
      <w:r>
        <w:rPr>
          <w:rStyle w:val="NormalTok"/>
        </w:rPr>
        <w:t xml:space="preserve"> i;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always_comb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for</w:t>
      </w:r>
      <w:r>
        <w:rPr>
          <w:rStyle w:val="NormalTok"/>
        </w:rPr>
        <w:t xml:space="preserve"> (i = </w:t>
      </w:r>
      <w:r>
        <w:rPr>
          <w:rStyle w:val="DecValTok"/>
        </w:rPr>
        <w:t>0</w:t>
      </w:r>
      <w:r>
        <w:rPr>
          <w:rStyle w:val="NormalTok"/>
        </w:rPr>
        <w:t xml:space="preserve">; i &lt; </w:t>
      </w:r>
      <w:r>
        <w:rPr>
          <w:rStyle w:val="DecValTok"/>
        </w:rPr>
        <w:t>64</w:t>
      </w:r>
      <w:r>
        <w:rPr>
          <w:rStyle w:val="NormalTok"/>
        </w:rPr>
        <w:t xml:space="preserve">; i++) </w:t>
      </w:r>
      <w:r>
        <w:rPr>
          <w:rStyle w:val="KeywordTok"/>
        </w:rPr>
        <w:t>begin</w:t>
      </w:r>
      <w:r>
        <w:br/>
      </w:r>
      <w:r>
        <w:rPr>
          <w:rStyle w:val="NormalTok"/>
        </w:rPr>
        <w:lastRenderedPageBreak/>
        <w:t xml:space="preserve">         mult_result[i] = samples[i] * coeffs[i];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end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end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integer</w:t>
      </w:r>
      <w:r>
        <w:rPr>
          <w:rStyle w:val="NormalTok"/>
        </w:rPr>
        <w:t xml:space="preserve"> k;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negedge</w:t>
      </w:r>
      <w:r>
        <w:rPr>
          <w:rStyle w:val="NormalTok"/>
        </w:rPr>
        <w:t xml:space="preserve"> reset_n) </w:t>
      </w:r>
      <w:r>
        <w:rPr>
          <w:rStyle w:val="KeywordTok"/>
        </w:rPr>
        <w:t>begin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if</w:t>
      </w:r>
      <w:r>
        <w:rPr>
          <w:rStyle w:val="NormalTok"/>
        </w:rPr>
        <w:t xml:space="preserve"> (!reset_n) </w:t>
      </w:r>
      <w:r>
        <w:rPr>
          <w:rStyle w:val="KeywordTok"/>
        </w:rPr>
        <w:t>begin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>for</w:t>
      </w:r>
      <w:r>
        <w:rPr>
          <w:rStyle w:val="NormalTok"/>
        </w:rPr>
        <w:t xml:space="preserve"> (k = </w:t>
      </w:r>
      <w:r>
        <w:rPr>
          <w:rStyle w:val="DecValTok"/>
        </w:rPr>
        <w:t>0</w:t>
      </w:r>
      <w:r>
        <w:rPr>
          <w:rStyle w:val="NormalTok"/>
        </w:rPr>
        <w:t xml:space="preserve">; k &lt; </w:t>
      </w:r>
      <w:r>
        <w:rPr>
          <w:rStyle w:val="DecValTok"/>
        </w:rPr>
        <w:t>64</w:t>
      </w:r>
      <w:r>
        <w:rPr>
          <w:rStyle w:val="NormalTok"/>
        </w:rPr>
        <w:t>; k++) sum_64[k]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>for</w:t>
      </w:r>
      <w:r>
        <w:rPr>
          <w:rStyle w:val="NormalTok"/>
        </w:rPr>
        <w:t xml:space="preserve"> (k = </w:t>
      </w:r>
      <w:r>
        <w:rPr>
          <w:rStyle w:val="DecValTok"/>
        </w:rPr>
        <w:t>0</w:t>
      </w:r>
      <w:r>
        <w:rPr>
          <w:rStyle w:val="NormalTok"/>
        </w:rPr>
        <w:t xml:space="preserve">; k &lt; </w:t>
      </w:r>
      <w:r>
        <w:rPr>
          <w:rStyle w:val="DecValTok"/>
        </w:rPr>
        <w:t>32</w:t>
      </w:r>
      <w:r>
        <w:rPr>
          <w:rStyle w:val="NormalTok"/>
        </w:rPr>
        <w:t>; k++) sum_32[k]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>for</w:t>
      </w:r>
      <w:r>
        <w:rPr>
          <w:rStyle w:val="NormalTok"/>
        </w:rPr>
        <w:t xml:space="preserve"> (k = </w:t>
      </w:r>
      <w:r>
        <w:rPr>
          <w:rStyle w:val="DecValTok"/>
        </w:rPr>
        <w:t>0</w:t>
      </w:r>
      <w:r>
        <w:rPr>
          <w:rStyle w:val="NormalTok"/>
        </w:rPr>
        <w:t xml:space="preserve">; k &lt; </w:t>
      </w:r>
      <w:r>
        <w:rPr>
          <w:rStyle w:val="DecValTok"/>
        </w:rPr>
        <w:t>16</w:t>
      </w:r>
      <w:r>
        <w:rPr>
          <w:rStyle w:val="NormalTok"/>
        </w:rPr>
        <w:t>; k++) sum_16[k]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>for</w:t>
      </w:r>
      <w:r>
        <w:rPr>
          <w:rStyle w:val="NormalTok"/>
        </w:rPr>
        <w:t xml:space="preserve"> (k = </w:t>
      </w:r>
      <w:r>
        <w:rPr>
          <w:rStyle w:val="DecValTok"/>
        </w:rPr>
        <w:t>0</w:t>
      </w:r>
      <w:r>
        <w:rPr>
          <w:rStyle w:val="NormalTok"/>
        </w:rPr>
        <w:t xml:space="preserve">; k &lt; </w:t>
      </w:r>
      <w:r>
        <w:rPr>
          <w:rStyle w:val="DecValTok"/>
        </w:rPr>
        <w:t>8</w:t>
      </w:r>
      <w:r>
        <w:rPr>
          <w:rStyle w:val="NormalTok"/>
        </w:rPr>
        <w:t>;  k++) sum_8[k] 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>for</w:t>
      </w:r>
      <w:r>
        <w:rPr>
          <w:rStyle w:val="NormalTok"/>
        </w:rPr>
        <w:t xml:space="preserve"> (k = </w:t>
      </w:r>
      <w:r>
        <w:rPr>
          <w:rStyle w:val="DecValTok"/>
        </w:rPr>
        <w:t>0</w:t>
      </w:r>
      <w:r>
        <w:rPr>
          <w:rStyle w:val="NormalTok"/>
        </w:rPr>
        <w:t xml:space="preserve">; k &lt; </w:t>
      </w:r>
      <w:r>
        <w:rPr>
          <w:rStyle w:val="DecValTok"/>
        </w:rPr>
        <w:t>4</w:t>
      </w:r>
      <w:r>
        <w:rPr>
          <w:rStyle w:val="NormalTok"/>
        </w:rPr>
        <w:t>;  k++) sum_4[k] 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>for</w:t>
      </w:r>
      <w:r>
        <w:rPr>
          <w:rStyle w:val="NormalTok"/>
        </w:rPr>
        <w:t xml:space="preserve"> (k = </w:t>
      </w:r>
      <w:r>
        <w:rPr>
          <w:rStyle w:val="DecValTok"/>
        </w:rPr>
        <w:t>0</w:t>
      </w:r>
      <w:r>
        <w:rPr>
          <w:rStyle w:val="NormalTok"/>
        </w:rPr>
        <w:t xml:space="preserve">; k &lt; </w:t>
      </w:r>
      <w:r>
        <w:rPr>
          <w:rStyle w:val="DecValTok"/>
        </w:rPr>
        <w:t>2</w:t>
      </w:r>
      <w:r>
        <w:rPr>
          <w:rStyle w:val="NormalTok"/>
        </w:rPr>
        <w:t>;  k++) sum_2[k] 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     y_out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>for</w:t>
      </w:r>
      <w:r>
        <w:rPr>
          <w:rStyle w:val="NormalTok"/>
        </w:rPr>
        <w:t xml:space="preserve"> (k = </w:t>
      </w:r>
      <w:r>
        <w:rPr>
          <w:rStyle w:val="DecValTok"/>
        </w:rPr>
        <w:t>0</w:t>
      </w:r>
      <w:r>
        <w:rPr>
          <w:rStyle w:val="NormalTok"/>
        </w:rPr>
        <w:t xml:space="preserve">; k &lt; </w:t>
      </w:r>
      <w:r>
        <w:rPr>
          <w:rStyle w:val="DecValTok"/>
        </w:rPr>
        <w:t>64</w:t>
      </w:r>
      <w:r>
        <w:rPr>
          <w:rStyle w:val="NormalTok"/>
        </w:rPr>
        <w:t xml:space="preserve">; k++) </w:t>
      </w:r>
      <w:r>
        <w:rPr>
          <w:rStyle w:val="KeywordTok"/>
        </w:rPr>
        <w:t>begin</w:t>
      </w:r>
      <w:r>
        <w:br/>
      </w:r>
      <w:r>
        <w:rPr>
          <w:rStyle w:val="NormalTok"/>
        </w:rPr>
        <w:t xml:space="preserve">               sum_64[k] &lt;= {{(ACC_W-MULT_W){mult_result[k][MULT_W</w:t>
      </w:r>
      <w:r>
        <w:rPr>
          <w:rStyle w:val="DecValTok"/>
        </w:rPr>
        <w:t>-1</w:t>
      </w:r>
      <w:r>
        <w:rPr>
          <w:rStyle w:val="NormalTok"/>
        </w:rPr>
        <w:t>]}}, mult_result[k]};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>end</w:t>
      </w:r>
      <w:r>
        <w:br/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>for</w:t>
      </w:r>
      <w:r>
        <w:rPr>
          <w:rStyle w:val="NormalTok"/>
        </w:rPr>
        <w:t xml:space="preserve"> (k = </w:t>
      </w:r>
      <w:r>
        <w:rPr>
          <w:rStyle w:val="DecValTok"/>
        </w:rPr>
        <w:t>0</w:t>
      </w:r>
      <w:r>
        <w:rPr>
          <w:rStyle w:val="NormalTok"/>
        </w:rPr>
        <w:t xml:space="preserve">; k &lt; </w:t>
      </w:r>
      <w:r>
        <w:rPr>
          <w:rStyle w:val="DecValTok"/>
        </w:rPr>
        <w:t>32</w:t>
      </w:r>
      <w:r>
        <w:rPr>
          <w:rStyle w:val="NormalTok"/>
        </w:rPr>
        <w:t xml:space="preserve">; k++) </w:t>
      </w:r>
      <w:r>
        <w:rPr>
          <w:rStyle w:val="KeywordTok"/>
        </w:rPr>
        <w:t>begin</w:t>
      </w:r>
      <w:r>
        <w:br/>
      </w:r>
      <w:r>
        <w:rPr>
          <w:rStyle w:val="NormalTok"/>
        </w:rPr>
        <w:t xml:space="preserve">               sum_32[k] &lt;= sum_64[</w:t>
      </w:r>
      <w:r>
        <w:rPr>
          <w:rStyle w:val="DecValTok"/>
        </w:rPr>
        <w:t>2</w:t>
      </w:r>
      <w:r>
        <w:rPr>
          <w:rStyle w:val="NormalTok"/>
        </w:rPr>
        <w:t>*k] + sum_64[</w:t>
      </w:r>
      <w:r>
        <w:rPr>
          <w:rStyle w:val="DecValTok"/>
        </w:rPr>
        <w:t>2</w:t>
      </w:r>
      <w:r>
        <w:rPr>
          <w:rStyle w:val="NormalTok"/>
        </w:rPr>
        <w:t>*k+</w:t>
      </w:r>
      <w:r>
        <w:rPr>
          <w:rStyle w:val="DecValTok"/>
        </w:rPr>
        <w:t>1</w:t>
      </w:r>
      <w:r>
        <w:rPr>
          <w:rStyle w:val="NormalTok"/>
        </w:rPr>
        <w:t>];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>end</w:t>
      </w:r>
      <w:r>
        <w:br/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>for</w:t>
      </w:r>
      <w:r>
        <w:rPr>
          <w:rStyle w:val="NormalTok"/>
        </w:rPr>
        <w:t xml:space="preserve"> (k = </w:t>
      </w:r>
      <w:r>
        <w:rPr>
          <w:rStyle w:val="DecValTok"/>
        </w:rPr>
        <w:t>0</w:t>
      </w:r>
      <w:r>
        <w:rPr>
          <w:rStyle w:val="NormalTok"/>
        </w:rPr>
        <w:t xml:space="preserve">; k &lt; </w:t>
      </w:r>
      <w:r>
        <w:rPr>
          <w:rStyle w:val="DecValTok"/>
        </w:rPr>
        <w:t>16</w:t>
      </w:r>
      <w:r>
        <w:rPr>
          <w:rStyle w:val="NormalTok"/>
        </w:rPr>
        <w:t xml:space="preserve">; k++) </w:t>
      </w:r>
      <w:r>
        <w:rPr>
          <w:rStyle w:val="KeywordTok"/>
        </w:rPr>
        <w:t>begin</w:t>
      </w:r>
      <w:r>
        <w:br/>
      </w:r>
      <w:r>
        <w:rPr>
          <w:rStyle w:val="NormalTok"/>
        </w:rPr>
        <w:t xml:space="preserve">               sum_16[k] &lt;= sum_32[</w:t>
      </w:r>
      <w:r>
        <w:rPr>
          <w:rStyle w:val="DecValTok"/>
        </w:rPr>
        <w:t>2</w:t>
      </w:r>
      <w:r>
        <w:rPr>
          <w:rStyle w:val="NormalTok"/>
        </w:rPr>
        <w:t>*k] + sum_32[</w:t>
      </w:r>
      <w:r>
        <w:rPr>
          <w:rStyle w:val="DecValTok"/>
        </w:rPr>
        <w:t>2</w:t>
      </w:r>
      <w:r>
        <w:rPr>
          <w:rStyle w:val="NormalTok"/>
        </w:rPr>
        <w:t>*k+</w:t>
      </w:r>
      <w:r>
        <w:rPr>
          <w:rStyle w:val="DecValTok"/>
        </w:rPr>
        <w:t>1</w:t>
      </w:r>
      <w:r>
        <w:rPr>
          <w:rStyle w:val="NormalTok"/>
        </w:rPr>
        <w:t>];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>end</w:t>
      </w:r>
      <w:r>
        <w:br/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>for</w:t>
      </w:r>
      <w:r>
        <w:rPr>
          <w:rStyle w:val="NormalTok"/>
        </w:rPr>
        <w:t xml:space="preserve"> (k = </w:t>
      </w:r>
      <w:r>
        <w:rPr>
          <w:rStyle w:val="DecValTok"/>
        </w:rPr>
        <w:t>0</w:t>
      </w:r>
      <w:r>
        <w:rPr>
          <w:rStyle w:val="NormalTok"/>
        </w:rPr>
        <w:t xml:space="preserve">; k &lt; </w:t>
      </w:r>
      <w:r>
        <w:rPr>
          <w:rStyle w:val="DecValTok"/>
        </w:rPr>
        <w:t>8</w:t>
      </w:r>
      <w:r>
        <w:rPr>
          <w:rStyle w:val="NormalTok"/>
        </w:rPr>
        <w:t xml:space="preserve">; k++) </w:t>
      </w:r>
      <w:r>
        <w:rPr>
          <w:rStyle w:val="KeywordTok"/>
        </w:rPr>
        <w:t>begin</w:t>
      </w:r>
      <w:r>
        <w:br/>
      </w:r>
      <w:r>
        <w:rPr>
          <w:rStyle w:val="NormalTok"/>
        </w:rPr>
        <w:t xml:space="preserve">               sum_8[k] &lt;= sum_16[</w:t>
      </w:r>
      <w:r>
        <w:rPr>
          <w:rStyle w:val="DecValTok"/>
        </w:rPr>
        <w:t>2</w:t>
      </w:r>
      <w:r>
        <w:rPr>
          <w:rStyle w:val="NormalTok"/>
        </w:rPr>
        <w:t>*k] + sum_16[</w:t>
      </w:r>
      <w:r>
        <w:rPr>
          <w:rStyle w:val="DecValTok"/>
        </w:rPr>
        <w:t>2</w:t>
      </w:r>
      <w:r>
        <w:rPr>
          <w:rStyle w:val="NormalTok"/>
        </w:rPr>
        <w:t>*k+</w:t>
      </w:r>
      <w:r>
        <w:rPr>
          <w:rStyle w:val="DecValTok"/>
        </w:rPr>
        <w:t>1</w:t>
      </w:r>
      <w:r>
        <w:rPr>
          <w:rStyle w:val="NormalTok"/>
        </w:rPr>
        <w:t>];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>end</w:t>
      </w:r>
      <w:r>
        <w:br/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>for</w:t>
      </w:r>
      <w:r>
        <w:rPr>
          <w:rStyle w:val="NormalTok"/>
        </w:rPr>
        <w:t xml:space="preserve"> (k = </w:t>
      </w:r>
      <w:r>
        <w:rPr>
          <w:rStyle w:val="DecValTok"/>
        </w:rPr>
        <w:t>0</w:t>
      </w:r>
      <w:r>
        <w:rPr>
          <w:rStyle w:val="NormalTok"/>
        </w:rPr>
        <w:t xml:space="preserve">; k &lt; </w:t>
      </w:r>
      <w:r>
        <w:rPr>
          <w:rStyle w:val="DecValTok"/>
        </w:rPr>
        <w:t>4</w:t>
      </w:r>
      <w:r>
        <w:rPr>
          <w:rStyle w:val="NormalTok"/>
        </w:rPr>
        <w:t xml:space="preserve">; k++) </w:t>
      </w:r>
      <w:r>
        <w:rPr>
          <w:rStyle w:val="KeywordTok"/>
        </w:rPr>
        <w:t>begin</w:t>
      </w:r>
      <w:r>
        <w:br/>
      </w:r>
      <w:r>
        <w:rPr>
          <w:rStyle w:val="NormalTok"/>
        </w:rPr>
        <w:t xml:space="preserve">               sum_4[k] &lt;= sum_8[</w:t>
      </w:r>
      <w:r>
        <w:rPr>
          <w:rStyle w:val="DecValTok"/>
        </w:rPr>
        <w:t>2</w:t>
      </w:r>
      <w:r>
        <w:rPr>
          <w:rStyle w:val="NormalTok"/>
        </w:rPr>
        <w:t>*k] + sum_8[</w:t>
      </w:r>
      <w:r>
        <w:rPr>
          <w:rStyle w:val="DecValTok"/>
        </w:rPr>
        <w:t>2</w:t>
      </w:r>
      <w:r>
        <w:rPr>
          <w:rStyle w:val="NormalTok"/>
        </w:rPr>
        <w:t>*k+</w:t>
      </w:r>
      <w:r>
        <w:rPr>
          <w:rStyle w:val="DecValTok"/>
        </w:rPr>
        <w:t>1</w:t>
      </w:r>
      <w:r>
        <w:rPr>
          <w:rStyle w:val="NormalTok"/>
        </w:rPr>
        <w:t>];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>end</w:t>
      </w:r>
      <w:r>
        <w:br/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>for</w:t>
      </w:r>
      <w:r>
        <w:rPr>
          <w:rStyle w:val="NormalTok"/>
        </w:rPr>
        <w:t xml:space="preserve"> (k = </w:t>
      </w:r>
      <w:r>
        <w:rPr>
          <w:rStyle w:val="DecValTok"/>
        </w:rPr>
        <w:t>0</w:t>
      </w:r>
      <w:r>
        <w:rPr>
          <w:rStyle w:val="NormalTok"/>
        </w:rPr>
        <w:t xml:space="preserve">; k &lt; </w:t>
      </w:r>
      <w:r>
        <w:rPr>
          <w:rStyle w:val="DecValTok"/>
        </w:rPr>
        <w:t>2</w:t>
      </w:r>
      <w:r>
        <w:rPr>
          <w:rStyle w:val="NormalTok"/>
        </w:rPr>
        <w:t xml:space="preserve">; k++) </w:t>
      </w:r>
      <w:r>
        <w:rPr>
          <w:rStyle w:val="KeywordTok"/>
        </w:rPr>
        <w:t>begin</w:t>
      </w:r>
      <w:r>
        <w:br/>
      </w:r>
      <w:r>
        <w:rPr>
          <w:rStyle w:val="NormalTok"/>
        </w:rPr>
        <w:t xml:space="preserve">               sum_2[k] &lt;= sum_4[</w:t>
      </w:r>
      <w:r>
        <w:rPr>
          <w:rStyle w:val="DecValTok"/>
        </w:rPr>
        <w:t>2</w:t>
      </w:r>
      <w:r>
        <w:rPr>
          <w:rStyle w:val="NormalTok"/>
        </w:rPr>
        <w:t>*k] + sum_4[</w:t>
      </w:r>
      <w:r>
        <w:rPr>
          <w:rStyle w:val="DecValTok"/>
        </w:rPr>
        <w:t>2</w:t>
      </w:r>
      <w:r>
        <w:rPr>
          <w:rStyle w:val="NormalTok"/>
        </w:rPr>
        <w:t>*k+</w:t>
      </w:r>
      <w:r>
        <w:rPr>
          <w:rStyle w:val="DecValTok"/>
        </w:rPr>
        <w:t>1</w:t>
      </w:r>
      <w:r>
        <w:rPr>
          <w:rStyle w:val="NormalTok"/>
        </w:rPr>
        <w:t>];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>end</w:t>
      </w:r>
      <w:r>
        <w:br/>
      </w:r>
      <w:r>
        <w:br/>
      </w:r>
      <w:r>
        <w:rPr>
          <w:rStyle w:val="NormalTok"/>
        </w:rPr>
        <w:t xml:space="preserve">         y_out &lt;= sum_2[</w:t>
      </w:r>
      <w:r>
        <w:rPr>
          <w:rStyle w:val="DecValTok"/>
        </w:rPr>
        <w:t>0</w:t>
      </w:r>
      <w:r>
        <w:rPr>
          <w:rStyle w:val="NormalTok"/>
        </w:rPr>
        <w:t>] + sum_2[</w:t>
      </w:r>
      <w:r>
        <w:rPr>
          <w:rStyle w:val="DecValTok"/>
        </w:rPr>
        <w:t>1</w:t>
      </w:r>
      <w:r>
        <w:rPr>
          <w:rStyle w:val="NormalTok"/>
        </w:rPr>
        <w:t>];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end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end</w:t>
      </w:r>
      <w:r>
        <w:br/>
      </w:r>
      <w:r>
        <w:br/>
      </w:r>
      <w:r>
        <w:rPr>
          <w:rStyle w:val="KeywordTok"/>
        </w:rPr>
        <w:t>endmodule</w:t>
      </w:r>
      <w:r>
        <w:br/>
      </w:r>
      <w:r>
        <w:br/>
      </w:r>
      <w:r>
        <w:rPr>
          <w:rStyle w:val="OtherTok"/>
        </w:rPr>
        <w:t>`default_nettype</w:t>
      </w:r>
      <w:r>
        <w:rPr>
          <w:rStyle w:val="NormalTok"/>
        </w:rPr>
        <w:t xml:space="preserve"> </w:t>
      </w:r>
      <w:r>
        <w:rPr>
          <w:rStyle w:val="KeywordTok"/>
        </w:rPr>
        <w:t>wire</w:t>
      </w:r>
    </w:p>
    <w:p w14:paraId="780405AB" w14:textId="77777777" w:rsidR="00B728BB" w:rsidRDefault="00000000">
      <w:pPr>
        <w:pStyle w:val="FirstParagraph"/>
      </w:pPr>
      <w:r>
        <w:rPr>
          <w:rStyle w:val="VerbatimChar"/>
        </w:rPr>
        <w:lastRenderedPageBreak/>
        <w:t>fir_mac</w:t>
      </w:r>
      <w:r>
        <w:t xml:space="preserve"> </w:t>
      </w:r>
      <w:r>
        <w:rPr>
          <w:rFonts w:hint="eastAsia"/>
        </w:rPr>
        <w:t>使用</w:t>
      </w:r>
      <w:r>
        <w:t xml:space="preserve"> 64 </w:t>
      </w:r>
      <w:r>
        <w:rPr>
          <w:rFonts w:hint="eastAsia"/>
        </w:rPr>
        <w:t>路并行乘法器，后接</w:t>
      </w:r>
      <w:r>
        <w:t xml:space="preserve"> 64→32→16→8→4→2→1 </w:t>
      </w:r>
      <w:r>
        <w:rPr>
          <w:rFonts w:hint="eastAsia"/>
        </w:rPr>
        <w:t>的</w:t>
      </w:r>
      <w:r>
        <w:t xml:space="preserve"> pipelined adder </w:t>
      </w:r>
      <w:r>
        <w:rPr>
          <w:rFonts w:hint="eastAsia"/>
        </w:rPr>
        <w:t>tree</w:t>
      </w:r>
      <w:r>
        <w:rPr>
          <w:rFonts w:hint="eastAsia"/>
        </w:rPr>
        <w:t>。从</w:t>
      </w:r>
      <w:r>
        <w:t xml:space="preserve"> 64 </w:t>
      </w:r>
      <w:r>
        <w:rPr>
          <w:rFonts w:hint="eastAsia"/>
        </w:rPr>
        <w:t>个乘法结果进入</w:t>
      </w:r>
      <w:r>
        <w:t xml:space="preserve"> </w:t>
      </w:r>
      <w:r>
        <w:rPr>
          <w:rStyle w:val="VerbatimChar"/>
        </w:rPr>
        <w:t>sum_64</w:t>
      </w:r>
      <w:r>
        <w:t xml:space="preserve"> </w:t>
      </w:r>
      <w:r>
        <w:rPr>
          <w:rFonts w:hint="eastAsia"/>
        </w:rPr>
        <w:t>之后，到最终</w:t>
      </w:r>
      <w:r>
        <w:t xml:space="preserve"> </w:t>
      </w:r>
      <w:r>
        <w:rPr>
          <w:rStyle w:val="VerbatimChar"/>
        </w:rPr>
        <w:t>y_out</w:t>
      </w:r>
      <w:r>
        <w:t xml:space="preserve"> </w:t>
      </w:r>
      <w:r>
        <w:rPr>
          <w:rFonts w:hint="eastAsia"/>
        </w:rPr>
        <w:t>输出，需要</w:t>
      </w:r>
      <w:r>
        <w:t xml:space="preserve"> 6 </w:t>
      </w:r>
      <w:r>
        <w:rPr>
          <w:rFonts w:hint="eastAsia"/>
        </w:rPr>
        <w:t>个</w:t>
      </w:r>
      <w:r>
        <w:t xml:space="preserve"> clock </w:t>
      </w:r>
      <w:r>
        <w:rPr>
          <w:rFonts w:hint="eastAsia"/>
        </w:rPr>
        <w:t>cycle</w:t>
      </w:r>
      <w:r>
        <w:rPr>
          <w:rFonts w:hint="eastAsia"/>
        </w:rPr>
        <w:t>，因此</w:t>
      </w:r>
      <w:r>
        <w:t xml:space="preserve"> </w:t>
      </w:r>
      <w:r>
        <w:rPr>
          <w:rStyle w:val="VerbatimChar"/>
        </w:rPr>
        <w:t>iq_out_valid</w:t>
      </w:r>
      <w:r>
        <w:t xml:space="preserve"> </w:t>
      </w:r>
      <w:r>
        <w:rPr>
          <w:rFonts w:hint="eastAsia"/>
        </w:rPr>
        <w:t>需要对齐这</w:t>
      </w:r>
      <w:r>
        <w:t xml:space="preserve"> 6-cycle MAC latency</w:t>
      </w:r>
      <w:r>
        <w:t>。</w:t>
      </w:r>
    </w:p>
    <w:p w14:paraId="4D5A59DF" w14:textId="77777777" w:rsidR="00B728BB" w:rsidRDefault="00000000">
      <w:pPr>
        <w:pStyle w:val="4"/>
      </w:pPr>
      <w:bookmarkStart w:id="31" w:name="module-fir_delay_line"/>
      <w:bookmarkEnd w:id="30"/>
      <w:r>
        <w:t>7.5.2 module fir_delay_line</w:t>
      </w:r>
    </w:p>
    <w:p w14:paraId="1E369775" w14:textId="77777777" w:rsidR="00B728BB" w:rsidRDefault="00000000">
      <w:pPr>
        <w:pStyle w:val="SourceCode"/>
      </w:pPr>
      <w:r>
        <w:rPr>
          <w:rStyle w:val="OtherTok"/>
        </w:rPr>
        <w:t>`default_nettype</w:t>
      </w:r>
      <w:r>
        <w:rPr>
          <w:rStyle w:val="NormalTok"/>
        </w:rPr>
        <w:t xml:space="preserve"> none</w:t>
      </w:r>
      <w:r>
        <w:br/>
      </w:r>
      <w:r>
        <w:br/>
      </w:r>
      <w:r>
        <w:rPr>
          <w:rStyle w:val="KeywordTok"/>
        </w:rPr>
        <w:t>module</w:t>
      </w:r>
      <w:r>
        <w:rPr>
          <w:rStyle w:val="NormalTok"/>
        </w:rPr>
        <w:t xml:space="preserve"> fir_delay_line #(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DATA_W  = </w:t>
      </w:r>
      <w:r>
        <w:rPr>
          <w:rStyle w:val="DecValTok"/>
        </w:rPr>
        <w:t>16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TAP_NUM = </w:t>
      </w:r>
      <w:r>
        <w:rPr>
          <w:rStyle w:val="DecValTok"/>
        </w:rPr>
        <w:t>64</w:t>
      </w:r>
      <w:r>
        <w:br/>
      </w:r>
      <w:r>
        <w:rPr>
          <w:rStyle w:val="NormalTok"/>
        </w:rPr>
        <w:t>)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clk,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reset_n,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</w:t>
      </w:r>
      <w:r>
        <w:rPr>
          <w:rStyle w:val="KeywordTok"/>
        </w:rPr>
        <w:t>signed</w:t>
      </w:r>
      <w:r>
        <w:rPr>
          <w:rStyle w:val="NormalTok"/>
        </w:rPr>
        <w:t xml:space="preserve"> [DATA_W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x_in,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x_valid,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</w:t>
      </w:r>
      <w:r>
        <w:rPr>
          <w:rStyle w:val="KeywordTok"/>
        </w:rPr>
        <w:t>signed</w:t>
      </w:r>
      <w:r>
        <w:rPr>
          <w:rStyle w:val="NormalTok"/>
        </w:rPr>
        <w:t xml:space="preserve"> [DATA_W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samples [TAP_NUM]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integer</w:t>
      </w:r>
      <w:r>
        <w:rPr>
          <w:rStyle w:val="NormalTok"/>
        </w:rPr>
        <w:t xml:space="preserve"> k;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negedge</w:t>
      </w:r>
      <w:r>
        <w:rPr>
          <w:rStyle w:val="NormalTok"/>
        </w:rPr>
        <w:t xml:space="preserve"> reset_n) </w:t>
      </w:r>
      <w:r>
        <w:rPr>
          <w:rStyle w:val="KeywordTok"/>
        </w:rPr>
        <w:t>begin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(!reset_n) </w:t>
      </w:r>
      <w:r>
        <w:rPr>
          <w:rStyle w:val="KeywordTok"/>
        </w:rPr>
        <w:t>begin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for</w:t>
      </w:r>
      <w:r>
        <w:rPr>
          <w:rStyle w:val="NormalTok"/>
        </w:rPr>
        <w:t xml:space="preserve"> (k = </w:t>
      </w:r>
      <w:r>
        <w:rPr>
          <w:rStyle w:val="DecValTok"/>
        </w:rPr>
        <w:t>0</w:t>
      </w:r>
      <w:r>
        <w:rPr>
          <w:rStyle w:val="NormalTok"/>
        </w:rPr>
        <w:t xml:space="preserve">; k &lt; TAP_NUM; k++) </w:t>
      </w:r>
      <w:r>
        <w:rPr>
          <w:rStyle w:val="KeywordTok"/>
        </w:rPr>
        <w:t>begin</w:t>
      </w:r>
      <w:r>
        <w:br/>
      </w:r>
      <w:r>
        <w:rPr>
          <w:rStyle w:val="NormalTok"/>
        </w:rPr>
        <w:t xml:space="preserve">                samples[k]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(x_valid) </w:t>
      </w:r>
      <w:r>
        <w:rPr>
          <w:rStyle w:val="KeywordTok"/>
        </w:rPr>
        <w:t>begin</w:t>
      </w:r>
      <w:r>
        <w:br/>
      </w:r>
      <w:r>
        <w:rPr>
          <w:rStyle w:val="NormalTok"/>
        </w:rPr>
        <w:t xml:space="preserve">            samples[</w:t>
      </w:r>
      <w:r>
        <w:rPr>
          <w:rStyle w:val="DecValTok"/>
        </w:rPr>
        <w:t>0</w:t>
      </w:r>
      <w:r>
        <w:rPr>
          <w:rStyle w:val="NormalTok"/>
        </w:rPr>
        <w:t>] &lt;= x_in;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for</w:t>
      </w:r>
      <w:r>
        <w:rPr>
          <w:rStyle w:val="NormalTok"/>
        </w:rPr>
        <w:t xml:space="preserve"> (k = </w:t>
      </w:r>
      <w:r>
        <w:rPr>
          <w:rStyle w:val="DecValTok"/>
        </w:rPr>
        <w:t>1</w:t>
      </w:r>
      <w:r>
        <w:rPr>
          <w:rStyle w:val="NormalTok"/>
        </w:rPr>
        <w:t xml:space="preserve">; k &lt; TAP_NUM; k++) </w:t>
      </w:r>
      <w:r>
        <w:rPr>
          <w:rStyle w:val="KeywordTok"/>
        </w:rPr>
        <w:t>begin</w:t>
      </w:r>
      <w:r>
        <w:br/>
      </w:r>
      <w:r>
        <w:rPr>
          <w:rStyle w:val="NormalTok"/>
        </w:rPr>
        <w:t xml:space="preserve">                samples[k] &lt;= samples[k</w:t>
      </w:r>
      <w:r>
        <w:rPr>
          <w:rStyle w:val="DecValTok"/>
        </w:rPr>
        <w:t>-1</w:t>
      </w:r>
      <w:r>
        <w:rPr>
          <w:rStyle w:val="Normal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br/>
      </w:r>
      <w:r>
        <w:br/>
      </w:r>
      <w:r>
        <w:rPr>
          <w:rStyle w:val="KeywordTok"/>
        </w:rPr>
        <w:t>endmodule</w:t>
      </w:r>
      <w:r>
        <w:br/>
      </w:r>
      <w:r>
        <w:br/>
      </w:r>
      <w:r>
        <w:rPr>
          <w:rStyle w:val="OtherTok"/>
        </w:rPr>
        <w:t>`default_nettype</w:t>
      </w:r>
      <w:r>
        <w:rPr>
          <w:rStyle w:val="NormalTok"/>
        </w:rPr>
        <w:t xml:space="preserve"> </w:t>
      </w:r>
      <w:r>
        <w:rPr>
          <w:rStyle w:val="KeywordTok"/>
        </w:rPr>
        <w:t>wire</w:t>
      </w:r>
    </w:p>
    <w:p w14:paraId="2F5D1602" w14:textId="77777777" w:rsidR="00B728BB" w:rsidRDefault="00000000">
      <w:pPr>
        <w:pStyle w:val="FirstParagraph"/>
      </w:pPr>
      <w:r>
        <w:rPr>
          <w:rStyle w:val="VerbatimChar"/>
        </w:rPr>
        <w:t>fir_delay_line</w:t>
      </w:r>
      <w:r>
        <w:t xml:space="preserve"> </w:t>
      </w:r>
      <w:r>
        <w:rPr>
          <w:rFonts w:hint="eastAsia"/>
        </w:rPr>
        <w:t>只在</w:t>
      </w:r>
      <w:r>
        <w:t xml:space="preserve"> </w:t>
      </w:r>
      <w:r>
        <w:rPr>
          <w:rStyle w:val="VerbatimChar"/>
        </w:rPr>
        <w:t>x_valid</w:t>
      </w:r>
      <w:r>
        <w:t xml:space="preserve"> </w:t>
      </w:r>
      <w:r>
        <w:rPr>
          <w:rFonts w:hint="eastAsia"/>
        </w:rPr>
        <w:t>有效时</w:t>
      </w:r>
      <w:r>
        <w:t xml:space="preserve"> shift</w:t>
      </w:r>
      <w:r>
        <w:t>。</w:t>
      </w:r>
      <w:r>
        <w:t xml:space="preserve">reset </w:t>
      </w:r>
      <w:r>
        <w:rPr>
          <w:rFonts w:hint="eastAsia"/>
        </w:rPr>
        <w:t>后需要</w:t>
      </w:r>
      <w:r>
        <w:t xml:space="preserve"> 64 </w:t>
      </w:r>
      <w:r>
        <w:rPr>
          <w:rFonts w:hint="eastAsia"/>
        </w:rPr>
        <w:t>个</w:t>
      </w:r>
      <w:r>
        <w:t xml:space="preserve"> valid input cycle </w:t>
      </w:r>
      <w:r>
        <w:rPr>
          <w:rFonts w:hint="eastAsia"/>
        </w:rPr>
        <w:t>才能填满全部</w:t>
      </w:r>
      <w:r>
        <w:t xml:space="preserve"> 64 </w:t>
      </w:r>
      <w:r>
        <w:rPr>
          <w:rFonts w:hint="eastAsia"/>
        </w:rPr>
        <w:t>个</w:t>
      </w:r>
      <w:r>
        <w:t xml:space="preserve"> </w:t>
      </w:r>
      <w:r>
        <w:rPr>
          <w:rFonts w:hint="eastAsia"/>
        </w:rPr>
        <w:t>tap</w:t>
      </w:r>
      <w:r>
        <w:rPr>
          <w:rFonts w:hint="eastAsia"/>
        </w:rPr>
        <w:t>；填满前，部分历史</w:t>
      </w:r>
      <w:r>
        <w:t xml:space="preserve"> sample </w:t>
      </w:r>
      <w:r>
        <w:rPr>
          <w:rFonts w:hint="eastAsia"/>
        </w:rPr>
        <w:t>仍为</w:t>
      </w:r>
      <w:r>
        <w:t xml:space="preserve"> reset </w:t>
      </w:r>
      <w:r>
        <w:rPr>
          <w:rFonts w:hint="eastAsia"/>
        </w:rPr>
        <w:t>值</w:t>
      </w:r>
      <w:r>
        <w:t xml:space="preserve"> </w:t>
      </w:r>
      <w:r>
        <w:rPr>
          <w:rFonts w:hint="eastAsia"/>
        </w:rPr>
        <w:t>0</w:t>
      </w:r>
      <w:r>
        <w:rPr>
          <w:rFonts w:hint="eastAsia"/>
        </w:rPr>
        <w:t>，因此</w:t>
      </w:r>
      <w:r>
        <w:t xml:space="preserve"> FIR </w:t>
      </w:r>
      <w:r>
        <w:rPr>
          <w:rFonts w:hint="eastAsia"/>
        </w:rPr>
        <w:t>输出属于启动过渡阶段。对于某一个输入</w:t>
      </w:r>
      <w:r>
        <w:t xml:space="preserve"> </w:t>
      </w:r>
      <w:r>
        <w:rPr>
          <w:rFonts w:hint="eastAsia"/>
        </w:rPr>
        <w:t>sample</w:t>
      </w:r>
      <w:r>
        <w:rPr>
          <w:rFonts w:hint="eastAsia"/>
        </w:rPr>
        <w:t>，它从</w:t>
      </w:r>
      <w:r>
        <w:t xml:space="preserve"> </w:t>
      </w:r>
      <w:r>
        <w:rPr>
          <w:rStyle w:val="VerbatimChar"/>
        </w:rPr>
        <w:t>samples[0]</w:t>
      </w:r>
      <w:r>
        <w:t xml:space="preserve"> </w:t>
      </w:r>
      <w:r>
        <w:rPr>
          <w:rFonts w:hint="eastAsia"/>
        </w:rPr>
        <w:t>移动到</w:t>
      </w:r>
      <w:r>
        <w:t xml:space="preserve"> </w:t>
      </w:r>
      <w:r>
        <w:rPr>
          <w:rStyle w:val="VerbatimChar"/>
        </w:rPr>
        <w:t>samples[63]</w:t>
      </w:r>
      <w:r>
        <w:t xml:space="preserve"> </w:t>
      </w:r>
      <w:r>
        <w:rPr>
          <w:rFonts w:hint="eastAsia"/>
        </w:rPr>
        <w:t>需要</w:t>
      </w:r>
      <w:r>
        <w:t xml:space="preserve"> 63 </w:t>
      </w:r>
      <w:r>
        <w:rPr>
          <w:rFonts w:hint="eastAsia"/>
        </w:rPr>
        <w:t>次后续</w:t>
      </w:r>
      <w:r>
        <w:t xml:space="preserve"> valid shift</w:t>
      </w:r>
      <w:r>
        <w:t>。</w:t>
      </w:r>
    </w:p>
    <w:p w14:paraId="21220E8A" w14:textId="77777777" w:rsidR="00B728BB" w:rsidRDefault="00000000">
      <w:pPr>
        <w:pStyle w:val="4"/>
      </w:pPr>
      <w:bookmarkStart w:id="32" w:name="module-coefficient_bank"/>
      <w:bookmarkEnd w:id="31"/>
      <w:r>
        <w:lastRenderedPageBreak/>
        <w:t>7.5.3 module coefficient_bank</w:t>
      </w:r>
    </w:p>
    <w:p w14:paraId="3294865F" w14:textId="77777777" w:rsidR="00B728BB" w:rsidRDefault="00000000">
      <w:pPr>
        <w:pStyle w:val="SourceCode"/>
      </w:pPr>
      <w:r>
        <w:rPr>
          <w:rStyle w:val="OtherTok"/>
        </w:rPr>
        <w:t>`default_nettype</w:t>
      </w:r>
      <w:r>
        <w:rPr>
          <w:rStyle w:val="NormalTok"/>
        </w:rPr>
        <w:t xml:space="preserve"> none</w:t>
      </w:r>
      <w:r>
        <w:br/>
      </w:r>
      <w:r>
        <w:br/>
      </w:r>
      <w:r>
        <w:rPr>
          <w:rStyle w:val="KeywordTok"/>
        </w:rPr>
        <w:t>module</w:t>
      </w:r>
      <w:r>
        <w:rPr>
          <w:rStyle w:val="NormalTok"/>
        </w:rPr>
        <w:t xml:space="preserve"> coefficient_bank #(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COEFF_W = </w:t>
      </w:r>
      <w:r>
        <w:rPr>
          <w:rStyle w:val="DecValTok"/>
        </w:rPr>
        <w:t>18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TAP_NUM = </w:t>
      </w:r>
      <w:r>
        <w:rPr>
          <w:rStyle w:val="DecValTok"/>
        </w:rPr>
        <w:t>64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IDX_W   = (TAP_NUM &lt;= </w:t>
      </w:r>
      <w:r>
        <w:rPr>
          <w:rStyle w:val="DecValTok"/>
        </w:rPr>
        <w:t>1</w:t>
      </w:r>
      <w:r>
        <w:rPr>
          <w:rStyle w:val="NormalTok"/>
        </w:rPr>
        <w:t xml:space="preserve">) ? </w:t>
      </w:r>
      <w:r>
        <w:rPr>
          <w:rStyle w:val="DecValTok"/>
        </w:rPr>
        <w:t>1</w:t>
      </w:r>
      <w:r>
        <w:rPr>
          <w:rStyle w:val="NormalTok"/>
        </w:rPr>
        <w:t xml:space="preserve"> : </w:t>
      </w:r>
      <w:r>
        <w:rPr>
          <w:rStyle w:val="KeywordTok"/>
        </w:rPr>
        <w:t>$clog2</w:t>
      </w:r>
      <w:r>
        <w:rPr>
          <w:rStyle w:val="NormalTok"/>
        </w:rPr>
        <w:t>(TAP_NUM)</w:t>
      </w:r>
      <w:r>
        <w:br/>
      </w:r>
      <w:r>
        <w:rPr>
          <w:rStyle w:val="NormalTok"/>
        </w:rPr>
        <w:t>)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clk,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reset_n,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coeff_we,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[IDX_W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coeff_idx,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</w:t>
      </w:r>
      <w:r>
        <w:rPr>
          <w:rStyle w:val="KeywordTok"/>
        </w:rPr>
        <w:t>signed</w:t>
      </w:r>
      <w:r>
        <w:rPr>
          <w:rStyle w:val="NormalTok"/>
        </w:rPr>
        <w:t xml:space="preserve"> [COEFF_W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coeff_wdata,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</w:t>
      </w:r>
      <w:r>
        <w:rPr>
          <w:rStyle w:val="KeywordTok"/>
        </w:rPr>
        <w:t>signed</w:t>
      </w:r>
      <w:r>
        <w:rPr>
          <w:rStyle w:val="NormalTok"/>
        </w:rPr>
        <w:t xml:space="preserve"> [COEFF_W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coeffs [TAP_NUM],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coeff_loaded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integer</w:t>
      </w:r>
      <w:r>
        <w:rPr>
          <w:rStyle w:val="NormalTok"/>
        </w:rPr>
        <w:t xml:space="preserve"> k;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[TAP_NUM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coeff_written;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coeff_loaded = &amp;coeff_written;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negedge</w:t>
      </w:r>
      <w:r>
        <w:rPr>
          <w:rStyle w:val="NormalTok"/>
        </w:rPr>
        <w:t xml:space="preserve"> reset_n) </w:t>
      </w:r>
      <w:r>
        <w:rPr>
          <w:rStyle w:val="KeywordTok"/>
        </w:rPr>
        <w:t>begin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(!reset_n) </w:t>
      </w:r>
      <w:r>
        <w:rPr>
          <w:rStyle w:val="KeywordTok"/>
        </w:rPr>
        <w:t>begin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for</w:t>
      </w:r>
      <w:r>
        <w:rPr>
          <w:rStyle w:val="NormalTok"/>
        </w:rPr>
        <w:t xml:space="preserve"> (k = </w:t>
      </w:r>
      <w:r>
        <w:rPr>
          <w:rStyle w:val="DecValTok"/>
        </w:rPr>
        <w:t>0</w:t>
      </w:r>
      <w:r>
        <w:rPr>
          <w:rStyle w:val="NormalTok"/>
        </w:rPr>
        <w:t xml:space="preserve">; k &lt; TAP_NUM; k++) </w:t>
      </w:r>
      <w:r>
        <w:rPr>
          <w:rStyle w:val="KeywordTok"/>
        </w:rPr>
        <w:t>begin</w:t>
      </w:r>
      <w:r>
        <w:br/>
      </w:r>
      <w:r>
        <w:rPr>
          <w:rStyle w:val="NormalTok"/>
        </w:rPr>
        <w:t xml:space="preserve">                coeffs[k]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br/>
      </w:r>
      <w:r>
        <w:rPr>
          <w:rStyle w:val="NormalTok"/>
        </w:rPr>
        <w:t xml:space="preserve">            coeff_written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(coeff_we) </w:t>
      </w:r>
      <w:r>
        <w:rPr>
          <w:rStyle w:val="KeywordTok"/>
        </w:rPr>
        <w:t>begin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if</w:t>
      </w:r>
      <w:r>
        <w:rPr>
          <w:rStyle w:val="NormalTok"/>
        </w:rPr>
        <w:t xml:space="preserve"> (coeff_idx &lt; TAP_NUM) </w:t>
      </w:r>
      <w:r>
        <w:rPr>
          <w:rStyle w:val="KeywordTok"/>
        </w:rPr>
        <w:t>begin</w:t>
      </w:r>
      <w:r>
        <w:br/>
      </w:r>
      <w:r>
        <w:rPr>
          <w:rStyle w:val="NormalTok"/>
        </w:rPr>
        <w:t xml:space="preserve">                coeffs[coeff_idx]        &lt;= coeff_wdata;</w:t>
      </w:r>
      <w:r>
        <w:br/>
      </w:r>
      <w:r>
        <w:rPr>
          <w:rStyle w:val="NormalTok"/>
        </w:rPr>
        <w:t xml:space="preserve">                coeff_written[coeff_idx] &lt;=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br/>
      </w:r>
      <w:r>
        <w:br/>
      </w:r>
      <w:r>
        <w:rPr>
          <w:rStyle w:val="KeywordTok"/>
        </w:rPr>
        <w:t>endmodule</w:t>
      </w:r>
      <w:r>
        <w:br/>
      </w:r>
      <w:r>
        <w:br/>
      </w:r>
      <w:r>
        <w:rPr>
          <w:rStyle w:val="OtherTok"/>
        </w:rPr>
        <w:t>`default_nettype</w:t>
      </w:r>
      <w:r>
        <w:rPr>
          <w:rStyle w:val="NormalTok"/>
        </w:rPr>
        <w:t xml:space="preserve"> </w:t>
      </w:r>
      <w:r>
        <w:rPr>
          <w:rStyle w:val="KeywordTok"/>
        </w:rPr>
        <w:t>wire</w:t>
      </w:r>
    </w:p>
    <w:p w14:paraId="06F3B3DF" w14:textId="77777777" w:rsidR="00B728BB" w:rsidRDefault="00000000">
      <w:pPr>
        <w:pStyle w:val="FirstParagraph"/>
      </w:pPr>
      <w:r>
        <w:rPr>
          <w:rStyle w:val="VerbatimChar"/>
        </w:rPr>
        <w:t>coefficient_bank</w:t>
      </w:r>
      <w:r>
        <w:t xml:space="preserve"> </w:t>
      </w:r>
      <w:r>
        <w:rPr>
          <w:rFonts w:hint="eastAsia"/>
        </w:rPr>
        <w:t>属于</w:t>
      </w:r>
      <w:r>
        <w:t xml:space="preserve"> configuration/load </w:t>
      </w:r>
      <w:r>
        <w:rPr>
          <w:rFonts w:hint="eastAsia"/>
        </w:rPr>
        <w:t>phase</w:t>
      </w:r>
      <w:r>
        <w:rPr>
          <w:rFonts w:hint="eastAsia"/>
        </w:rPr>
        <w:t>，通过</w:t>
      </w:r>
      <w:r>
        <w:t xml:space="preserve"> </w:t>
      </w:r>
      <w:r>
        <w:rPr>
          <w:rStyle w:val="VerbatimChar"/>
        </w:rPr>
        <w:t>coeff_we</w:t>
      </w:r>
      <w:r>
        <w:t>、</w:t>
      </w:r>
      <w:r>
        <w:rPr>
          <w:rStyle w:val="VerbatimChar"/>
        </w:rPr>
        <w:t>coeff_idx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coeff_wdata</w:t>
      </w:r>
      <w:r>
        <w:t xml:space="preserve"> </w:t>
      </w:r>
      <w:r>
        <w:rPr>
          <w:rFonts w:hint="eastAsia"/>
        </w:rPr>
        <w:t>一次写入一个</w:t>
      </w:r>
      <w:r>
        <w:t xml:space="preserve"> FIR </w:t>
      </w:r>
      <w:r>
        <w:rPr>
          <w:rFonts w:hint="eastAsia"/>
        </w:rPr>
        <w:t>coefficient</w:t>
      </w:r>
      <w:r>
        <w:rPr>
          <w:rFonts w:hint="eastAsia"/>
        </w:rPr>
        <w:t>。对于</w:t>
      </w:r>
      <w:r>
        <w:t xml:space="preserve"> 64 tap </w:t>
      </w:r>
      <w:r>
        <w:rPr>
          <w:rFonts w:hint="eastAsia"/>
        </w:rPr>
        <w:t>FIR</w:t>
      </w:r>
      <w:r>
        <w:rPr>
          <w:rFonts w:hint="eastAsia"/>
        </w:rPr>
        <w:t>，需要</w:t>
      </w:r>
      <w:r>
        <w:t xml:space="preserve"> 64 </w:t>
      </w:r>
      <w:r>
        <w:rPr>
          <w:rFonts w:hint="eastAsia"/>
        </w:rPr>
        <w:t>个</w:t>
      </w:r>
      <w:r>
        <w:t xml:space="preserve"> </w:t>
      </w:r>
      <w:r>
        <w:rPr>
          <w:rStyle w:val="VerbatimChar"/>
        </w:rPr>
        <w:t>coeff_we</w:t>
      </w:r>
      <w:r>
        <w:t xml:space="preserve"> </w:t>
      </w:r>
      <w:r>
        <w:rPr>
          <w:rFonts w:hint="eastAsia"/>
        </w:rPr>
        <w:t>有效写周期才能加载完整的</w:t>
      </w:r>
      <w:r>
        <w:t xml:space="preserve"> </w:t>
      </w:r>
      <w:r>
        <w:rPr>
          <w:rStyle w:val="VerbatimChar"/>
        </w:rPr>
        <w:t>coeffs[0]</w:t>
      </w:r>
      <w:r>
        <w:t xml:space="preserve"> </w:t>
      </w:r>
      <w:r>
        <w:rPr>
          <w:rFonts w:hint="eastAsia"/>
        </w:rPr>
        <w:t>到</w:t>
      </w:r>
      <w:r>
        <w:t xml:space="preserve"> </w:t>
      </w:r>
      <w:r>
        <w:rPr>
          <w:rStyle w:val="VerbatimChar"/>
        </w:rPr>
        <w:t>coeffs[63]</w:t>
      </w:r>
      <w:r>
        <w:rPr>
          <w:rFonts w:hint="eastAsia"/>
        </w:rPr>
        <w:t>。该加载周期不计入实时数据路径</w:t>
      </w:r>
      <w:r>
        <w:t xml:space="preserve"> </w:t>
      </w:r>
      <w:r>
        <w:rPr>
          <w:rFonts w:hint="eastAsia"/>
        </w:rPr>
        <w:t>latency</w:t>
      </w:r>
      <w:r>
        <w:rPr>
          <w:rFonts w:hint="eastAsia"/>
        </w:rPr>
        <w:t>，通常应在正式处理</w:t>
      </w:r>
      <w:r>
        <w:t xml:space="preserve"> I/Q </w:t>
      </w:r>
      <w:r>
        <w:rPr>
          <w:rFonts w:hint="eastAsia"/>
        </w:rPr>
        <w:t>数据前完成，避免</w:t>
      </w:r>
      <w:r>
        <w:t xml:space="preserve"> FIR </w:t>
      </w:r>
      <w:r>
        <w:rPr>
          <w:rFonts w:hint="eastAsia"/>
        </w:rPr>
        <w:t>运算过程中混用新旧</w:t>
      </w:r>
      <w:r>
        <w:t xml:space="preserve"> coefficient</w:t>
      </w:r>
      <w:r>
        <w:t>。</w:t>
      </w:r>
    </w:p>
    <w:p w14:paraId="4E481ED1" w14:textId="77777777" w:rsidR="00B728BB" w:rsidRDefault="00000000">
      <w:pPr>
        <w:pStyle w:val="2"/>
      </w:pPr>
      <w:bookmarkStart w:id="33" w:name="debug"/>
      <w:bookmarkEnd w:id="24"/>
      <w:bookmarkEnd w:id="29"/>
      <w:bookmarkEnd w:id="32"/>
      <w:r>
        <w:lastRenderedPageBreak/>
        <w:t>8. Debug</w:t>
      </w:r>
    </w:p>
    <w:p w14:paraId="3FD32998" w14:textId="77777777" w:rsidR="00B728BB" w:rsidRDefault="00000000">
      <w:pPr>
        <w:pStyle w:val="3"/>
      </w:pPr>
      <w:bookmarkStart w:id="34" w:name="coefficient-load"/>
      <w:r>
        <w:t>8.1 Coefficient load</w:t>
      </w:r>
    </w:p>
    <w:p w14:paraId="22EF74C0" w14:textId="77777777" w:rsidR="00B728BB" w:rsidRDefault="00000000">
      <w:pPr>
        <w:pStyle w:val="SourceCode"/>
      </w:pPr>
      <w:r>
        <w:rPr>
          <w:rStyle w:val="VerbatimChar"/>
          <w:rFonts w:hint="eastAsia"/>
        </w:rPr>
        <w:t>检查点：</w:t>
      </w:r>
      <w:r>
        <w:br/>
      </w:r>
      <w:r>
        <w:rPr>
          <w:rStyle w:val="VerbatimChar"/>
        </w:rPr>
        <w:t xml:space="preserve">1. reset </w:t>
      </w:r>
      <w:r>
        <w:rPr>
          <w:rStyle w:val="VerbatimChar"/>
          <w:rFonts w:hint="eastAsia"/>
        </w:rPr>
        <w:t>后</w:t>
      </w:r>
      <w:r>
        <w:rPr>
          <w:rStyle w:val="VerbatimChar"/>
        </w:rPr>
        <w:t xml:space="preserve"> coeff_written </w:t>
      </w:r>
      <w:r>
        <w:rPr>
          <w:rStyle w:val="VerbatimChar"/>
          <w:rFonts w:hint="eastAsia"/>
        </w:rPr>
        <w:t>是否清零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每次</w:t>
      </w:r>
      <w:r>
        <w:rPr>
          <w:rStyle w:val="VerbatimChar"/>
        </w:rPr>
        <w:t xml:space="preserve"> coeff_we </w:t>
      </w:r>
      <w:r>
        <w:rPr>
          <w:rStyle w:val="VerbatimChar"/>
          <w:rFonts w:hint="eastAsia"/>
        </w:rPr>
        <w:t>有效时，</w:t>
      </w:r>
      <w:r>
        <w:rPr>
          <w:rStyle w:val="VerbatimChar"/>
          <w:rFonts w:hint="eastAsia"/>
        </w:rPr>
        <w:t>coeffs[coeff_idx]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是否正确写入</w:t>
      </w:r>
      <w:r>
        <w:rPr>
          <w:rStyle w:val="VerbatimChar"/>
        </w:rPr>
        <w:t xml:space="preserve"> coeff_wdata</w:t>
      </w:r>
      <w:r>
        <w:br/>
      </w:r>
      <w:r>
        <w:rPr>
          <w:rStyle w:val="VerbatimChar"/>
        </w:rPr>
        <w:t xml:space="preserve">3. coeff_written[coeff_idx] </w:t>
      </w:r>
      <w:r>
        <w:rPr>
          <w:rStyle w:val="VerbatimChar"/>
          <w:rFonts w:hint="eastAsia"/>
        </w:rPr>
        <w:t>是否被置</w:t>
      </w:r>
      <w:r>
        <w:rPr>
          <w:rStyle w:val="VerbatimChar"/>
        </w:rPr>
        <w:t xml:space="preserve"> 1</w:t>
      </w:r>
      <w:r>
        <w:br/>
      </w:r>
      <w:r>
        <w:rPr>
          <w:rStyle w:val="VerbatimChar"/>
        </w:rPr>
        <w:t xml:space="preserve">4. 64 </w:t>
      </w:r>
      <w:r>
        <w:rPr>
          <w:rStyle w:val="VerbatimChar"/>
          <w:rFonts w:hint="eastAsia"/>
        </w:rPr>
        <w:t>个不同</w:t>
      </w:r>
      <w:r>
        <w:rPr>
          <w:rStyle w:val="VerbatimChar"/>
        </w:rPr>
        <w:t xml:space="preserve"> tap index </w:t>
      </w:r>
      <w:r>
        <w:rPr>
          <w:rStyle w:val="VerbatimChar"/>
          <w:rFonts w:hint="eastAsia"/>
        </w:rPr>
        <w:t>全部写入后，</w:t>
      </w:r>
      <w:r>
        <w:rPr>
          <w:rStyle w:val="VerbatimChar"/>
          <w:rFonts w:hint="eastAsia"/>
        </w:rPr>
        <w:t>coeff_loaded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是否拉高</w:t>
      </w:r>
    </w:p>
    <w:p w14:paraId="575EBCFF" w14:textId="77777777" w:rsidR="00B728BB" w:rsidRDefault="00000000">
      <w:pPr>
        <w:pStyle w:val="3"/>
      </w:pPr>
      <w:bookmarkStart w:id="35" w:name="validcontrol"/>
      <w:bookmarkEnd w:id="34"/>
      <w:r>
        <w:t>8.2 Valid/control</w:t>
      </w:r>
    </w:p>
    <w:p w14:paraId="688554E8" w14:textId="77777777" w:rsidR="00B728BB" w:rsidRDefault="00000000">
      <w:pPr>
        <w:pStyle w:val="SourceCode"/>
      </w:pPr>
      <w:r>
        <w:rPr>
          <w:rStyle w:val="VerbatimChar"/>
          <w:rFonts w:hint="eastAsia"/>
        </w:rPr>
        <w:t>检查点：</w:t>
      </w:r>
      <w:r>
        <w:br/>
      </w:r>
      <w:r>
        <w:rPr>
          <w:rStyle w:val="VerbatimChar"/>
        </w:rPr>
        <w:t xml:space="preserve">1. coeff_loaded = 0 </w:t>
      </w:r>
      <w:r>
        <w:rPr>
          <w:rStyle w:val="VerbatimChar"/>
          <w:rFonts w:hint="eastAsia"/>
        </w:rPr>
        <w:t>时，</w:t>
      </w:r>
      <w:r>
        <w:rPr>
          <w:rStyle w:val="VerbatimChar"/>
          <w:rFonts w:hint="eastAsia"/>
        </w:rPr>
        <w:t>run_valid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应保持为</w:t>
      </w:r>
      <w:r>
        <w:rPr>
          <w:rStyle w:val="VerbatimChar"/>
        </w:rPr>
        <w:t xml:space="preserve"> 0</w:t>
      </w:r>
      <w:r>
        <w:br/>
      </w:r>
      <w:r>
        <w:rPr>
          <w:rStyle w:val="VerbatimChar"/>
        </w:rPr>
        <w:t xml:space="preserve">2. coeff_loaded = 1 </w:t>
      </w:r>
      <w:r>
        <w:rPr>
          <w:rStyle w:val="VerbatimChar"/>
          <w:rFonts w:hint="eastAsia"/>
        </w:rPr>
        <w:t>且</w:t>
      </w:r>
      <w:r>
        <w:rPr>
          <w:rStyle w:val="VerbatimChar"/>
        </w:rPr>
        <w:t xml:space="preserve"> iq_valid = 1 </w:t>
      </w:r>
      <w:r>
        <w:rPr>
          <w:rStyle w:val="VerbatimChar"/>
          <w:rFonts w:hint="eastAsia"/>
        </w:rPr>
        <w:t>时，</w:t>
      </w:r>
      <w:r>
        <w:rPr>
          <w:rStyle w:val="VerbatimChar"/>
          <w:rFonts w:hint="eastAsia"/>
        </w:rPr>
        <w:t>run_valid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应为</w:t>
      </w:r>
      <w:r>
        <w:rPr>
          <w:rStyle w:val="VerbatimChar"/>
        </w:rPr>
        <w:t xml:space="preserve"> 1</w:t>
      </w:r>
      <w:r>
        <w:br/>
      </w:r>
      <w:r>
        <w:rPr>
          <w:rStyle w:val="VerbatimChar"/>
        </w:rPr>
        <w:t xml:space="preserve">3. run_valid </w:t>
      </w:r>
      <w:r>
        <w:rPr>
          <w:rStyle w:val="VerbatimChar"/>
          <w:rFonts w:hint="eastAsia"/>
        </w:rPr>
        <w:t>有效时</w:t>
      </w:r>
      <w:r>
        <w:rPr>
          <w:rStyle w:val="VerbatimChar"/>
        </w:rPr>
        <w:t xml:space="preserve"> sample_cnt </w:t>
      </w:r>
      <w:r>
        <w:rPr>
          <w:rStyle w:val="VerbatimChar"/>
          <w:rFonts w:hint="eastAsia"/>
        </w:rPr>
        <w:t>才递增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连续</w:t>
      </w:r>
      <w:r>
        <w:rPr>
          <w:rStyle w:val="VerbatimChar"/>
        </w:rPr>
        <w:t xml:space="preserve"> 64 </w:t>
      </w:r>
      <w:r>
        <w:rPr>
          <w:rStyle w:val="VerbatimChar"/>
          <w:rFonts w:hint="eastAsia"/>
        </w:rPr>
        <w:t>个</w:t>
      </w:r>
      <w:r>
        <w:rPr>
          <w:rStyle w:val="VerbatimChar"/>
        </w:rPr>
        <w:t xml:space="preserve"> run_valid </w:t>
      </w:r>
      <w:r>
        <w:rPr>
          <w:rStyle w:val="VerbatimChar"/>
          <w:rFonts w:hint="eastAsia"/>
        </w:rPr>
        <w:t>后，</w:t>
      </w:r>
      <w:r>
        <w:rPr>
          <w:rStyle w:val="VerbatimChar"/>
          <w:rFonts w:hint="eastAsia"/>
        </w:rPr>
        <w:t>delay_line_full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应拉高</w:t>
      </w:r>
      <w:r>
        <w:br/>
      </w:r>
      <w:r>
        <w:rPr>
          <w:rStyle w:val="VerbatimChar"/>
        </w:rPr>
        <w:t xml:space="preserve">5. delay_line_full </w:t>
      </w:r>
      <w:r>
        <w:rPr>
          <w:rStyle w:val="VerbatimChar"/>
          <w:rFonts w:hint="eastAsia"/>
        </w:rPr>
        <w:t>后，</w:t>
      </w:r>
      <w:r>
        <w:rPr>
          <w:rStyle w:val="VerbatimChar"/>
          <w:rFonts w:hint="eastAsia"/>
        </w:rPr>
        <w:t>mac_valid_pipe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应将</w:t>
      </w:r>
      <w:r>
        <w:rPr>
          <w:rStyle w:val="VerbatimChar"/>
        </w:rPr>
        <w:t xml:space="preserve"> mac_valid_in </w:t>
      </w:r>
      <w:r>
        <w:rPr>
          <w:rStyle w:val="VerbatimChar"/>
          <w:rFonts w:hint="eastAsia"/>
        </w:rPr>
        <w:t>延迟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>个</w:t>
      </w:r>
      <w:r>
        <w:rPr>
          <w:rStyle w:val="VerbatimChar"/>
        </w:rPr>
        <w:t xml:space="preserve"> clock</w:t>
      </w:r>
      <w:r>
        <w:br/>
      </w:r>
      <w:r>
        <w:rPr>
          <w:rStyle w:val="VerbatimChar"/>
        </w:rPr>
        <w:t xml:space="preserve">6. iq_out_valid </w:t>
      </w:r>
      <w:r>
        <w:rPr>
          <w:rStyle w:val="VerbatimChar"/>
          <w:rFonts w:hint="eastAsia"/>
        </w:rPr>
        <w:t>应与</w:t>
      </w:r>
      <w:r>
        <w:rPr>
          <w:rStyle w:val="VerbatimChar"/>
        </w:rPr>
        <w:t xml:space="preserve"> i_out/q_out </w:t>
      </w:r>
      <w:r>
        <w:rPr>
          <w:rStyle w:val="VerbatimChar"/>
          <w:rFonts w:hint="eastAsia"/>
        </w:rPr>
        <w:t>对齐</w:t>
      </w:r>
    </w:p>
    <w:p w14:paraId="5E17330D" w14:textId="77777777" w:rsidR="00B728BB" w:rsidRDefault="00000000">
      <w:pPr>
        <w:pStyle w:val="3"/>
      </w:pPr>
      <w:bookmarkStart w:id="36" w:name="delay-line"/>
      <w:bookmarkEnd w:id="35"/>
      <w:r>
        <w:t>8.3 Delay line</w:t>
      </w:r>
    </w:p>
    <w:p w14:paraId="3B0E73B5" w14:textId="77777777" w:rsidR="00B728BB" w:rsidRDefault="00000000">
      <w:pPr>
        <w:pStyle w:val="SourceCode"/>
      </w:pPr>
      <w:r>
        <w:rPr>
          <w:rStyle w:val="VerbatimChar"/>
          <w:rFonts w:hint="eastAsia"/>
        </w:rPr>
        <w:t>检查点：</w:t>
      </w:r>
      <w:r>
        <w:br/>
      </w:r>
      <w:r>
        <w:rPr>
          <w:rStyle w:val="VerbatimChar"/>
        </w:rPr>
        <w:t xml:space="preserve">1. run_valid = 0 </w:t>
      </w:r>
      <w:r>
        <w:rPr>
          <w:rStyle w:val="VerbatimChar"/>
          <w:rFonts w:hint="eastAsia"/>
        </w:rPr>
        <w:t>时，</w:t>
      </w:r>
      <w:r>
        <w:rPr>
          <w:rStyle w:val="VerbatimChar"/>
          <w:rFonts w:hint="eastAsia"/>
        </w:rPr>
        <w:t>samples[0:63]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不应</w:t>
      </w:r>
      <w:r>
        <w:rPr>
          <w:rStyle w:val="VerbatimChar"/>
        </w:rPr>
        <w:t xml:space="preserve"> shift</w:t>
      </w:r>
      <w:r>
        <w:br/>
      </w:r>
      <w:r>
        <w:rPr>
          <w:rStyle w:val="VerbatimChar"/>
        </w:rPr>
        <w:t xml:space="preserve">2. run_valid = 1 </w:t>
      </w:r>
      <w:r>
        <w:rPr>
          <w:rStyle w:val="VerbatimChar"/>
          <w:rFonts w:hint="eastAsia"/>
        </w:rPr>
        <w:t>时，</w:t>
      </w:r>
      <w:r>
        <w:rPr>
          <w:rStyle w:val="VerbatimChar"/>
          <w:rFonts w:hint="eastAsia"/>
        </w:rPr>
        <w:t>samples[0]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应接收当前输入</w:t>
      </w:r>
      <w:r>
        <w:rPr>
          <w:rStyle w:val="VerbatimChar"/>
        </w:rPr>
        <w:t xml:space="preserve"> sample</w:t>
      </w:r>
      <w:r>
        <w:br/>
      </w:r>
      <w:r>
        <w:rPr>
          <w:rStyle w:val="VerbatimChar"/>
        </w:rPr>
        <w:t xml:space="preserve">3. samples[k] </w:t>
      </w:r>
      <w:r>
        <w:rPr>
          <w:rStyle w:val="VerbatimChar"/>
          <w:rFonts w:hint="eastAsia"/>
        </w:rPr>
        <w:t>应等于前一拍的</w:t>
      </w:r>
      <w:r>
        <w:rPr>
          <w:rStyle w:val="VerbatimChar"/>
        </w:rPr>
        <w:t xml:space="preserve"> samples[k-1]</w:t>
      </w:r>
      <w:r>
        <w:br/>
      </w:r>
      <w:r>
        <w:rPr>
          <w:rStyle w:val="VerbatimChar"/>
        </w:rPr>
        <w:t xml:space="preserve">4. I path </w:t>
      </w:r>
      <w:r>
        <w:rPr>
          <w:rStyle w:val="VerbatimChar"/>
          <w:rFonts w:hint="eastAsia"/>
        </w:rPr>
        <w:t>与</w:t>
      </w:r>
      <w:r>
        <w:rPr>
          <w:rStyle w:val="VerbatimChar"/>
        </w:rPr>
        <w:t xml:space="preserve"> Q path </w:t>
      </w:r>
      <w:r>
        <w:rPr>
          <w:rStyle w:val="VerbatimChar"/>
          <w:rFonts w:hint="eastAsia"/>
        </w:rPr>
        <w:t>的</w:t>
      </w:r>
      <w:r>
        <w:rPr>
          <w:rStyle w:val="VerbatimChar"/>
        </w:rPr>
        <w:t xml:space="preserve"> delay line </w:t>
      </w:r>
      <w:r>
        <w:rPr>
          <w:rStyle w:val="VerbatimChar"/>
          <w:rFonts w:hint="eastAsia"/>
        </w:rPr>
        <w:t>行为应一致</w:t>
      </w:r>
    </w:p>
    <w:p w14:paraId="3479B581" w14:textId="77777777" w:rsidR="00B728BB" w:rsidRDefault="00000000">
      <w:pPr>
        <w:pStyle w:val="3"/>
      </w:pPr>
      <w:bookmarkStart w:id="37" w:name="fir-mac"/>
      <w:bookmarkEnd w:id="36"/>
      <w:r>
        <w:t>8.4 FIR MAC</w:t>
      </w:r>
    </w:p>
    <w:p w14:paraId="3C34EC08" w14:textId="77777777" w:rsidR="00B728BB" w:rsidRDefault="00000000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只令</w:t>
      </w:r>
      <w:r>
        <w:rPr>
          <w:rStyle w:val="VerbatimChar"/>
        </w:rPr>
        <w:t xml:space="preserve"> coeffs[0] = </w:t>
      </w:r>
      <w:r>
        <w:rPr>
          <w:rStyle w:val="VerbatimChar"/>
          <w:rFonts w:hint="eastAsia"/>
        </w:rPr>
        <w:t>1</w:t>
      </w:r>
      <w:r>
        <w:rPr>
          <w:rStyle w:val="VerbatimChar"/>
          <w:rFonts w:hint="eastAsia"/>
        </w:rPr>
        <w:t>，其余系数为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0</w:t>
      </w:r>
      <w:r>
        <w:rPr>
          <w:rStyle w:val="VerbatimChar"/>
          <w:rFonts w:hint="eastAsia"/>
        </w:rPr>
        <w:t>，检查</w:t>
      </w:r>
      <w:r>
        <w:rPr>
          <w:rStyle w:val="VerbatimChar"/>
        </w:rPr>
        <w:t xml:space="preserve"> y_out </w:t>
      </w:r>
      <w:r>
        <w:rPr>
          <w:rStyle w:val="VerbatimChar"/>
          <w:rFonts w:hint="eastAsia"/>
        </w:rPr>
        <w:t>是否等于当前</w:t>
      </w:r>
      <w:r>
        <w:rPr>
          <w:rStyle w:val="VerbatimChar"/>
        </w:rPr>
        <w:t xml:space="preserve"> sample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只令</w:t>
      </w:r>
      <w:r>
        <w:rPr>
          <w:rStyle w:val="VerbatimChar"/>
        </w:rPr>
        <w:t xml:space="preserve"> coeffs[1] = </w:t>
      </w:r>
      <w:r>
        <w:rPr>
          <w:rStyle w:val="VerbatimChar"/>
          <w:rFonts w:hint="eastAsia"/>
        </w:rPr>
        <w:t>1</w:t>
      </w:r>
      <w:r>
        <w:rPr>
          <w:rStyle w:val="VerbatimChar"/>
          <w:rFonts w:hint="eastAsia"/>
        </w:rPr>
        <w:t>，其余系数为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0</w:t>
      </w:r>
      <w:r>
        <w:rPr>
          <w:rStyle w:val="VerbatimChar"/>
          <w:rFonts w:hint="eastAsia"/>
        </w:rPr>
        <w:t>，检查</w:t>
      </w:r>
      <w:r>
        <w:rPr>
          <w:rStyle w:val="VerbatimChar"/>
        </w:rPr>
        <w:t xml:space="preserve"> y_out </w:t>
      </w:r>
      <w:r>
        <w:rPr>
          <w:rStyle w:val="VerbatimChar"/>
          <w:rFonts w:hint="eastAsia"/>
        </w:rPr>
        <w:t>是否等于前一拍</w:t>
      </w:r>
      <w:r>
        <w:rPr>
          <w:rStyle w:val="VerbatimChar"/>
        </w:rPr>
        <w:t xml:space="preserve"> sample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使用</w:t>
      </w:r>
      <w:r>
        <w:rPr>
          <w:rStyle w:val="VerbatimChar"/>
        </w:rPr>
        <w:t xml:space="preserve"> impulse </w:t>
      </w:r>
      <w:r>
        <w:rPr>
          <w:rStyle w:val="VerbatimChar"/>
          <w:rFonts w:hint="eastAsia"/>
        </w:rPr>
        <w:t>input</w:t>
      </w:r>
      <w:r>
        <w:rPr>
          <w:rStyle w:val="VerbatimChar"/>
          <w:rFonts w:hint="eastAsia"/>
        </w:rPr>
        <w:t>，检查输出顺序是否符合</w:t>
      </w:r>
      <w:r>
        <w:rPr>
          <w:rStyle w:val="VerbatimChar"/>
        </w:rPr>
        <w:t xml:space="preserve"> coefficient order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检查</w:t>
      </w:r>
      <w:r>
        <w:rPr>
          <w:rStyle w:val="VerbatimChar"/>
        </w:rPr>
        <w:t xml:space="preserve"> 64 </w:t>
      </w:r>
      <w:r>
        <w:rPr>
          <w:rStyle w:val="VerbatimChar"/>
          <w:rFonts w:hint="eastAsia"/>
        </w:rPr>
        <w:t>路乘法结果</w:t>
      </w:r>
      <w:r>
        <w:rPr>
          <w:rStyle w:val="VerbatimChar"/>
        </w:rPr>
        <w:t xml:space="preserve"> mult_result[k] </w:t>
      </w:r>
      <w:r>
        <w:rPr>
          <w:rStyle w:val="VerbatimChar"/>
          <w:rFonts w:hint="eastAsia"/>
        </w:rPr>
        <w:t>是否正确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>检查</w:t>
      </w:r>
      <w:r>
        <w:rPr>
          <w:rStyle w:val="VerbatimChar"/>
        </w:rPr>
        <w:t xml:space="preserve"> sum_64</w:t>
      </w:r>
      <w:r>
        <w:rPr>
          <w:rStyle w:val="VerbatimChar"/>
        </w:rPr>
        <w:t>、</w:t>
      </w:r>
      <w:r>
        <w:rPr>
          <w:rStyle w:val="VerbatimChar"/>
        </w:rPr>
        <w:t>sum_32</w:t>
      </w:r>
      <w:r>
        <w:rPr>
          <w:rStyle w:val="VerbatimChar"/>
        </w:rPr>
        <w:t>、</w:t>
      </w:r>
      <w:r>
        <w:rPr>
          <w:rStyle w:val="VerbatimChar"/>
        </w:rPr>
        <w:t>sum_16</w:t>
      </w:r>
      <w:r>
        <w:rPr>
          <w:rStyle w:val="VerbatimChar"/>
        </w:rPr>
        <w:t>、</w:t>
      </w:r>
      <w:r>
        <w:rPr>
          <w:rStyle w:val="VerbatimChar"/>
        </w:rPr>
        <w:t>sum_8</w:t>
      </w:r>
      <w:r>
        <w:rPr>
          <w:rStyle w:val="VerbatimChar"/>
        </w:rPr>
        <w:t>、</w:t>
      </w:r>
      <w:r>
        <w:rPr>
          <w:rStyle w:val="VerbatimChar"/>
        </w:rPr>
        <w:t>sum_4</w:t>
      </w:r>
      <w:r>
        <w:rPr>
          <w:rStyle w:val="VerbatimChar"/>
        </w:rPr>
        <w:t>、</w:t>
      </w:r>
      <w:r>
        <w:rPr>
          <w:rStyle w:val="VerbatimChar"/>
        </w:rPr>
        <w:t xml:space="preserve">sum_2 </w:t>
      </w:r>
      <w:r>
        <w:rPr>
          <w:rStyle w:val="VerbatimChar"/>
          <w:rFonts w:hint="eastAsia"/>
        </w:rPr>
        <w:t>的加法树结果是否逐级正确</w:t>
      </w:r>
    </w:p>
    <w:p w14:paraId="554FC466" w14:textId="77777777" w:rsidR="00B728BB" w:rsidRDefault="00000000">
      <w:pPr>
        <w:pStyle w:val="3"/>
      </w:pPr>
      <w:bookmarkStart w:id="38" w:name="python-reference-model-对比"/>
      <w:bookmarkEnd w:id="37"/>
      <w:r>
        <w:t xml:space="preserve">8.5 Python reference model </w:t>
      </w:r>
      <w:r>
        <w:rPr>
          <w:rFonts w:hint="eastAsia"/>
        </w:rPr>
        <w:t>对比</w:t>
      </w:r>
    </w:p>
    <w:p w14:paraId="702E608F" w14:textId="77777777" w:rsidR="00B728BB" w:rsidRDefault="00000000">
      <w:pPr>
        <w:pStyle w:val="FirstParagraph"/>
      </w:pPr>
      <w:r>
        <w:rPr>
          <w:rFonts w:hint="eastAsia"/>
        </w:rPr>
        <w:t>用</w:t>
      </w:r>
      <w:r>
        <w:t xml:space="preserve"> Python </w:t>
      </w:r>
      <w:r>
        <w:rPr>
          <w:rFonts w:hint="eastAsia"/>
        </w:rPr>
        <w:t>生成</w:t>
      </w:r>
      <w:r>
        <w:t xml:space="preserve"> reference </w:t>
      </w:r>
      <w:r>
        <w:rPr>
          <w:rFonts w:hint="eastAsia"/>
        </w:rPr>
        <w:t>output</w:t>
      </w:r>
      <w:r>
        <w:rPr>
          <w:rFonts w:hint="eastAsia"/>
        </w:rPr>
        <w:t>：</w:t>
      </w:r>
    </w:p>
    <w:p w14:paraId="3E3B302E" w14:textId="77777777" w:rsidR="00B728B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]=∑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]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14:paraId="7FB433A4" w14:textId="77777777" w:rsidR="00B728BB" w:rsidRDefault="00000000">
      <w:pPr>
        <w:pStyle w:val="FirstParagraph"/>
      </w:pPr>
      <w:r>
        <w:t xml:space="preserve">RTL </w:t>
      </w:r>
      <w:r>
        <w:rPr>
          <w:rFonts w:hint="eastAsia"/>
        </w:rPr>
        <w:t>仿真输出只在</w:t>
      </w:r>
      <w:r>
        <w:t xml:space="preserve"> </w:t>
      </w:r>
      <w:r>
        <w:rPr>
          <w:rStyle w:val="VerbatimChar"/>
        </w:rPr>
        <w:t>iq_out_valid = 1</w:t>
      </w:r>
      <w:r>
        <w:t xml:space="preserve"> </w:t>
      </w:r>
      <w:r>
        <w:rPr>
          <w:rFonts w:hint="eastAsia"/>
        </w:rPr>
        <w:t>时与</w:t>
      </w:r>
      <w:r>
        <w:t xml:space="preserve"> reference output </w:t>
      </w:r>
      <w:r>
        <w:rPr>
          <w:rFonts w:hint="eastAsia"/>
        </w:rPr>
        <w:t>对比。若不匹配，按以下顺序定位：</w:t>
      </w:r>
    </w:p>
    <w:p w14:paraId="3F2E201A" w14:textId="77777777" w:rsidR="00B728BB" w:rsidRDefault="00000000">
      <w:pPr>
        <w:pStyle w:val="SourceCode"/>
      </w:pPr>
      <w:r>
        <w:rPr>
          <w:rStyle w:val="VerbatimChar"/>
        </w:rPr>
        <w:t xml:space="preserve">1. coefficient order </w:t>
      </w:r>
      <w:r>
        <w:rPr>
          <w:rStyle w:val="VerbatimChar"/>
          <w:rFonts w:hint="eastAsia"/>
        </w:rPr>
        <w:t>是否一致</w:t>
      </w:r>
      <w:r>
        <w:br/>
      </w:r>
      <w:r>
        <w:rPr>
          <w:rStyle w:val="VerbatimChar"/>
        </w:rPr>
        <w:t xml:space="preserve">2. delay line sample order </w:t>
      </w:r>
      <w:r>
        <w:rPr>
          <w:rStyle w:val="VerbatimChar"/>
          <w:rFonts w:hint="eastAsia"/>
        </w:rPr>
        <w:t>是否一致</w:t>
      </w:r>
      <w:r>
        <w:br/>
      </w:r>
      <w:r>
        <w:rPr>
          <w:rStyle w:val="VerbatimChar"/>
        </w:rPr>
        <w:lastRenderedPageBreak/>
        <w:t xml:space="preserve">3. MAC latency </w:t>
      </w:r>
      <w:r>
        <w:rPr>
          <w:rStyle w:val="VerbatimChar"/>
          <w:rFonts w:hint="eastAsia"/>
        </w:rPr>
        <w:t>是否对齐</w:t>
      </w:r>
      <w:r>
        <w:br/>
      </w:r>
      <w:r>
        <w:rPr>
          <w:rStyle w:val="VerbatimChar"/>
        </w:rPr>
        <w:t xml:space="preserve">4. signed multiplication </w:t>
      </w:r>
      <w:r>
        <w:rPr>
          <w:rStyle w:val="VerbatimChar"/>
          <w:rFonts w:hint="eastAsia"/>
        </w:rPr>
        <w:t>与</w:t>
      </w:r>
      <w:r>
        <w:rPr>
          <w:rStyle w:val="VerbatimChar"/>
        </w:rPr>
        <w:t xml:space="preserve"> sign extension </w:t>
      </w:r>
      <w:r>
        <w:rPr>
          <w:rStyle w:val="VerbatimChar"/>
          <w:rFonts w:hint="eastAsia"/>
        </w:rPr>
        <w:t>是否正确</w:t>
      </w:r>
      <w:r>
        <w:br/>
      </w:r>
      <w:r>
        <w:rPr>
          <w:rStyle w:val="VerbatimChar"/>
        </w:rPr>
        <w:t xml:space="preserve">5. fixed-point </w:t>
      </w:r>
      <w:r>
        <w:rPr>
          <w:rStyle w:val="VerbatimChar"/>
          <w:rFonts w:hint="eastAsia"/>
        </w:rPr>
        <w:t>量化、</w:t>
      </w:r>
      <w:r>
        <w:rPr>
          <w:rStyle w:val="VerbatimChar"/>
          <w:rFonts w:hint="eastAsia"/>
        </w:rPr>
        <w:t>rounding</w:t>
      </w:r>
      <w:r>
        <w:rPr>
          <w:rStyle w:val="VerbatimChar"/>
          <w:rFonts w:hint="eastAsia"/>
        </w:rPr>
        <w:t>、</w:t>
      </w:r>
      <w:r>
        <w:rPr>
          <w:rStyle w:val="VerbatimChar"/>
          <w:rFonts w:hint="eastAsia"/>
        </w:rPr>
        <w:t>saturation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是否引入误差</w:t>
      </w:r>
    </w:p>
    <w:p w14:paraId="6792534B" w14:textId="77777777" w:rsidR="00B728BB" w:rsidRDefault="00000000">
      <w:pPr>
        <w:pStyle w:val="3"/>
      </w:pPr>
      <w:bookmarkStart w:id="39" w:name="频域输入"/>
      <w:bookmarkEnd w:id="38"/>
      <w:r>
        <w:t xml:space="preserve">8.6 </w:t>
      </w:r>
      <w:r>
        <w:rPr>
          <w:rFonts w:hint="eastAsia"/>
        </w:rPr>
        <w:t>频域输入</w:t>
      </w:r>
    </w:p>
    <w:p w14:paraId="739259E1" w14:textId="77777777" w:rsidR="00B728BB" w:rsidRDefault="00000000">
      <w:pPr>
        <w:pStyle w:val="FirstParagraph"/>
      </w:pPr>
      <w:r>
        <w:rPr>
          <w:rFonts w:hint="eastAsia"/>
        </w:rPr>
        <w:t>在上述基础模块</w:t>
      </w:r>
      <w:r>
        <w:t xml:space="preserve"> debug </w:t>
      </w:r>
      <w:r>
        <w:rPr>
          <w:rFonts w:hint="eastAsia"/>
        </w:rPr>
        <w:t>通过后，再使用</w:t>
      </w:r>
      <w:r>
        <w:t xml:space="preserve"> single-tone</w:t>
      </w:r>
      <w:r>
        <w:t>、</w:t>
      </w:r>
      <w:r>
        <w:t xml:space="preserve">multi-tone </w:t>
      </w:r>
      <w:r>
        <w:rPr>
          <w:rFonts w:hint="eastAsia"/>
        </w:rPr>
        <w:t>和</w:t>
      </w:r>
      <w:r>
        <w:t xml:space="preserve"> QAM-like </w:t>
      </w:r>
      <w:r>
        <w:rPr>
          <w:rFonts w:hint="eastAsia"/>
        </w:rPr>
        <w:t>输入观察频域行为：</w:t>
      </w:r>
    </w:p>
    <w:p w14:paraId="508F13AF" w14:textId="77777777" w:rsidR="00B728BB" w:rsidRDefault="00000000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single-tone</w:t>
      </w:r>
      <w:r>
        <w:rPr>
          <w:rStyle w:val="VerbatimChar"/>
          <w:rFonts w:hint="eastAsia"/>
        </w:rPr>
        <w:t>：检查目标频点增益是否符合</w:t>
      </w:r>
      <w:r>
        <w:rPr>
          <w:rStyle w:val="VerbatimChar"/>
        </w:rPr>
        <w:t xml:space="preserve"> FIR </w:t>
      </w:r>
      <w:r>
        <w:rPr>
          <w:rStyle w:val="VerbatimChar"/>
          <w:rFonts w:hint="eastAsia"/>
        </w:rPr>
        <w:t>频响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multi-tone</w:t>
      </w:r>
      <w:r>
        <w:rPr>
          <w:rStyle w:val="VerbatimChar"/>
          <w:rFonts w:hint="eastAsia"/>
        </w:rPr>
        <w:t>：检查多个频点的幅度补偿趋势是否正确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QAM-like</w:t>
      </w:r>
      <w:r>
        <w:rPr>
          <w:rStyle w:val="VerbatimChar"/>
          <w:rFonts w:hint="eastAsia"/>
        </w:rPr>
        <w:t>：观察补偿前后</w:t>
      </w:r>
      <w:r>
        <w:rPr>
          <w:rStyle w:val="VerbatimChar"/>
        </w:rPr>
        <w:t xml:space="preserve"> EVM_LIN </w:t>
      </w:r>
      <w:r>
        <w:rPr>
          <w:rStyle w:val="VerbatimChar"/>
          <w:rFonts w:hint="eastAsia"/>
        </w:rPr>
        <w:t>相关指标是否改善</w:t>
      </w:r>
    </w:p>
    <w:p w14:paraId="1BF2FFA9" w14:textId="77777777" w:rsidR="00B728BB" w:rsidRDefault="00000000">
      <w:r>
        <w:pict w14:anchorId="6CB4DE95">
          <v:rect id="_x0000_i1029" style="width:0;height:1.5pt" o:hralign="center" o:hrstd="t" o:hr="t"/>
        </w:pict>
      </w:r>
    </w:p>
    <w:p w14:paraId="5446BD20" w14:textId="77777777" w:rsidR="00B728BB" w:rsidRDefault="00000000">
      <w:pPr>
        <w:pStyle w:val="2"/>
      </w:pPr>
      <w:bookmarkStart w:id="40" w:name="验证"/>
      <w:bookmarkEnd w:id="33"/>
      <w:bookmarkEnd w:id="39"/>
      <w:r>
        <w:t xml:space="preserve">9. </w:t>
      </w:r>
      <w:r>
        <w:rPr>
          <w:rFonts w:hint="eastAsia"/>
        </w:rPr>
        <w:t>验证</w:t>
      </w:r>
    </w:p>
    <w:p w14:paraId="38D26073" w14:textId="77777777" w:rsidR="00B728BB" w:rsidRDefault="00000000">
      <w:pPr>
        <w:pStyle w:val="3"/>
      </w:pPr>
      <w:bookmarkStart w:id="41" w:name="算法级验证"/>
      <w:r>
        <w:t xml:space="preserve">9.1 </w:t>
      </w:r>
      <w:r>
        <w:rPr>
          <w:rFonts w:hint="eastAsia"/>
        </w:rPr>
        <w:t>算法级验证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B728BB" w14:paraId="0AC5075C" w14:textId="77777777" w:rsidTr="00B728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9CADDDC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验证项</w:t>
            </w:r>
          </w:p>
        </w:tc>
        <w:tc>
          <w:tcPr>
            <w:tcW w:w="2640" w:type="dxa"/>
          </w:tcPr>
          <w:p w14:paraId="76AE4910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方法</w:t>
            </w:r>
          </w:p>
        </w:tc>
        <w:tc>
          <w:tcPr>
            <w:tcW w:w="2640" w:type="dxa"/>
          </w:tcPr>
          <w:p w14:paraId="1735ECAB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通过标准</w:t>
            </w:r>
          </w:p>
        </w:tc>
      </w:tr>
      <w:tr w:rsidR="00B728BB" w14:paraId="73000F04" w14:textId="77777777">
        <w:tc>
          <w:tcPr>
            <w:tcW w:w="2640" w:type="dxa"/>
          </w:tcPr>
          <w:p w14:paraId="43B8007B" w14:textId="77777777" w:rsidR="00B728BB" w:rsidRDefault="00000000">
            <w:pPr>
              <w:pStyle w:val="Compact"/>
            </w:pPr>
            <w:r>
              <w:t xml:space="preserve">H1 </w:t>
            </w:r>
            <w:r>
              <w:rPr>
                <w:rFonts w:hint="eastAsia"/>
              </w:rPr>
              <w:t>读取正确性</w:t>
            </w:r>
          </w:p>
        </w:tc>
        <w:tc>
          <w:tcPr>
            <w:tcW w:w="2640" w:type="dxa"/>
          </w:tcPr>
          <w:p w14:paraId="04F74109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画</w:t>
            </w:r>
            <w:r>
              <w:t xml:space="preserve"> H1 magnitude</w:t>
            </w:r>
          </w:p>
        </w:tc>
        <w:tc>
          <w:tcPr>
            <w:tcW w:w="2640" w:type="dxa"/>
          </w:tcPr>
          <w:p w14:paraId="1C869B49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曲线与输入表一致</w:t>
            </w:r>
          </w:p>
        </w:tc>
      </w:tr>
      <w:tr w:rsidR="00B728BB" w14:paraId="7468EE08" w14:textId="77777777">
        <w:tc>
          <w:tcPr>
            <w:tcW w:w="2640" w:type="dxa"/>
          </w:tcPr>
          <w:p w14:paraId="644D01F0" w14:textId="77777777" w:rsidR="00B728BB" w:rsidRDefault="00000000">
            <w:pPr>
              <w:pStyle w:val="Compact"/>
            </w:pPr>
            <w:r>
              <w:t xml:space="preserve">flat H1 </w:t>
            </w:r>
            <w:r>
              <w:rPr>
                <w:rFonts w:hint="eastAsia"/>
              </w:rPr>
              <w:t>基线</w:t>
            </w:r>
          </w:p>
        </w:tc>
        <w:tc>
          <w:tcPr>
            <w:tcW w:w="2640" w:type="dxa"/>
          </w:tcPr>
          <w:p w14:paraId="79504D32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输入理想平坦</w:t>
            </w:r>
            <w:r>
              <w:t xml:space="preserve"> H1</w:t>
            </w:r>
          </w:p>
        </w:tc>
        <w:tc>
          <w:tcPr>
            <w:tcW w:w="2640" w:type="dxa"/>
          </w:tcPr>
          <w:p w14:paraId="18AE5E6B" w14:textId="77777777" w:rsidR="00B728BB" w:rsidRDefault="00000000">
            <w:pPr>
              <w:pStyle w:val="Compact"/>
            </w:pPr>
            <w:r>
              <w:t xml:space="preserve">FIR </w:t>
            </w:r>
            <w:r>
              <w:rPr>
                <w:rFonts w:hint="eastAsia"/>
              </w:rPr>
              <w:t>不应引入明显额外</w:t>
            </w:r>
            <w:r>
              <w:t xml:space="preserve"> ripple</w:t>
            </w:r>
          </w:p>
        </w:tc>
      </w:tr>
      <w:tr w:rsidR="00B728BB" w14:paraId="1339D9A7" w14:textId="77777777">
        <w:tc>
          <w:tcPr>
            <w:tcW w:w="2640" w:type="dxa"/>
          </w:tcPr>
          <w:p w14:paraId="7880ADD3" w14:textId="77777777" w:rsidR="00B728BB" w:rsidRDefault="00000000">
            <w:pPr>
              <w:pStyle w:val="Compact"/>
            </w:pPr>
            <w:r>
              <w:t>synthetic ripple</w:t>
            </w:r>
          </w:p>
        </w:tc>
        <w:tc>
          <w:tcPr>
            <w:tcW w:w="2640" w:type="dxa"/>
          </w:tcPr>
          <w:p w14:paraId="7B9980D8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构造正弦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分段</w:t>
            </w:r>
            <w:r>
              <w:t xml:space="preserve"> ripple</w:t>
            </w:r>
          </w:p>
        </w:tc>
        <w:tc>
          <w:tcPr>
            <w:tcW w:w="2640" w:type="dxa"/>
          </w:tcPr>
          <w:p w14:paraId="4AF0CEC9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补偿后</w:t>
            </w:r>
            <w:r>
              <w:t xml:space="preserve"> ripple </w:t>
            </w:r>
            <w:r>
              <w:rPr>
                <w:rFonts w:hint="eastAsia"/>
              </w:rPr>
              <w:t>明显下降</w:t>
            </w:r>
          </w:p>
        </w:tc>
      </w:tr>
      <w:tr w:rsidR="00B728BB" w14:paraId="38B9D971" w14:textId="77777777">
        <w:tc>
          <w:tcPr>
            <w:tcW w:w="2640" w:type="dxa"/>
          </w:tcPr>
          <w:p w14:paraId="2D5F8CF9" w14:textId="77777777" w:rsidR="00B728BB" w:rsidRDefault="00000000">
            <w:pPr>
              <w:pStyle w:val="Compact"/>
            </w:pPr>
            <w:r>
              <w:t>measured/VNA H1</w:t>
            </w:r>
          </w:p>
        </w:tc>
        <w:tc>
          <w:tcPr>
            <w:tcW w:w="2640" w:type="dxa"/>
          </w:tcPr>
          <w:p w14:paraId="45AFF3DD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使用真实或近似真实扫频表</w:t>
            </w:r>
          </w:p>
        </w:tc>
        <w:tc>
          <w:tcPr>
            <w:tcW w:w="2640" w:type="dxa"/>
          </w:tcPr>
          <w:p w14:paraId="0A2B4319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补偿后达到或接近</w:t>
            </w:r>
            <w:r>
              <w:t xml:space="preserve"> ≤0.1 dB </w:t>
            </w:r>
            <w:r>
              <w:rPr>
                <w:rFonts w:hint="eastAsia"/>
              </w:rPr>
              <w:t>目标</w:t>
            </w:r>
          </w:p>
        </w:tc>
      </w:tr>
      <w:tr w:rsidR="00B728BB" w14:paraId="0EACBFAD" w14:textId="77777777">
        <w:tc>
          <w:tcPr>
            <w:tcW w:w="2640" w:type="dxa"/>
          </w:tcPr>
          <w:p w14:paraId="4CD7A934" w14:textId="77777777" w:rsidR="00B728BB" w:rsidRDefault="00000000">
            <w:pPr>
              <w:pStyle w:val="Compact"/>
            </w:pPr>
            <w:r>
              <w:t xml:space="preserve">H2 </w:t>
            </w:r>
            <w:r>
              <w:rPr>
                <w:rFonts w:hint="eastAsia"/>
              </w:rPr>
              <w:t>设计正确性</w:t>
            </w:r>
          </w:p>
        </w:tc>
        <w:tc>
          <w:tcPr>
            <w:tcW w:w="2640" w:type="dxa"/>
          </w:tcPr>
          <w:p w14:paraId="088311FA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画</w:t>
            </w:r>
            <w:r>
              <w:t xml:space="preserve"> H2_actual</w:t>
            </w:r>
          </w:p>
        </w:tc>
        <w:tc>
          <w:tcPr>
            <w:tcW w:w="2640" w:type="dxa"/>
          </w:tcPr>
          <w:p w14:paraId="27554E62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与</w:t>
            </w:r>
            <w:r>
              <w:t xml:space="preserve"> H2_target </w:t>
            </w:r>
            <w:r>
              <w:rPr>
                <w:rFonts w:hint="eastAsia"/>
              </w:rPr>
              <w:t>趋势一致</w:t>
            </w:r>
          </w:p>
        </w:tc>
      </w:tr>
      <w:tr w:rsidR="00B728BB" w14:paraId="6D987C7F" w14:textId="77777777">
        <w:tc>
          <w:tcPr>
            <w:tcW w:w="2640" w:type="dxa"/>
          </w:tcPr>
          <w:p w14:paraId="1441FA8F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整体补偿效果</w:t>
            </w:r>
          </w:p>
        </w:tc>
        <w:tc>
          <w:tcPr>
            <w:tcW w:w="2640" w:type="dxa"/>
          </w:tcPr>
          <w:p w14:paraId="423607F5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画</w:t>
            </w:r>
            <w:r>
              <w:t xml:space="preserve"> H1 × H2_actual</w:t>
            </w:r>
          </w:p>
        </w:tc>
        <w:tc>
          <w:tcPr>
            <w:tcW w:w="2640" w:type="dxa"/>
          </w:tcPr>
          <w:p w14:paraId="2DDC0AD6" w14:textId="77777777" w:rsidR="00B728BB" w:rsidRDefault="00000000">
            <w:pPr>
              <w:pStyle w:val="Compact"/>
            </w:pPr>
            <w:r>
              <w:t xml:space="preserve">residual ripple </w:t>
            </w:r>
            <w:r>
              <w:rPr>
                <w:rFonts w:hint="eastAsia"/>
              </w:rPr>
              <w:t>降低</w:t>
            </w:r>
          </w:p>
        </w:tc>
      </w:tr>
      <w:tr w:rsidR="00B728BB" w14:paraId="6543DBFE" w14:textId="77777777">
        <w:tc>
          <w:tcPr>
            <w:tcW w:w="2640" w:type="dxa"/>
          </w:tcPr>
          <w:p w14:paraId="0DECFC4A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目标平坦度</w:t>
            </w:r>
          </w:p>
        </w:tc>
        <w:tc>
          <w:tcPr>
            <w:tcW w:w="2640" w:type="dxa"/>
          </w:tcPr>
          <w:p w14:paraId="579768F1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计算</w:t>
            </w:r>
            <w:r>
              <w:t xml:space="preserve"> peak-to-peak ripple</w:t>
            </w:r>
          </w:p>
        </w:tc>
        <w:tc>
          <w:tcPr>
            <w:tcW w:w="2640" w:type="dxa"/>
          </w:tcPr>
          <w:p w14:paraId="66A1B905" w14:textId="77777777" w:rsidR="00B728BB" w:rsidRDefault="00000000">
            <w:pPr>
              <w:pStyle w:val="Compact"/>
            </w:pPr>
            <w:r>
              <w:t xml:space="preserve">≤ 0.1 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，或给出未达成原因</w:t>
            </w:r>
          </w:p>
        </w:tc>
      </w:tr>
      <w:tr w:rsidR="00B728BB" w14:paraId="19AE3D69" w14:textId="77777777">
        <w:tc>
          <w:tcPr>
            <w:tcW w:w="2640" w:type="dxa"/>
          </w:tcPr>
          <w:p w14:paraId="775B7DAE" w14:textId="77777777" w:rsidR="00B728BB" w:rsidRDefault="00000000">
            <w:pPr>
              <w:pStyle w:val="Compact"/>
            </w:pPr>
            <w:r>
              <w:t xml:space="preserve">tap </w:t>
            </w:r>
            <w:r>
              <w:rPr>
                <w:rFonts w:hint="eastAsia"/>
              </w:rPr>
              <w:t>数影响</w:t>
            </w:r>
          </w:p>
        </w:tc>
        <w:tc>
          <w:tcPr>
            <w:tcW w:w="2640" w:type="dxa"/>
          </w:tcPr>
          <w:p w14:paraId="0BF17752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比较</w:t>
            </w:r>
            <w:r>
              <w:t xml:space="preserve"> 32/64/128 tap</w:t>
            </w:r>
          </w:p>
        </w:tc>
        <w:tc>
          <w:tcPr>
            <w:tcW w:w="2640" w:type="dxa"/>
          </w:tcPr>
          <w:p w14:paraId="497B490C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说明效果与资源</w:t>
            </w:r>
            <w:r>
              <w:t xml:space="preserve"> tradeoff</w:t>
            </w:r>
          </w:p>
        </w:tc>
      </w:tr>
      <w:tr w:rsidR="00B728BB" w14:paraId="3D738713" w14:textId="77777777">
        <w:tc>
          <w:tcPr>
            <w:tcW w:w="2640" w:type="dxa"/>
          </w:tcPr>
          <w:p w14:paraId="4C7695C6" w14:textId="77777777" w:rsidR="00B728BB" w:rsidRDefault="00000000">
            <w:pPr>
              <w:pStyle w:val="Compact"/>
            </w:pPr>
            <w:r>
              <w:t xml:space="preserve">QAM-like </w:t>
            </w:r>
            <w:r>
              <w:rPr>
                <w:rFonts w:hint="eastAsia"/>
              </w:rPr>
              <w:t>输入</w:t>
            </w:r>
          </w:p>
        </w:tc>
        <w:tc>
          <w:tcPr>
            <w:tcW w:w="2640" w:type="dxa"/>
          </w:tcPr>
          <w:p w14:paraId="7C5CA258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对宽带</w:t>
            </w:r>
            <w:r>
              <w:t xml:space="preserve"> I/Q </w:t>
            </w:r>
            <w:r>
              <w:rPr>
                <w:rFonts w:hint="eastAsia"/>
              </w:rPr>
              <w:t>数据施加</w:t>
            </w:r>
            <w:r>
              <w:t xml:space="preserve"> H1 </w:t>
            </w:r>
            <w:r>
              <w:rPr>
                <w:rFonts w:hint="eastAsia"/>
              </w:rPr>
              <w:t>和</w:t>
            </w:r>
            <w:r>
              <w:t xml:space="preserve"> FIR</w:t>
            </w:r>
          </w:p>
        </w:tc>
        <w:tc>
          <w:tcPr>
            <w:tcW w:w="2640" w:type="dxa"/>
          </w:tcPr>
          <w:p w14:paraId="08CD0CDF" w14:textId="77777777" w:rsidR="00B728BB" w:rsidRDefault="00000000">
            <w:pPr>
              <w:pStyle w:val="Compact"/>
            </w:pPr>
            <w:r>
              <w:t xml:space="preserve">EVM_LIN </w:t>
            </w:r>
            <w:r>
              <w:rPr>
                <w:rFonts w:hint="eastAsia"/>
              </w:rPr>
              <w:t>改善趋势与</w:t>
            </w:r>
            <w:r>
              <w:t xml:space="preserve"> ripple </w:t>
            </w:r>
            <w:r>
              <w:rPr>
                <w:rFonts w:hint="eastAsia"/>
              </w:rPr>
              <w:t>改善一致</w:t>
            </w:r>
          </w:p>
        </w:tc>
      </w:tr>
    </w:tbl>
    <w:p w14:paraId="1411C95C" w14:textId="77777777" w:rsidR="00B728BB" w:rsidRDefault="00000000">
      <w:pPr>
        <w:pStyle w:val="3"/>
      </w:pPr>
      <w:bookmarkStart w:id="42" w:name="rtl-控制路径验证"/>
      <w:bookmarkEnd w:id="41"/>
      <w:r>
        <w:t xml:space="preserve">9.2 RTL </w:t>
      </w:r>
      <w:r>
        <w:rPr>
          <w:rFonts w:hint="eastAsia"/>
        </w:rPr>
        <w:t>控制路径验证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B728BB" w14:paraId="104A0F03" w14:textId="77777777" w:rsidTr="00B728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9667FA7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验证项</w:t>
            </w:r>
          </w:p>
        </w:tc>
        <w:tc>
          <w:tcPr>
            <w:tcW w:w="2640" w:type="dxa"/>
          </w:tcPr>
          <w:p w14:paraId="3C3BEA1B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方法</w:t>
            </w:r>
          </w:p>
        </w:tc>
        <w:tc>
          <w:tcPr>
            <w:tcW w:w="2640" w:type="dxa"/>
          </w:tcPr>
          <w:p w14:paraId="6190EFBD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通过标准</w:t>
            </w:r>
          </w:p>
        </w:tc>
      </w:tr>
      <w:tr w:rsidR="00B728BB" w14:paraId="3E988B95" w14:textId="77777777">
        <w:tc>
          <w:tcPr>
            <w:tcW w:w="2640" w:type="dxa"/>
          </w:tcPr>
          <w:p w14:paraId="042EA868" w14:textId="77777777" w:rsidR="00B728BB" w:rsidRDefault="00000000">
            <w:pPr>
              <w:pStyle w:val="Compact"/>
            </w:pPr>
            <w:r>
              <w:t>reset behavior</w:t>
            </w:r>
          </w:p>
        </w:tc>
        <w:tc>
          <w:tcPr>
            <w:tcW w:w="2640" w:type="dxa"/>
          </w:tcPr>
          <w:p w14:paraId="0CFF47BF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拉低</w:t>
            </w:r>
            <w:r>
              <w:t xml:space="preserve"> reset_n </w:t>
            </w:r>
            <w:r>
              <w:rPr>
                <w:rFonts w:hint="eastAsia"/>
              </w:rPr>
              <w:t>后观察内部状态</w:t>
            </w:r>
          </w:p>
        </w:tc>
        <w:tc>
          <w:tcPr>
            <w:tcW w:w="2640" w:type="dxa"/>
          </w:tcPr>
          <w:p w14:paraId="38701313" w14:textId="77777777" w:rsidR="00B728BB" w:rsidRDefault="00000000">
            <w:pPr>
              <w:pStyle w:val="Compact"/>
            </w:pPr>
            <w:r>
              <w:t>coeff_written</w:t>
            </w:r>
            <w:r>
              <w:t>、</w:t>
            </w:r>
            <w:r>
              <w:t>delay line</w:t>
            </w:r>
            <w:r>
              <w:t>、</w:t>
            </w:r>
            <w:r>
              <w:t>sample_cnt</w:t>
            </w:r>
            <w:r>
              <w:t>、</w:t>
            </w:r>
            <w:r>
              <w:t xml:space="preserve">valid pipeline </w:t>
            </w:r>
            <w:r>
              <w:rPr>
                <w:rFonts w:hint="eastAsia"/>
              </w:rPr>
              <w:t>全部清零</w:t>
            </w:r>
          </w:p>
        </w:tc>
      </w:tr>
      <w:tr w:rsidR="00B728BB" w14:paraId="22C64414" w14:textId="77777777">
        <w:tc>
          <w:tcPr>
            <w:tcW w:w="2640" w:type="dxa"/>
          </w:tcPr>
          <w:p w14:paraId="7D2F9822" w14:textId="77777777" w:rsidR="00B728BB" w:rsidRDefault="00000000">
            <w:pPr>
              <w:pStyle w:val="Compact"/>
            </w:pPr>
            <w:r>
              <w:t>coefficient load</w:t>
            </w:r>
          </w:p>
        </w:tc>
        <w:tc>
          <w:tcPr>
            <w:tcW w:w="2640" w:type="dxa"/>
          </w:tcPr>
          <w:p w14:paraId="25EC5BB8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写入</w:t>
            </w:r>
            <w:r>
              <w:t xml:space="preserve"> coeffs[0] ~ coeffs[63]</w:t>
            </w:r>
          </w:p>
        </w:tc>
        <w:tc>
          <w:tcPr>
            <w:tcW w:w="2640" w:type="dxa"/>
          </w:tcPr>
          <w:p w14:paraId="778775FC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所有系数写入正确，</w:t>
            </w:r>
            <w:r>
              <w:rPr>
                <w:rFonts w:hint="eastAsia"/>
              </w:rPr>
              <w:lastRenderedPageBreak/>
              <w:t>coeff_loaded</w:t>
            </w:r>
            <w:r>
              <w:t xml:space="preserve"> </w:t>
            </w:r>
            <w:r>
              <w:rPr>
                <w:rFonts w:hint="eastAsia"/>
              </w:rPr>
              <w:t>在全部</w:t>
            </w:r>
            <w:r>
              <w:t xml:space="preserve"> index </w:t>
            </w:r>
            <w:r>
              <w:rPr>
                <w:rFonts w:hint="eastAsia"/>
              </w:rPr>
              <w:t>写入后拉高</w:t>
            </w:r>
          </w:p>
        </w:tc>
      </w:tr>
      <w:tr w:rsidR="00B728BB" w14:paraId="0CCCBD89" w14:textId="77777777">
        <w:tc>
          <w:tcPr>
            <w:tcW w:w="2640" w:type="dxa"/>
          </w:tcPr>
          <w:p w14:paraId="2B2E6CBD" w14:textId="77777777" w:rsidR="00B728BB" w:rsidRDefault="00000000">
            <w:pPr>
              <w:pStyle w:val="Compact"/>
            </w:pPr>
            <w:r>
              <w:lastRenderedPageBreak/>
              <w:t>coefficient load gap</w:t>
            </w:r>
          </w:p>
        </w:tc>
        <w:tc>
          <w:tcPr>
            <w:tcW w:w="2640" w:type="dxa"/>
          </w:tcPr>
          <w:p w14:paraId="2F0E4E5A" w14:textId="77777777" w:rsidR="00B728BB" w:rsidRDefault="00000000">
            <w:pPr>
              <w:pStyle w:val="Compact"/>
            </w:pPr>
            <w:r>
              <w:t xml:space="preserve">coeff_we </w:t>
            </w:r>
            <w:r>
              <w:rPr>
                <w:rFonts w:hint="eastAsia"/>
              </w:rPr>
              <w:t>中间插入空周期</w:t>
            </w:r>
          </w:p>
        </w:tc>
        <w:tc>
          <w:tcPr>
            <w:tcW w:w="2640" w:type="dxa"/>
          </w:tcPr>
          <w:p w14:paraId="52E0954E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已写入系数保持不变，</w:t>
            </w:r>
            <w:r>
              <w:rPr>
                <w:rFonts w:hint="eastAsia"/>
              </w:rPr>
              <w:t>coeff_loaded</w:t>
            </w:r>
            <w:r>
              <w:t xml:space="preserve"> </w:t>
            </w:r>
            <w:r>
              <w:rPr>
                <w:rFonts w:hint="eastAsia"/>
              </w:rPr>
              <w:t>只在全部</w:t>
            </w:r>
            <w:r>
              <w:t xml:space="preserve"> tap </w:t>
            </w:r>
            <w:r>
              <w:rPr>
                <w:rFonts w:hint="eastAsia"/>
              </w:rPr>
              <w:t>写完后拉高</w:t>
            </w:r>
          </w:p>
        </w:tc>
      </w:tr>
      <w:tr w:rsidR="00B728BB" w14:paraId="785946D6" w14:textId="77777777">
        <w:tc>
          <w:tcPr>
            <w:tcW w:w="2640" w:type="dxa"/>
          </w:tcPr>
          <w:p w14:paraId="258FEF56" w14:textId="77777777" w:rsidR="00B728BB" w:rsidRDefault="00000000">
            <w:pPr>
              <w:pStyle w:val="Compact"/>
            </w:pPr>
            <w:r>
              <w:t>run_valid gating</w:t>
            </w:r>
          </w:p>
        </w:tc>
        <w:tc>
          <w:tcPr>
            <w:tcW w:w="2640" w:type="dxa"/>
          </w:tcPr>
          <w:p w14:paraId="1DDD836C" w14:textId="77777777" w:rsidR="00B728BB" w:rsidRDefault="00000000">
            <w:pPr>
              <w:pStyle w:val="Compact"/>
            </w:pPr>
            <w:r>
              <w:t xml:space="preserve">coeff_loaded </w:t>
            </w:r>
            <w:r>
              <w:rPr>
                <w:rFonts w:hint="eastAsia"/>
              </w:rPr>
              <w:t>前后分别输入</w:t>
            </w:r>
            <w:r>
              <w:t xml:space="preserve"> iq_valid</w:t>
            </w:r>
          </w:p>
        </w:tc>
        <w:tc>
          <w:tcPr>
            <w:tcW w:w="2640" w:type="dxa"/>
          </w:tcPr>
          <w:p w14:paraId="56077D28" w14:textId="77777777" w:rsidR="00B728BB" w:rsidRDefault="00000000">
            <w:pPr>
              <w:pStyle w:val="Compact"/>
            </w:pPr>
            <w:r>
              <w:t xml:space="preserve">coeff_loaded=0 </w:t>
            </w:r>
            <w:r>
              <w:rPr>
                <w:rFonts w:hint="eastAsia"/>
              </w:rPr>
              <w:t>时</w:t>
            </w:r>
            <w:r>
              <w:t xml:space="preserve"> delay line </w:t>
            </w:r>
            <w:r>
              <w:rPr>
                <w:rFonts w:hint="eastAsia"/>
              </w:rPr>
              <w:t>不</w:t>
            </w:r>
            <w:r>
              <w:t xml:space="preserve"> </w:t>
            </w:r>
            <w:r>
              <w:rPr>
                <w:rFonts w:hint="eastAsia"/>
              </w:rPr>
              <w:t>shift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coeff_loaded=1</w:t>
            </w:r>
            <w:r>
              <w:t xml:space="preserve"> </w:t>
            </w:r>
            <w:r>
              <w:rPr>
                <w:rFonts w:hint="eastAsia"/>
              </w:rPr>
              <w:t>且</w:t>
            </w:r>
            <w:r>
              <w:t xml:space="preserve"> iq_valid=1 </w:t>
            </w:r>
            <w:r>
              <w:rPr>
                <w:rFonts w:hint="eastAsia"/>
              </w:rPr>
              <w:t>时才</w:t>
            </w:r>
            <w:r>
              <w:t xml:space="preserve"> shift</w:t>
            </w:r>
          </w:p>
        </w:tc>
      </w:tr>
      <w:tr w:rsidR="00B728BB" w14:paraId="6003BA15" w14:textId="77777777">
        <w:tc>
          <w:tcPr>
            <w:tcW w:w="2640" w:type="dxa"/>
          </w:tcPr>
          <w:p w14:paraId="13FF81BF" w14:textId="77777777" w:rsidR="00B728BB" w:rsidRDefault="00000000">
            <w:pPr>
              <w:pStyle w:val="Compact"/>
            </w:pPr>
            <w:r>
              <w:t>delay_line_full</w:t>
            </w:r>
          </w:p>
        </w:tc>
        <w:tc>
          <w:tcPr>
            <w:tcW w:w="2640" w:type="dxa"/>
          </w:tcPr>
          <w:p w14:paraId="4C21358E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连续输入</w:t>
            </w:r>
            <w:r>
              <w:t xml:space="preserve"> 64 </w:t>
            </w:r>
            <w:r>
              <w:rPr>
                <w:rFonts w:hint="eastAsia"/>
              </w:rPr>
              <w:t>个</w:t>
            </w:r>
            <w:r>
              <w:t xml:space="preserve"> run_valid sample</w:t>
            </w:r>
          </w:p>
        </w:tc>
        <w:tc>
          <w:tcPr>
            <w:tcW w:w="2640" w:type="dxa"/>
          </w:tcPr>
          <w:p w14:paraId="31107921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t xml:space="preserve"> 64 </w:t>
            </w:r>
            <w:r>
              <w:rPr>
                <w:rFonts w:hint="eastAsia"/>
              </w:rPr>
              <w:t>个</w:t>
            </w:r>
            <w:r>
              <w:t xml:space="preserve"> valid sample </w:t>
            </w:r>
            <w:r>
              <w:rPr>
                <w:rFonts w:hint="eastAsia"/>
              </w:rPr>
              <w:t>后</w:t>
            </w:r>
            <w:r>
              <w:t xml:space="preserve"> delay_line_full </w:t>
            </w:r>
            <w:r>
              <w:rPr>
                <w:rFonts w:hint="eastAsia"/>
              </w:rPr>
              <w:t>拉高</w:t>
            </w:r>
          </w:p>
        </w:tc>
      </w:tr>
      <w:tr w:rsidR="00B728BB" w14:paraId="15EE5092" w14:textId="77777777">
        <w:tc>
          <w:tcPr>
            <w:tcW w:w="2640" w:type="dxa"/>
          </w:tcPr>
          <w:p w14:paraId="0A06A255" w14:textId="77777777" w:rsidR="00B728BB" w:rsidRDefault="00000000">
            <w:pPr>
              <w:pStyle w:val="Compact"/>
            </w:pPr>
            <w:r>
              <w:t>iq_out_valid alignment</w:t>
            </w:r>
          </w:p>
        </w:tc>
        <w:tc>
          <w:tcPr>
            <w:tcW w:w="2640" w:type="dxa"/>
          </w:tcPr>
          <w:p w14:paraId="3B8E3D2B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检查</w:t>
            </w:r>
            <w:r>
              <w:t xml:space="preserve"> mac_valid_pipe</w:t>
            </w:r>
          </w:p>
        </w:tc>
        <w:tc>
          <w:tcPr>
            <w:tcW w:w="2640" w:type="dxa"/>
          </w:tcPr>
          <w:p w14:paraId="5ACD6D7E" w14:textId="77777777" w:rsidR="00B728BB" w:rsidRDefault="00000000">
            <w:pPr>
              <w:pStyle w:val="Compact"/>
            </w:pPr>
            <w:r>
              <w:t xml:space="preserve">delay_line_full </w:t>
            </w:r>
            <w:r>
              <w:rPr>
                <w:rFonts w:hint="eastAsia"/>
              </w:rPr>
              <w:t>后再经过</w:t>
            </w:r>
            <w:r>
              <w:t xml:space="preserve"> 6-cycle MAC </w:t>
            </w:r>
            <w:r>
              <w:rPr>
                <w:rFonts w:hint="eastAsia"/>
              </w:rPr>
              <w:t>latency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iq_out_valid</w:t>
            </w:r>
            <w:r>
              <w:t xml:space="preserve"> </w:t>
            </w:r>
            <w:r>
              <w:rPr>
                <w:rFonts w:hint="eastAsia"/>
              </w:rPr>
              <w:t>与</w:t>
            </w:r>
            <w:r>
              <w:t xml:space="preserve"> i_out/q_out </w:t>
            </w:r>
            <w:r>
              <w:rPr>
                <w:rFonts w:hint="eastAsia"/>
              </w:rPr>
              <w:t>对齐</w:t>
            </w:r>
          </w:p>
        </w:tc>
      </w:tr>
    </w:tbl>
    <w:p w14:paraId="7295A3B0" w14:textId="77777777" w:rsidR="00B728BB" w:rsidRDefault="00000000">
      <w:pPr>
        <w:pStyle w:val="3"/>
      </w:pPr>
      <w:bookmarkStart w:id="43" w:name="rtl-数据路径验证"/>
      <w:bookmarkEnd w:id="42"/>
      <w:r>
        <w:t xml:space="preserve">9.3 RTL </w:t>
      </w:r>
      <w:r>
        <w:rPr>
          <w:rFonts w:hint="eastAsia"/>
        </w:rPr>
        <w:t>数据路径验证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B728BB" w14:paraId="3990C32B" w14:textId="77777777" w:rsidTr="00B728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1B58F0B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验证项</w:t>
            </w:r>
          </w:p>
        </w:tc>
        <w:tc>
          <w:tcPr>
            <w:tcW w:w="2640" w:type="dxa"/>
          </w:tcPr>
          <w:p w14:paraId="5D3D9FCA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方法</w:t>
            </w:r>
          </w:p>
        </w:tc>
        <w:tc>
          <w:tcPr>
            <w:tcW w:w="2640" w:type="dxa"/>
          </w:tcPr>
          <w:p w14:paraId="2027FFE5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通过标准</w:t>
            </w:r>
          </w:p>
        </w:tc>
      </w:tr>
      <w:tr w:rsidR="00B728BB" w14:paraId="2657CA31" w14:textId="77777777">
        <w:tc>
          <w:tcPr>
            <w:tcW w:w="2640" w:type="dxa"/>
          </w:tcPr>
          <w:p w14:paraId="019C0D56" w14:textId="77777777" w:rsidR="00B728BB" w:rsidRDefault="00000000">
            <w:pPr>
              <w:pStyle w:val="Compact"/>
            </w:pPr>
            <w:r>
              <w:t>delay line order</w:t>
            </w:r>
          </w:p>
        </w:tc>
        <w:tc>
          <w:tcPr>
            <w:tcW w:w="2640" w:type="dxa"/>
          </w:tcPr>
          <w:p w14:paraId="5AB83F02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使用递增序列输入</w:t>
            </w:r>
          </w:p>
        </w:tc>
        <w:tc>
          <w:tcPr>
            <w:tcW w:w="2640" w:type="dxa"/>
          </w:tcPr>
          <w:p w14:paraId="6956145B" w14:textId="77777777" w:rsidR="00B728BB" w:rsidRDefault="00000000">
            <w:pPr>
              <w:pStyle w:val="Compact"/>
            </w:pPr>
            <w:r>
              <w:t xml:space="preserve">samples[k] </w:t>
            </w:r>
            <w:r>
              <w:rPr>
                <w:rFonts w:hint="eastAsia"/>
              </w:rPr>
              <w:t>对应</w:t>
            </w:r>
            <w:r>
              <w:t xml:space="preserve"> x[n-k]</w:t>
            </w:r>
          </w:p>
        </w:tc>
      </w:tr>
      <w:tr w:rsidR="00B728BB" w14:paraId="123DA63B" w14:textId="77777777">
        <w:tc>
          <w:tcPr>
            <w:tcW w:w="2640" w:type="dxa"/>
          </w:tcPr>
          <w:p w14:paraId="10F47931" w14:textId="77777777" w:rsidR="00B728BB" w:rsidRDefault="00000000">
            <w:pPr>
              <w:pStyle w:val="Compact"/>
            </w:pPr>
            <w:r>
              <w:t>coefficient order</w:t>
            </w:r>
          </w:p>
        </w:tc>
        <w:tc>
          <w:tcPr>
            <w:tcW w:w="2640" w:type="dxa"/>
          </w:tcPr>
          <w:p w14:paraId="0DDA19E8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使用</w:t>
            </w:r>
            <w:r>
              <w:t xml:space="preserve"> impulse </w:t>
            </w:r>
            <w:r>
              <w:rPr>
                <w:rFonts w:hint="eastAsia"/>
              </w:rPr>
              <w:t>或</w:t>
            </w:r>
            <w:r>
              <w:t xml:space="preserve"> one-hot coefficient</w:t>
            </w:r>
          </w:p>
        </w:tc>
        <w:tc>
          <w:tcPr>
            <w:tcW w:w="2640" w:type="dxa"/>
          </w:tcPr>
          <w:p w14:paraId="0320893D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输出顺序与</w:t>
            </w:r>
            <w:r>
              <w:t xml:space="preserve"> h[0] ~ h[63] </w:t>
            </w:r>
            <w:r>
              <w:rPr>
                <w:rFonts w:hint="eastAsia"/>
              </w:rPr>
              <w:t>一致</w:t>
            </w:r>
          </w:p>
        </w:tc>
      </w:tr>
      <w:tr w:rsidR="00B728BB" w14:paraId="0B637071" w14:textId="77777777">
        <w:tc>
          <w:tcPr>
            <w:tcW w:w="2640" w:type="dxa"/>
          </w:tcPr>
          <w:p w14:paraId="621EDA55" w14:textId="77777777" w:rsidR="00B728BB" w:rsidRDefault="00000000">
            <w:pPr>
              <w:pStyle w:val="Compact"/>
            </w:pPr>
            <w:r>
              <w:t>MAC correctness</w:t>
            </w:r>
          </w:p>
        </w:tc>
        <w:tc>
          <w:tcPr>
            <w:tcW w:w="2640" w:type="dxa"/>
          </w:tcPr>
          <w:p w14:paraId="54AAE8DC" w14:textId="77777777" w:rsidR="00B728BB" w:rsidRDefault="00000000">
            <w:pPr>
              <w:pStyle w:val="Compact"/>
            </w:pPr>
            <w:r>
              <w:t xml:space="preserve">random input </w:t>
            </w:r>
            <w:r>
              <w:rPr>
                <w:rFonts w:hint="eastAsia"/>
              </w:rPr>
              <w:t>与</w:t>
            </w:r>
            <w:r>
              <w:t xml:space="preserve"> random coefficient</w:t>
            </w:r>
          </w:p>
        </w:tc>
        <w:tc>
          <w:tcPr>
            <w:tcW w:w="2640" w:type="dxa"/>
          </w:tcPr>
          <w:p w14:paraId="3BB43509" w14:textId="77777777" w:rsidR="00B728BB" w:rsidRDefault="00000000">
            <w:pPr>
              <w:pStyle w:val="Compact"/>
            </w:pPr>
            <w:r>
              <w:t xml:space="preserve">iq_out_valid=1 </w:t>
            </w:r>
            <w:r>
              <w:rPr>
                <w:rFonts w:hint="eastAsia"/>
              </w:rPr>
              <w:t>时，</w:t>
            </w:r>
            <w:r>
              <w:rPr>
                <w:rFonts w:hint="eastAsia"/>
              </w:rPr>
              <w:t>RTL</w:t>
            </w:r>
            <w:r>
              <w:t xml:space="preserve"> </w:t>
            </w:r>
            <w:r>
              <w:rPr>
                <w:rFonts w:hint="eastAsia"/>
              </w:rPr>
              <w:t>输出与</w:t>
            </w:r>
            <w:r>
              <w:t xml:space="preserve"> Python reference output </w:t>
            </w:r>
            <w:r>
              <w:rPr>
                <w:rFonts w:hint="eastAsia"/>
              </w:rPr>
              <w:t>匹配</w:t>
            </w:r>
          </w:p>
        </w:tc>
      </w:tr>
      <w:tr w:rsidR="00B728BB" w14:paraId="5CF42FF0" w14:textId="77777777">
        <w:tc>
          <w:tcPr>
            <w:tcW w:w="2640" w:type="dxa"/>
          </w:tcPr>
          <w:p w14:paraId="00DD4E2F" w14:textId="77777777" w:rsidR="00B728BB" w:rsidRDefault="00000000">
            <w:pPr>
              <w:pStyle w:val="Compact"/>
            </w:pPr>
            <w:r>
              <w:t>I/Q path consistency</w:t>
            </w:r>
          </w:p>
        </w:tc>
        <w:tc>
          <w:tcPr>
            <w:tcW w:w="2640" w:type="dxa"/>
          </w:tcPr>
          <w:p w14:paraId="450D1E37" w14:textId="77777777" w:rsidR="00B728BB" w:rsidRDefault="00000000">
            <w:pPr>
              <w:pStyle w:val="Compact"/>
            </w:pPr>
            <w:r>
              <w:t xml:space="preserve">I/Q </w:t>
            </w:r>
            <w:r>
              <w:rPr>
                <w:rFonts w:hint="eastAsia"/>
              </w:rPr>
              <w:t>输入相同数据</w:t>
            </w:r>
          </w:p>
        </w:tc>
        <w:tc>
          <w:tcPr>
            <w:tcW w:w="2640" w:type="dxa"/>
          </w:tcPr>
          <w:p w14:paraId="234D0637" w14:textId="77777777" w:rsidR="00B728BB" w:rsidRDefault="00000000">
            <w:pPr>
              <w:pStyle w:val="Compact"/>
            </w:pPr>
            <w:r>
              <w:t xml:space="preserve">i_out </w:t>
            </w:r>
            <w:r>
              <w:rPr>
                <w:rFonts w:hint="eastAsia"/>
              </w:rPr>
              <w:t>与</w:t>
            </w:r>
            <w:r>
              <w:t xml:space="preserve"> q_out </w:t>
            </w:r>
            <w:r>
              <w:rPr>
                <w:rFonts w:hint="eastAsia"/>
              </w:rPr>
              <w:t>结果一致</w:t>
            </w:r>
          </w:p>
        </w:tc>
      </w:tr>
      <w:tr w:rsidR="00B728BB" w14:paraId="0FA32566" w14:textId="77777777">
        <w:tc>
          <w:tcPr>
            <w:tcW w:w="2640" w:type="dxa"/>
          </w:tcPr>
          <w:p w14:paraId="1EE000BA" w14:textId="77777777" w:rsidR="00B728BB" w:rsidRDefault="00000000">
            <w:pPr>
              <w:pStyle w:val="Compact"/>
            </w:pPr>
            <w:r>
              <w:t>continuous throughput</w:t>
            </w:r>
          </w:p>
        </w:tc>
        <w:tc>
          <w:tcPr>
            <w:tcW w:w="2640" w:type="dxa"/>
          </w:tcPr>
          <w:p w14:paraId="1288A0B0" w14:textId="77777777" w:rsidR="00B728BB" w:rsidRDefault="00000000">
            <w:pPr>
              <w:pStyle w:val="Compact"/>
            </w:pPr>
            <w:r>
              <w:t xml:space="preserve">iq_valid </w:t>
            </w:r>
            <w:r>
              <w:rPr>
                <w:rFonts w:hint="eastAsia"/>
              </w:rPr>
              <w:t>连续为</w:t>
            </w:r>
            <w:r>
              <w:t xml:space="preserve"> 1</w:t>
            </w:r>
          </w:p>
        </w:tc>
        <w:tc>
          <w:tcPr>
            <w:tcW w:w="2640" w:type="dxa"/>
          </w:tcPr>
          <w:p w14:paraId="1E892D7F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稳态后</w:t>
            </w:r>
            <w:r>
              <w:t xml:space="preserve"> iq_out_valid </w:t>
            </w:r>
            <w:r>
              <w:rPr>
                <w:rFonts w:hint="eastAsia"/>
              </w:rPr>
              <w:t>每个</w:t>
            </w:r>
            <w:r>
              <w:t xml:space="preserve"> clock </w:t>
            </w:r>
            <w:r>
              <w:rPr>
                <w:rFonts w:hint="eastAsia"/>
              </w:rPr>
              <w:t>连续有效</w:t>
            </w:r>
          </w:p>
        </w:tc>
      </w:tr>
    </w:tbl>
    <w:p w14:paraId="00DE7FBE" w14:textId="77777777" w:rsidR="00B728BB" w:rsidRDefault="00000000">
      <w:pPr>
        <w:pStyle w:val="3"/>
      </w:pPr>
      <w:bookmarkStart w:id="44" w:name="定点与频域验证"/>
      <w:bookmarkEnd w:id="43"/>
      <w:r>
        <w:t xml:space="preserve">9.4 </w:t>
      </w:r>
      <w:r>
        <w:rPr>
          <w:rFonts w:hint="eastAsia"/>
        </w:rPr>
        <w:t>定点与频域验证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B728BB" w14:paraId="55648D7A" w14:textId="77777777" w:rsidTr="00B728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2D74CA6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验证项</w:t>
            </w:r>
          </w:p>
        </w:tc>
        <w:tc>
          <w:tcPr>
            <w:tcW w:w="2640" w:type="dxa"/>
          </w:tcPr>
          <w:p w14:paraId="48A47816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方法</w:t>
            </w:r>
          </w:p>
        </w:tc>
        <w:tc>
          <w:tcPr>
            <w:tcW w:w="2640" w:type="dxa"/>
          </w:tcPr>
          <w:p w14:paraId="689FCC11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通过标准</w:t>
            </w:r>
          </w:p>
        </w:tc>
      </w:tr>
      <w:tr w:rsidR="00B728BB" w14:paraId="6052C76B" w14:textId="77777777">
        <w:tc>
          <w:tcPr>
            <w:tcW w:w="2640" w:type="dxa"/>
          </w:tcPr>
          <w:p w14:paraId="0D947157" w14:textId="77777777" w:rsidR="00B728BB" w:rsidRDefault="00000000">
            <w:pPr>
              <w:pStyle w:val="Compact"/>
            </w:pPr>
            <w:r>
              <w:t>coefficient quantization</w:t>
            </w:r>
          </w:p>
        </w:tc>
        <w:tc>
          <w:tcPr>
            <w:tcW w:w="2640" w:type="dxa"/>
          </w:tcPr>
          <w:p w14:paraId="12CCDF4A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比较</w:t>
            </w:r>
            <w:r>
              <w:t xml:space="preserve"> float coefficient </w:t>
            </w:r>
            <w:r>
              <w:rPr>
                <w:rFonts w:hint="eastAsia"/>
              </w:rPr>
              <w:t>与</w:t>
            </w:r>
            <w:r>
              <w:t xml:space="preserve"> fixed-point coefficient</w:t>
            </w:r>
          </w:p>
        </w:tc>
        <w:tc>
          <w:tcPr>
            <w:tcW w:w="2640" w:type="dxa"/>
          </w:tcPr>
          <w:p w14:paraId="589ED4B3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量化后</w:t>
            </w:r>
            <w:r>
              <w:t xml:space="preserve"> H2_actual </w:t>
            </w:r>
            <w:r>
              <w:rPr>
                <w:rFonts w:hint="eastAsia"/>
              </w:rPr>
              <w:t>与</w:t>
            </w:r>
            <w:r>
              <w:t xml:space="preserve"> float </w:t>
            </w:r>
            <w:r>
              <w:rPr>
                <w:rFonts w:hint="eastAsia"/>
              </w:rPr>
              <w:t>版本差异可接受</w:t>
            </w:r>
          </w:p>
        </w:tc>
      </w:tr>
      <w:tr w:rsidR="00B728BB" w14:paraId="2EDD4016" w14:textId="77777777">
        <w:tc>
          <w:tcPr>
            <w:tcW w:w="2640" w:type="dxa"/>
          </w:tcPr>
          <w:p w14:paraId="62B93F64" w14:textId="77777777" w:rsidR="00B728BB" w:rsidRDefault="00000000">
            <w:pPr>
              <w:pStyle w:val="Compact"/>
            </w:pPr>
            <w:r>
              <w:t>accumulator width</w:t>
            </w:r>
          </w:p>
        </w:tc>
        <w:tc>
          <w:tcPr>
            <w:tcW w:w="2640" w:type="dxa"/>
          </w:tcPr>
          <w:p w14:paraId="77C1D244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使用最大幅度输入和系数压力测试</w:t>
            </w:r>
          </w:p>
        </w:tc>
        <w:tc>
          <w:tcPr>
            <w:tcW w:w="2640" w:type="dxa"/>
          </w:tcPr>
          <w:p w14:paraId="61AC6CF8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不发生非预期</w:t>
            </w:r>
            <w:r>
              <w:t xml:space="preserve"> overflow</w:t>
            </w:r>
          </w:p>
        </w:tc>
      </w:tr>
      <w:tr w:rsidR="00B728BB" w14:paraId="5253386D" w14:textId="77777777">
        <w:tc>
          <w:tcPr>
            <w:tcW w:w="2640" w:type="dxa"/>
          </w:tcPr>
          <w:p w14:paraId="78F0453C" w14:textId="77777777" w:rsidR="00B728BB" w:rsidRDefault="00000000">
            <w:pPr>
              <w:pStyle w:val="Compact"/>
            </w:pPr>
            <w:r>
              <w:t>rounding / saturation</w:t>
            </w:r>
          </w:p>
        </w:tc>
        <w:tc>
          <w:tcPr>
            <w:tcW w:w="2640" w:type="dxa"/>
          </w:tcPr>
          <w:p w14:paraId="349D064F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对比截断、</w:t>
            </w:r>
            <w:r>
              <w:rPr>
                <w:rFonts w:hint="eastAsia"/>
              </w:rPr>
              <w:t>rounding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lastRenderedPageBreak/>
              <w:t>saturation</w:t>
            </w:r>
            <w:r>
              <w:t xml:space="preserve"> </w:t>
            </w:r>
            <w:r>
              <w:rPr>
                <w:rFonts w:hint="eastAsia"/>
              </w:rPr>
              <w:t>策略</w:t>
            </w:r>
          </w:p>
        </w:tc>
        <w:tc>
          <w:tcPr>
            <w:tcW w:w="2640" w:type="dxa"/>
          </w:tcPr>
          <w:p w14:paraId="0707D3C1" w14:textId="77777777" w:rsidR="00B728BB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误差和资源满足系统要求</w:t>
            </w:r>
          </w:p>
        </w:tc>
      </w:tr>
      <w:tr w:rsidR="00B728BB" w14:paraId="3958B03C" w14:textId="77777777">
        <w:tc>
          <w:tcPr>
            <w:tcW w:w="2640" w:type="dxa"/>
          </w:tcPr>
          <w:p w14:paraId="5DA898F8" w14:textId="77777777" w:rsidR="00B728BB" w:rsidRDefault="00000000">
            <w:pPr>
              <w:pStyle w:val="Compact"/>
            </w:pPr>
            <w:r>
              <w:t>single-tone</w:t>
            </w:r>
          </w:p>
        </w:tc>
        <w:tc>
          <w:tcPr>
            <w:tcW w:w="2640" w:type="dxa"/>
          </w:tcPr>
          <w:p w14:paraId="28014719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输入单频</w:t>
            </w:r>
            <w:r>
              <w:t xml:space="preserve"> I/Q</w:t>
            </w:r>
          </w:p>
        </w:tc>
        <w:tc>
          <w:tcPr>
            <w:tcW w:w="2640" w:type="dxa"/>
          </w:tcPr>
          <w:p w14:paraId="54115E3A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目标频点增益与</w:t>
            </w:r>
            <w:r>
              <w:t xml:space="preserve"> reference model </w:t>
            </w:r>
            <w:r>
              <w:rPr>
                <w:rFonts w:hint="eastAsia"/>
              </w:rPr>
              <w:t>一致</w:t>
            </w:r>
          </w:p>
        </w:tc>
      </w:tr>
      <w:tr w:rsidR="00B728BB" w14:paraId="4EE2E99A" w14:textId="77777777">
        <w:tc>
          <w:tcPr>
            <w:tcW w:w="2640" w:type="dxa"/>
          </w:tcPr>
          <w:p w14:paraId="1A6DCD7C" w14:textId="77777777" w:rsidR="00B728BB" w:rsidRDefault="00000000">
            <w:pPr>
              <w:pStyle w:val="Compact"/>
            </w:pPr>
            <w:r>
              <w:t>multi-tone</w:t>
            </w:r>
          </w:p>
        </w:tc>
        <w:tc>
          <w:tcPr>
            <w:tcW w:w="2640" w:type="dxa"/>
          </w:tcPr>
          <w:p w14:paraId="0170BFCE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输入多个频点</w:t>
            </w:r>
          </w:p>
        </w:tc>
        <w:tc>
          <w:tcPr>
            <w:tcW w:w="2640" w:type="dxa"/>
          </w:tcPr>
          <w:p w14:paraId="5D7AE653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多频点补偿趋势与</w:t>
            </w:r>
            <w:r>
              <w:t xml:space="preserve"> H2(f) </w:t>
            </w:r>
            <w:r>
              <w:rPr>
                <w:rFonts w:hint="eastAsia"/>
              </w:rPr>
              <w:t>一致</w:t>
            </w:r>
          </w:p>
        </w:tc>
      </w:tr>
      <w:tr w:rsidR="00B728BB" w14:paraId="297259AD" w14:textId="77777777">
        <w:tc>
          <w:tcPr>
            <w:tcW w:w="2640" w:type="dxa"/>
          </w:tcPr>
          <w:p w14:paraId="72288A04" w14:textId="77777777" w:rsidR="00B728BB" w:rsidRDefault="00000000">
            <w:pPr>
              <w:pStyle w:val="Compact"/>
            </w:pPr>
            <w:r>
              <w:t>QAM-like</w:t>
            </w:r>
          </w:p>
        </w:tc>
        <w:tc>
          <w:tcPr>
            <w:tcW w:w="2640" w:type="dxa"/>
          </w:tcPr>
          <w:p w14:paraId="1843A9D3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输入宽带</w:t>
            </w:r>
            <w:r>
              <w:t xml:space="preserve"> QAM-like I/Q </w:t>
            </w:r>
            <w:r>
              <w:rPr>
                <w:rFonts w:hint="eastAsia"/>
              </w:rPr>
              <w:t>数据</w:t>
            </w:r>
          </w:p>
        </w:tc>
        <w:tc>
          <w:tcPr>
            <w:tcW w:w="2640" w:type="dxa"/>
          </w:tcPr>
          <w:p w14:paraId="76D6CC8E" w14:textId="77777777" w:rsidR="00B728BB" w:rsidRDefault="00000000">
            <w:pPr>
              <w:pStyle w:val="Compact"/>
            </w:pPr>
            <w:r>
              <w:t xml:space="preserve">EVM_LIN </w:t>
            </w:r>
            <w:r>
              <w:rPr>
                <w:rFonts w:hint="eastAsia"/>
              </w:rPr>
              <w:t>改善趋势与算法模型一致</w:t>
            </w:r>
          </w:p>
        </w:tc>
      </w:tr>
    </w:tbl>
    <w:p w14:paraId="22E6FF84" w14:textId="77777777" w:rsidR="00B728BB" w:rsidRDefault="00000000">
      <w:r>
        <w:pict w14:anchorId="71CBFBE7">
          <v:rect id="_x0000_i1030" style="width:0;height:1.5pt" o:hralign="center" o:hrstd="t" o:hr="t"/>
        </w:pict>
      </w:r>
    </w:p>
    <w:p w14:paraId="12E5313D" w14:textId="77777777" w:rsidR="00B728BB" w:rsidRDefault="00000000">
      <w:pPr>
        <w:pStyle w:val="2"/>
      </w:pPr>
      <w:bookmarkStart w:id="45" w:name="分析"/>
      <w:bookmarkEnd w:id="40"/>
      <w:bookmarkEnd w:id="44"/>
      <w:r>
        <w:t xml:space="preserve">10. </w:t>
      </w:r>
      <w:r>
        <w:rPr>
          <w:rFonts w:hint="eastAsia"/>
        </w:rPr>
        <w:t>分析</w:t>
      </w:r>
    </w:p>
    <w:p w14:paraId="7D9EB32B" w14:textId="77777777" w:rsidR="00B728BB" w:rsidRDefault="00000000">
      <w:pPr>
        <w:pStyle w:val="3"/>
      </w:pPr>
      <w:bookmarkStart w:id="46" w:name="预期不同-tap-数对补偿效果的影响"/>
      <w:r>
        <w:t xml:space="preserve">10.1 </w:t>
      </w:r>
      <w:r>
        <w:rPr>
          <w:rFonts w:hint="eastAsia"/>
        </w:rPr>
        <w:t>预期不同</w:t>
      </w:r>
      <w:r>
        <w:t xml:space="preserve"> tap </w:t>
      </w:r>
      <w:r>
        <w:rPr>
          <w:rFonts w:hint="eastAsia"/>
        </w:rPr>
        <w:t>数对补偿效果的影响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82"/>
        <w:gridCol w:w="1176"/>
        <w:gridCol w:w="1176"/>
        <w:gridCol w:w="696"/>
        <w:gridCol w:w="2781"/>
      </w:tblGrid>
      <w:tr w:rsidR="00B728BB" w14:paraId="087E2A22" w14:textId="77777777" w:rsidTr="00B728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4C79CC" w14:textId="77777777" w:rsidR="00B728BB" w:rsidRDefault="00000000">
            <w:pPr>
              <w:pStyle w:val="Compact"/>
            </w:pPr>
            <w:r>
              <w:t xml:space="preserve">Tap </w:t>
            </w:r>
            <w:r>
              <w:rPr>
                <w:rFonts w:hint="eastAsia"/>
              </w:rPr>
              <w:t>数</w:t>
            </w:r>
          </w:p>
        </w:tc>
        <w:tc>
          <w:tcPr>
            <w:tcW w:w="0" w:type="auto"/>
          </w:tcPr>
          <w:p w14:paraId="2CE966A5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补偿能力</w:t>
            </w:r>
          </w:p>
        </w:tc>
        <w:tc>
          <w:tcPr>
            <w:tcW w:w="0" w:type="auto"/>
          </w:tcPr>
          <w:p w14:paraId="11139220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资源消耗</w:t>
            </w:r>
          </w:p>
        </w:tc>
        <w:tc>
          <w:tcPr>
            <w:tcW w:w="0" w:type="auto"/>
          </w:tcPr>
          <w:p w14:paraId="36D9825C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延迟</w:t>
            </w:r>
          </w:p>
        </w:tc>
        <w:tc>
          <w:tcPr>
            <w:tcW w:w="0" w:type="auto"/>
          </w:tcPr>
          <w:p w14:paraId="516AC7C1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适用情况</w:t>
            </w:r>
          </w:p>
        </w:tc>
      </w:tr>
      <w:tr w:rsidR="00B728BB" w14:paraId="3B357440" w14:textId="77777777">
        <w:tc>
          <w:tcPr>
            <w:tcW w:w="0" w:type="auto"/>
          </w:tcPr>
          <w:p w14:paraId="6B2306DB" w14:textId="77777777" w:rsidR="00B728BB" w:rsidRDefault="00000000">
            <w:pPr>
              <w:pStyle w:val="Compact"/>
            </w:pPr>
            <w:r>
              <w:t>16/32</w:t>
            </w:r>
          </w:p>
        </w:tc>
        <w:tc>
          <w:tcPr>
            <w:tcW w:w="0" w:type="auto"/>
          </w:tcPr>
          <w:p w14:paraId="39CAFBB7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较弱</w:t>
            </w:r>
          </w:p>
        </w:tc>
        <w:tc>
          <w:tcPr>
            <w:tcW w:w="0" w:type="auto"/>
          </w:tcPr>
          <w:p w14:paraId="3B277492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低</w:t>
            </w:r>
          </w:p>
        </w:tc>
        <w:tc>
          <w:tcPr>
            <w:tcW w:w="0" w:type="auto"/>
          </w:tcPr>
          <w:p w14:paraId="73AFDDC0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低</w:t>
            </w:r>
          </w:p>
        </w:tc>
        <w:tc>
          <w:tcPr>
            <w:tcW w:w="0" w:type="auto"/>
          </w:tcPr>
          <w:p w14:paraId="3CDB115A" w14:textId="77777777" w:rsidR="00B728BB" w:rsidRDefault="00000000">
            <w:pPr>
              <w:pStyle w:val="Compact"/>
            </w:pPr>
            <w:r>
              <w:t xml:space="preserve">ripple </w:t>
            </w:r>
            <w:r>
              <w:rPr>
                <w:rFonts w:hint="eastAsia"/>
              </w:rPr>
              <w:t>较平滑</w:t>
            </w:r>
          </w:p>
        </w:tc>
      </w:tr>
      <w:tr w:rsidR="00B728BB" w14:paraId="5C90281E" w14:textId="77777777">
        <w:tc>
          <w:tcPr>
            <w:tcW w:w="0" w:type="auto"/>
          </w:tcPr>
          <w:p w14:paraId="0CB98AD4" w14:textId="77777777" w:rsidR="00B728BB" w:rsidRDefault="00000000">
            <w:pPr>
              <w:pStyle w:val="Compact"/>
            </w:pPr>
            <w:r>
              <w:t>64</w:t>
            </w:r>
          </w:p>
        </w:tc>
        <w:tc>
          <w:tcPr>
            <w:tcW w:w="0" w:type="auto"/>
          </w:tcPr>
          <w:p w14:paraId="450F96BF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较好</w:t>
            </w:r>
          </w:p>
        </w:tc>
        <w:tc>
          <w:tcPr>
            <w:tcW w:w="0" w:type="auto"/>
          </w:tcPr>
          <w:p w14:paraId="0216EBEA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中等</w:t>
            </w:r>
          </w:p>
        </w:tc>
        <w:tc>
          <w:tcPr>
            <w:tcW w:w="0" w:type="auto"/>
          </w:tcPr>
          <w:p w14:paraId="44653145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中等</w:t>
            </w:r>
          </w:p>
        </w:tc>
        <w:tc>
          <w:tcPr>
            <w:tcW w:w="0" w:type="auto"/>
          </w:tcPr>
          <w:p w14:paraId="792005EC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当前工程基准</w:t>
            </w:r>
          </w:p>
        </w:tc>
      </w:tr>
      <w:tr w:rsidR="00B728BB" w14:paraId="2CA0B985" w14:textId="77777777">
        <w:tc>
          <w:tcPr>
            <w:tcW w:w="0" w:type="auto"/>
          </w:tcPr>
          <w:p w14:paraId="215FEAA1" w14:textId="77777777" w:rsidR="00B728BB" w:rsidRDefault="00000000">
            <w:pPr>
              <w:pStyle w:val="Compact"/>
            </w:pPr>
            <w:r>
              <w:t>128</w:t>
            </w:r>
          </w:p>
        </w:tc>
        <w:tc>
          <w:tcPr>
            <w:tcW w:w="0" w:type="auto"/>
          </w:tcPr>
          <w:p w14:paraId="77B8F342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更强</w:t>
            </w:r>
          </w:p>
        </w:tc>
        <w:tc>
          <w:tcPr>
            <w:tcW w:w="0" w:type="auto"/>
          </w:tcPr>
          <w:p w14:paraId="0D5923D7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高</w:t>
            </w:r>
          </w:p>
        </w:tc>
        <w:tc>
          <w:tcPr>
            <w:tcW w:w="0" w:type="auto"/>
          </w:tcPr>
          <w:p w14:paraId="2FC0A222" w14:textId="77777777" w:rsidR="00B728BB" w:rsidRDefault="00000000">
            <w:pPr>
              <w:pStyle w:val="Compact"/>
            </w:pPr>
            <w:r>
              <w:rPr>
                <w:rFonts w:hint="eastAsia"/>
              </w:rPr>
              <w:t>高</w:t>
            </w:r>
          </w:p>
        </w:tc>
        <w:tc>
          <w:tcPr>
            <w:tcW w:w="0" w:type="auto"/>
          </w:tcPr>
          <w:p w14:paraId="0C18C095" w14:textId="77777777" w:rsidR="00B728BB" w:rsidRDefault="00000000">
            <w:pPr>
              <w:pStyle w:val="Compact"/>
            </w:pPr>
            <w:r>
              <w:t xml:space="preserve">ripple </w:t>
            </w:r>
            <w:r>
              <w:rPr>
                <w:rFonts w:hint="eastAsia"/>
              </w:rPr>
              <w:t>复杂或目标更严格</w:t>
            </w:r>
          </w:p>
        </w:tc>
      </w:tr>
    </w:tbl>
    <w:p w14:paraId="2CF9EF4C" w14:textId="77777777" w:rsidR="00B728BB" w:rsidRDefault="00000000">
      <w:pPr>
        <w:pStyle w:val="SourceCode"/>
      </w:pPr>
      <w:r>
        <w:rPr>
          <w:rStyle w:val="VerbatimChar"/>
        </w:rPr>
        <w:t xml:space="preserve">1. tap </w:t>
      </w:r>
      <w:r>
        <w:rPr>
          <w:rStyle w:val="VerbatimChar"/>
          <w:rFonts w:hint="eastAsia"/>
        </w:rPr>
        <w:t>数越多，</w:t>
      </w:r>
      <w:r>
        <w:rPr>
          <w:rStyle w:val="VerbatimChar"/>
          <w:rFonts w:hint="eastAsia"/>
        </w:rPr>
        <w:t>H2_actual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越容易拟合</w:t>
      </w:r>
      <w:r>
        <w:rPr>
          <w:rStyle w:val="VerbatimChar"/>
        </w:rPr>
        <w:t xml:space="preserve"> H2_target</w:t>
      </w:r>
      <w:r>
        <w:rPr>
          <w:rStyle w:val="VerbatimChar"/>
        </w:rPr>
        <w:t>。</w:t>
      </w:r>
      <w:r>
        <w:br/>
      </w:r>
      <w:r>
        <w:rPr>
          <w:rStyle w:val="VerbatimChar"/>
        </w:rPr>
        <w:t xml:space="preserve">2. tap </w:t>
      </w:r>
      <w:r>
        <w:rPr>
          <w:rStyle w:val="VerbatimChar"/>
          <w:rFonts w:hint="eastAsia"/>
        </w:rPr>
        <w:t>数越多，</w:t>
      </w:r>
      <w:r>
        <w:rPr>
          <w:rStyle w:val="VerbatimChar"/>
          <w:rFonts w:hint="eastAsia"/>
        </w:rPr>
        <w:t>DSP/adder/register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资源越多。</w:t>
      </w:r>
      <w:r>
        <w:br/>
      </w:r>
      <w:r>
        <w:rPr>
          <w:rStyle w:val="VerbatimChar"/>
        </w:rPr>
        <w:t xml:space="preserve">3. tap </w:t>
      </w:r>
      <w:r>
        <w:rPr>
          <w:rStyle w:val="VerbatimChar"/>
          <w:rFonts w:hint="eastAsia"/>
        </w:rPr>
        <w:t>数越多，</w:t>
      </w:r>
      <w:r>
        <w:rPr>
          <w:rStyle w:val="VerbatimChar"/>
          <w:rFonts w:hint="eastAsia"/>
        </w:rPr>
        <w:t>pipeline</w:t>
      </w:r>
      <w:r>
        <w:rPr>
          <w:rStyle w:val="VerbatimChar"/>
        </w:rPr>
        <w:t xml:space="preserve"> latency </w:t>
      </w:r>
      <w:r>
        <w:rPr>
          <w:rStyle w:val="VerbatimChar"/>
          <w:rFonts w:hint="eastAsia"/>
        </w:rPr>
        <w:t>和功耗可能增加。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最终</w:t>
      </w:r>
      <w:r>
        <w:rPr>
          <w:rStyle w:val="VerbatimChar"/>
        </w:rPr>
        <w:t xml:space="preserve"> tap </w:t>
      </w:r>
      <w:r>
        <w:rPr>
          <w:rStyle w:val="VerbatimChar"/>
          <w:rFonts w:hint="eastAsia"/>
        </w:rPr>
        <w:t>数需要在</w:t>
      </w:r>
      <w:r>
        <w:rPr>
          <w:rStyle w:val="VerbatimChar"/>
        </w:rPr>
        <w:t xml:space="preserve"> residual ripple </w:t>
      </w:r>
      <w:r>
        <w:rPr>
          <w:rStyle w:val="VerbatimChar"/>
          <w:rFonts w:hint="eastAsia"/>
        </w:rPr>
        <w:t>和硬件成本之间折中。</w:t>
      </w:r>
    </w:p>
    <w:p w14:paraId="0B5DF122" w14:textId="77777777" w:rsidR="00B728BB" w:rsidRDefault="00000000">
      <w:pPr>
        <w:pStyle w:val="3"/>
      </w:pPr>
      <w:bookmarkStart w:id="47" w:name="群延迟分析"/>
      <w:bookmarkEnd w:id="46"/>
      <w:r>
        <w:t xml:space="preserve">10.2 </w:t>
      </w:r>
      <w:r>
        <w:rPr>
          <w:rFonts w:hint="eastAsia"/>
        </w:rPr>
        <w:t>群延迟分析</w:t>
      </w:r>
    </w:p>
    <w:p w14:paraId="2DF85382" w14:textId="77777777" w:rsidR="00B728BB" w:rsidRDefault="00000000">
      <w:pPr>
        <w:pStyle w:val="FirstParagraph"/>
      </w:pPr>
      <w:r>
        <w:rPr>
          <w:rFonts w:hint="eastAsia"/>
        </w:rPr>
        <w:t>群延迟描述的是滤波器让信号整体“晚到”多少个</w:t>
      </w:r>
      <w:r>
        <w:t xml:space="preserve"> </w:t>
      </w:r>
      <w:r>
        <w:rPr>
          <w:rFonts w:hint="eastAsia"/>
        </w:rPr>
        <w:t>sample</w:t>
      </w:r>
      <w:r>
        <w:rPr>
          <w:rFonts w:hint="eastAsia"/>
        </w:rPr>
        <w:t>。对于宽带信号，不同频率分量会同时通过</w:t>
      </w:r>
      <w:r>
        <w:t xml:space="preserve"> </w:t>
      </w:r>
      <w:r>
        <w:rPr>
          <w:rFonts w:hint="eastAsia"/>
        </w:rPr>
        <w:t>FIR</w:t>
      </w:r>
      <w:r>
        <w:rPr>
          <w:rFonts w:hint="eastAsia"/>
        </w:rPr>
        <w:t>；如果这些频率分量被延迟的时间不同，波形会发生相位</w:t>
      </w:r>
      <w:r>
        <w:rPr>
          <w:rFonts w:hint="eastAsia"/>
        </w:rPr>
        <w:t>/</w:t>
      </w:r>
      <w:r>
        <w:rPr>
          <w:rFonts w:hint="eastAsia"/>
        </w:rPr>
        <w:t>群延迟畸变。因此，在只做幅频补偿时，通常希望</w:t>
      </w:r>
      <w:r>
        <w:t xml:space="preserve"> FIR </w:t>
      </w:r>
      <w:r>
        <w:rPr>
          <w:rFonts w:hint="eastAsia"/>
        </w:rPr>
        <w:t>是</w:t>
      </w:r>
      <w:r>
        <w:t xml:space="preserve"> </w:t>
      </w:r>
      <w:r>
        <w:rPr>
          <w:rFonts w:hint="eastAsia"/>
        </w:rPr>
        <w:t>linear-phase</w:t>
      </w:r>
      <w:r>
        <w:rPr>
          <w:rFonts w:hint="eastAsia"/>
        </w:rPr>
        <w:t>，使所有频率分量具有相同的延迟。</w:t>
      </w:r>
    </w:p>
    <w:p w14:paraId="2AA877DF" w14:textId="77777777" w:rsidR="00B728BB" w:rsidRDefault="00000000">
      <w:pPr>
        <w:pStyle w:val="a0"/>
      </w:pPr>
      <w:r>
        <w:t xml:space="preserve">L1-08 </w:t>
      </w:r>
      <w:r>
        <w:rPr>
          <w:rFonts w:hint="eastAsia"/>
        </w:rPr>
        <w:t>的目标是补偿幅度</w:t>
      </w:r>
      <w:r>
        <w:t xml:space="preserve"> </w:t>
      </w:r>
      <w:r>
        <w:rPr>
          <w:rFonts w:hint="eastAsia"/>
        </w:rPr>
        <w:t>ripple</w:t>
      </w:r>
      <w:r>
        <w:rPr>
          <w:rFonts w:hint="eastAsia"/>
        </w:rPr>
        <w:t>，所以我们优先设计</w:t>
      </w:r>
      <w:r>
        <w:t xml:space="preserve"> </w:t>
      </w:r>
      <w:r>
        <w:rPr>
          <w:b/>
          <w:bCs/>
        </w:rPr>
        <w:t>linear-phase real FIR</w:t>
      </w:r>
      <w:r>
        <w:rPr>
          <w:rFonts w:hint="eastAsia"/>
        </w:rPr>
        <w:t>，即</w:t>
      </w:r>
      <w:r>
        <w:t xml:space="preserve"> FIR </w:t>
      </w:r>
      <w:r>
        <w:rPr>
          <w:rFonts w:hint="eastAsia"/>
        </w:rPr>
        <w:t>系数满足左右对称：</w:t>
      </w:r>
    </w:p>
    <w:p w14:paraId="1C0B7118" w14:textId="77777777" w:rsidR="00B728BB" w:rsidRDefault="00000000">
      <w:pPr>
        <w:pStyle w:val="SourceCode"/>
      </w:pPr>
      <w:r>
        <w:rPr>
          <w:rStyle w:val="VerbatimChar"/>
        </w:rPr>
        <w:t>h[k] = h[N-1-k]</w:t>
      </w:r>
    </w:p>
    <w:p w14:paraId="7DFE5957" w14:textId="77777777" w:rsidR="00B728BB" w:rsidRDefault="00000000">
      <w:pPr>
        <w:pStyle w:val="FirstParagraph"/>
      </w:pPr>
      <w:r>
        <w:rPr>
          <w:rFonts w:hint="eastAsia"/>
        </w:rPr>
        <w:t>此时</w:t>
      </w:r>
      <w:r>
        <w:t xml:space="preserve"> FIR </w:t>
      </w:r>
      <w:r>
        <w:rPr>
          <w:rFonts w:hint="eastAsia"/>
        </w:rPr>
        <w:t>的频率响应可以写成：</w:t>
      </w:r>
    </w:p>
    <w:p w14:paraId="21B66494" w14:textId="77777777" w:rsidR="00B728B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jω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jωD</m:t>
              </m:r>
            </m:sup>
          </m:sSup>
        </m:oMath>
      </m:oMathPara>
    </w:p>
    <w:p w14:paraId="6D3D52E9" w14:textId="77777777" w:rsidR="00B728BB" w:rsidRDefault="00000000">
      <w:pPr>
        <w:pStyle w:val="FirstParagraph"/>
      </w:pPr>
      <w:r>
        <w:rPr>
          <w:rFonts w:hint="eastAsia"/>
        </w:rPr>
        <w:t>其中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是实数幅度项，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jωD</m:t>
            </m:r>
          </m:sup>
        </m:sSup>
      </m:oMath>
      <w:r>
        <w:t xml:space="preserve"> </w:t>
      </w:r>
      <w:r>
        <w:rPr>
          <w:rFonts w:hint="eastAsia"/>
        </w:rPr>
        <w:t>是纯延迟项。因此</w:t>
      </w:r>
      <w:r>
        <w:t xml:space="preserve"> FIR </w:t>
      </w:r>
      <w:r>
        <w:rPr>
          <w:rFonts w:hint="eastAsia"/>
        </w:rPr>
        <w:t>的相位为：</w:t>
      </w:r>
    </w:p>
    <w:p w14:paraId="64A2A9FB" w14:textId="77777777" w:rsidR="00B728BB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∠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jω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)=-</m:t>
          </m:r>
          <m:r>
            <w:rPr>
              <w:rFonts w:ascii="Cambria Math" w:hAnsi="Cambria Math"/>
            </w:rPr>
            <m:t>ωD</m:t>
          </m:r>
        </m:oMath>
      </m:oMathPara>
    </w:p>
    <w:p w14:paraId="4F5FED68" w14:textId="77777777" w:rsidR="00B728BB" w:rsidRDefault="00000000">
      <w:pPr>
        <w:pStyle w:val="FirstParagraph"/>
      </w:pPr>
      <w:r>
        <w:rPr>
          <w:rFonts w:hint="eastAsia"/>
        </w:rPr>
        <w:lastRenderedPageBreak/>
        <w:t>群延迟定义为相位对频率的负导数：</w:t>
      </w:r>
    </w:p>
    <w:p w14:paraId="2E2385D9" w14:textId="77777777" w:rsidR="00B728B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)=-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dω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∠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jω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3D2B238" w14:textId="77777777" w:rsidR="00B728BB" w:rsidRDefault="00000000">
      <w:pPr>
        <w:pStyle w:val="FirstParagraph"/>
      </w:pPr>
      <w:r>
        <w:rPr>
          <w:rFonts w:hint="eastAsia"/>
        </w:rPr>
        <w:t>代入</w:t>
      </w:r>
      <w:r>
        <w:t xml:space="preserve"> linear </w:t>
      </w:r>
      <w:r>
        <w:rPr>
          <w:rFonts w:hint="eastAsia"/>
        </w:rPr>
        <w:t>phase</w:t>
      </w:r>
      <w:r>
        <w:rPr>
          <w:rFonts w:hint="eastAsia"/>
        </w:rPr>
        <w:t>：</w:t>
      </w:r>
    </w:p>
    <w:p w14:paraId="650BE6C2" w14:textId="77777777" w:rsidR="00B728B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)=-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dω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(-</m:t>
          </m:r>
          <m:r>
            <w:rPr>
              <w:rFonts w:ascii="Cambria Math" w:hAnsi="Cambria Math"/>
            </w:rPr>
            <m:t>ωD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D</m:t>
          </m:r>
        </m:oMath>
      </m:oMathPara>
    </w:p>
    <w:p w14:paraId="14A08735" w14:textId="77777777" w:rsidR="00B728BB" w:rsidRDefault="00000000">
      <w:pPr>
        <w:pStyle w:val="FirstParagraph"/>
      </w:pPr>
      <w:r>
        <w:rPr>
          <w:rFonts w:hint="eastAsia"/>
        </w:rPr>
        <w:t>也就是说，群延迟为常数，所有频率分量都延迟相同时间。</w:t>
      </w:r>
    </w:p>
    <w:p w14:paraId="6D6FB0DA" w14:textId="77777777" w:rsidR="00B728BB" w:rsidRDefault="00000000">
      <w:pPr>
        <w:pStyle w:val="a0"/>
      </w:pPr>
      <w:r>
        <w:rPr>
          <w:rFonts w:hint="eastAsia"/>
        </w:rPr>
        <w:t>对于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tap </w:t>
      </w:r>
      <w:r>
        <w:rPr>
          <w:rFonts w:hint="eastAsia"/>
        </w:rPr>
        <w:t>FIR</w:t>
      </w:r>
      <w:r>
        <w:rPr>
          <w:rFonts w:hint="eastAsia"/>
        </w:rPr>
        <w:t>，输出使用的输入样本为：</w:t>
      </w:r>
    </w:p>
    <w:p w14:paraId="70E088AA" w14:textId="77777777" w:rsidR="00B728BB" w:rsidRDefault="00000000">
      <w:pPr>
        <w:pStyle w:val="SourceCode"/>
      </w:pPr>
      <w:r>
        <w:rPr>
          <w:rStyle w:val="VerbatimChar"/>
        </w:rPr>
        <w:t>x[n], x[n-1], x[n-2], ..., x[n-(N-1)]</w:t>
      </w:r>
    </w:p>
    <w:p w14:paraId="70E7CA21" w14:textId="77777777" w:rsidR="00B728BB" w:rsidRDefault="00000000">
      <w:pPr>
        <w:pStyle w:val="FirstParagraph"/>
      </w:pPr>
      <w:r>
        <w:rPr>
          <w:rFonts w:hint="eastAsia"/>
        </w:rPr>
        <w:t>这些样本覆盖的时间位置是：</w:t>
      </w:r>
    </w:p>
    <w:p w14:paraId="0742553E" w14:textId="77777777" w:rsidR="00B728BB" w:rsidRDefault="00000000">
      <w:pPr>
        <w:pStyle w:val="SourceCode"/>
      </w:pPr>
      <w:r>
        <w:rPr>
          <w:rStyle w:val="VerbatimChar"/>
        </w:rPr>
        <w:t>0, 1, 2, ..., N-1</w:t>
      </w:r>
    </w:p>
    <w:p w14:paraId="16CCEBBD" w14:textId="77777777" w:rsidR="00B728BB" w:rsidRDefault="00000000">
      <w:pPr>
        <w:pStyle w:val="FirstParagraph"/>
      </w:pPr>
      <w:r>
        <w:rPr>
          <w:rFonts w:hint="eastAsia"/>
        </w:rPr>
        <w:t>共有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个</w:t>
      </w:r>
      <w:r>
        <w:t xml:space="preserve"> sample </w:t>
      </w:r>
      <w:r>
        <w:rPr>
          <w:rFonts w:hint="eastAsia"/>
        </w:rPr>
        <w:t>点，但首尾之间只有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个</w:t>
      </w:r>
      <w:r>
        <w:t xml:space="preserve"> sample interval</w:t>
      </w:r>
      <w:r>
        <w:t>。</w:t>
      </w:r>
      <w:r>
        <w:t xml:space="preserve">linear-phase FIR </w:t>
      </w:r>
      <w:r>
        <w:rPr>
          <w:rFonts w:hint="eastAsia"/>
        </w:rPr>
        <w:t>的系数左右对称，因此有效时间中心在这段窗口的中间：</w:t>
      </w:r>
    </w:p>
    <w:p w14:paraId="4E7C7EB0" w14:textId="77777777" w:rsidR="00B728B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914F54A" w14:textId="77777777" w:rsidR="00B728BB" w:rsidRDefault="00000000">
      <w:pPr>
        <w:pStyle w:val="FirstParagraph"/>
      </w:pPr>
      <w:r>
        <w:rPr>
          <w:rFonts w:hint="eastAsia"/>
        </w:rPr>
        <w:t>对于</w:t>
      </w:r>
      <w:r>
        <w:t xml:space="preserve"> 64-tap </w:t>
      </w:r>
      <w:r>
        <w:rPr>
          <w:rFonts w:hint="eastAsia"/>
        </w:rPr>
        <w:t>FIR</w:t>
      </w:r>
      <w:r>
        <w:rPr>
          <w:rFonts w:hint="eastAsia"/>
        </w:rPr>
        <w:t>：</w:t>
      </w:r>
    </w:p>
    <w:p w14:paraId="5412D912" w14:textId="77777777" w:rsidR="00B728BB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31.5</m:t>
          </m:r>
        </m:oMath>
      </m:oMathPara>
    </w:p>
    <w:p w14:paraId="721E626D" w14:textId="77777777" w:rsidR="00B728BB" w:rsidRDefault="00000000">
      <w:pPr>
        <w:pStyle w:val="FirstParagraph"/>
      </w:pPr>
      <w:r>
        <w:rPr>
          <w:rFonts w:hint="eastAsia"/>
        </w:rPr>
        <w:t>即约</w:t>
      </w:r>
      <w:r>
        <w:t xml:space="preserve"> 31.5 </w:t>
      </w:r>
      <w:r>
        <w:rPr>
          <w:rFonts w:hint="eastAsia"/>
        </w:rPr>
        <w:t>个</w:t>
      </w:r>
      <w:r>
        <w:t xml:space="preserve"> sample period</w:t>
      </w:r>
      <w:r>
        <w:t>。</w:t>
      </w:r>
    </w:p>
    <w:p w14:paraId="12B2D61A" w14:textId="77777777" w:rsidR="00B728BB" w:rsidRDefault="00000000">
      <w:pPr>
        <w:pStyle w:val="a0"/>
      </w:pPr>
      <w:r>
        <w:rPr>
          <w:rFonts w:hint="eastAsia"/>
        </w:rPr>
        <w:t>如果</w:t>
      </w:r>
      <w:r>
        <w:t xml:space="preserve"> FIR </w:t>
      </w:r>
      <w:r>
        <w:rPr>
          <w:rFonts w:hint="eastAsia"/>
        </w:rPr>
        <w:t>系数不对称，则该</w:t>
      </w:r>
      <w:r>
        <w:t xml:space="preserve"> FIR </w:t>
      </w:r>
      <w:r>
        <w:rPr>
          <w:rFonts w:hint="eastAsia"/>
        </w:rPr>
        <w:t>不一定是</w:t>
      </w:r>
      <w:r>
        <w:t xml:space="preserve"> </w:t>
      </w:r>
      <w:r>
        <w:rPr>
          <w:rFonts w:hint="eastAsia"/>
        </w:rPr>
        <w:t>linear-phase</w:t>
      </w:r>
      <w:r>
        <w:rPr>
          <w:rFonts w:hint="eastAsia"/>
        </w:rPr>
        <w:t>，不同频率分量可能具有不同群延迟。这种情况可能引入额外相位畸变。</w:t>
      </w:r>
    </w:p>
    <w:p w14:paraId="71CC6980" w14:textId="77777777" w:rsidR="00B728BB" w:rsidRDefault="00000000">
      <w:pPr>
        <w:pStyle w:val="3"/>
      </w:pPr>
      <w:bookmarkStart w:id="48" w:name="实时性影响"/>
      <w:bookmarkEnd w:id="47"/>
      <w:r>
        <w:t xml:space="preserve">10.3 </w:t>
      </w:r>
      <w:r>
        <w:rPr>
          <w:rFonts w:hint="eastAsia"/>
        </w:rPr>
        <w:t>实时性影响</w:t>
      </w:r>
    </w:p>
    <w:p w14:paraId="49F84D55" w14:textId="77777777" w:rsidR="00B728BB" w:rsidRDefault="00000000">
      <w:pPr>
        <w:pStyle w:val="FirstParagraph"/>
      </w:pPr>
      <w:r>
        <w:rPr>
          <w:rFonts w:hint="eastAsia"/>
        </w:rPr>
        <w:t>当前</w:t>
      </w:r>
      <w:r>
        <w:t xml:space="preserve"> RTL </w:t>
      </w:r>
      <w:r>
        <w:rPr>
          <w:rFonts w:hint="eastAsia"/>
        </w:rPr>
        <w:t>采用</w:t>
      </w:r>
      <w:r>
        <w:t xml:space="preserve"> 64 </w:t>
      </w:r>
      <w:r>
        <w:rPr>
          <w:rFonts w:hint="eastAsia"/>
        </w:rPr>
        <w:t>路并行乘法器和</w:t>
      </w:r>
      <w:r>
        <w:t xml:space="preserve"> pipelined adder </w:t>
      </w:r>
      <w:r>
        <w:rPr>
          <w:rFonts w:hint="eastAsia"/>
        </w:rPr>
        <w:t>tree</w:t>
      </w:r>
      <w:r>
        <w:rPr>
          <w:rFonts w:hint="eastAsia"/>
        </w:rPr>
        <w:t>，目标是在连续</w:t>
      </w:r>
      <w:r>
        <w:t xml:space="preserve"> I/Q </w:t>
      </w:r>
      <w:r>
        <w:rPr>
          <w:rFonts w:hint="eastAsia"/>
        </w:rPr>
        <w:t>数据流下实现稳态</w:t>
      </w:r>
      <w:r>
        <w:t xml:space="preserve"> </w:t>
      </w:r>
      <w:r>
        <w:rPr>
          <w:b/>
          <w:bCs/>
        </w:rPr>
        <w:t>one sample per clock</w:t>
      </w:r>
      <w:r>
        <w:t xml:space="preserve"> </w:t>
      </w:r>
      <w:r>
        <w:rPr>
          <w:rFonts w:hint="eastAsia"/>
        </w:rPr>
        <w:t>输出。</w:t>
      </w:r>
    </w:p>
    <w:p w14:paraId="55BB9D34" w14:textId="77777777" w:rsidR="00B728BB" w:rsidRDefault="00000000">
      <w:pPr>
        <w:pStyle w:val="a0"/>
      </w:pPr>
      <w:r>
        <w:rPr>
          <w:rFonts w:hint="eastAsia"/>
        </w:rPr>
        <w:t>对于单路</w:t>
      </w:r>
      <w:r>
        <w:t xml:space="preserve"> 64-tap </w:t>
      </w:r>
      <w:r>
        <w:rPr>
          <w:rFonts w:hint="eastAsia"/>
        </w:rPr>
        <w:t>FIR</w:t>
      </w:r>
      <w:r>
        <w:rPr>
          <w:rFonts w:hint="eastAsia"/>
        </w:rPr>
        <w:t>，每个输出样本理论上需要：</w:t>
      </w:r>
    </w:p>
    <w:p w14:paraId="198AC03D" w14:textId="77777777" w:rsidR="00B728BB" w:rsidRDefault="00000000">
      <w:pPr>
        <w:pStyle w:val="SourceCode"/>
      </w:pPr>
      <w:r>
        <w:rPr>
          <w:rStyle w:val="VerbatimChar"/>
        </w:rPr>
        <w:t xml:space="preserve">64 </w:t>
      </w:r>
      <w:r>
        <w:rPr>
          <w:rStyle w:val="VerbatimChar"/>
          <w:rFonts w:hint="eastAsia"/>
        </w:rPr>
        <w:t>次乘法</w:t>
      </w:r>
      <w:r>
        <w:br/>
      </w:r>
      <w:r>
        <w:rPr>
          <w:rStyle w:val="VerbatimChar"/>
        </w:rPr>
        <w:t xml:space="preserve">63 </w:t>
      </w:r>
      <w:r>
        <w:rPr>
          <w:rStyle w:val="VerbatimChar"/>
          <w:rFonts w:hint="eastAsia"/>
        </w:rPr>
        <w:t>次加法</w:t>
      </w:r>
    </w:p>
    <w:p w14:paraId="7AFDB0A9" w14:textId="77777777" w:rsidR="00B728BB" w:rsidRDefault="00000000">
      <w:pPr>
        <w:pStyle w:val="FirstParagraph"/>
      </w:pPr>
      <w:r>
        <w:rPr>
          <w:rFonts w:hint="eastAsia"/>
        </w:rPr>
        <w:t>当前结构将</w:t>
      </w:r>
      <w:r>
        <w:t xml:space="preserve"> 64 </w:t>
      </w:r>
      <w:r>
        <w:rPr>
          <w:rFonts w:hint="eastAsia"/>
        </w:rPr>
        <w:t>次乘法并行展开，并通过</w:t>
      </w:r>
      <w:r>
        <w:t xml:space="preserve"> 64→32→16→8→4→2→1 </w:t>
      </w:r>
      <w:r>
        <w:rPr>
          <w:rFonts w:hint="eastAsia"/>
        </w:rPr>
        <w:t>的</w:t>
      </w:r>
      <w:r>
        <w:t xml:space="preserve"> pipelined adder tree </w:t>
      </w:r>
      <w:r>
        <w:rPr>
          <w:rFonts w:hint="eastAsia"/>
        </w:rPr>
        <w:t>完成</w:t>
      </w:r>
      <w:r>
        <w:t xml:space="preserve"> </w:t>
      </w:r>
      <w:r>
        <w:rPr>
          <w:rFonts w:hint="eastAsia"/>
        </w:rPr>
        <w:t>summation</w:t>
      </w:r>
      <w:r>
        <w:rPr>
          <w:rFonts w:hint="eastAsia"/>
        </w:rPr>
        <w:t>。因此在</w:t>
      </w:r>
      <w:r>
        <w:t xml:space="preserve"> delay line </w:t>
      </w:r>
      <w:r>
        <w:rPr>
          <w:rFonts w:hint="eastAsia"/>
        </w:rPr>
        <w:t>填满、</w:t>
      </w:r>
      <w:r>
        <w:rPr>
          <w:rFonts w:hint="eastAsia"/>
        </w:rPr>
        <w:t>MAC</w:t>
      </w:r>
      <w:r>
        <w:t xml:space="preserve"> pipeline </w:t>
      </w:r>
      <w:r>
        <w:rPr>
          <w:rFonts w:hint="eastAsia"/>
        </w:rPr>
        <w:t>稳定后，只要</w:t>
      </w:r>
      <w:r>
        <w:t xml:space="preserve"> </w:t>
      </w:r>
      <w:r>
        <w:rPr>
          <w:rStyle w:val="VerbatimChar"/>
        </w:rPr>
        <w:t>iq_valid</w:t>
      </w:r>
      <w:r>
        <w:t xml:space="preserve"> </w:t>
      </w:r>
      <w:r>
        <w:rPr>
          <w:rFonts w:hint="eastAsia"/>
        </w:rPr>
        <w:t>连续有效，</w:t>
      </w:r>
      <w:r>
        <w:rPr>
          <w:rStyle w:val="VerbatimChar"/>
        </w:rPr>
        <w:t>iq_out_valid</w:t>
      </w:r>
      <w:r>
        <w:t xml:space="preserve"> </w:t>
      </w:r>
      <w:r>
        <w:rPr>
          <w:rFonts w:hint="eastAsia"/>
        </w:rPr>
        <w:t>也可以每个</w:t>
      </w:r>
      <w:r>
        <w:t xml:space="preserve"> clock </w:t>
      </w:r>
      <w:r>
        <w:rPr>
          <w:rFonts w:hint="eastAsia"/>
        </w:rPr>
        <w:t>连续有效。</w:t>
      </w:r>
    </w:p>
    <w:p w14:paraId="716F2EB0" w14:textId="77777777" w:rsidR="00B728BB" w:rsidRDefault="00000000">
      <w:pPr>
        <w:pStyle w:val="a0"/>
      </w:pPr>
      <w:r>
        <w:rPr>
          <w:rFonts w:hint="eastAsia"/>
        </w:rPr>
        <w:lastRenderedPageBreak/>
        <w:t>若资源有限，可改用部分并行或串行</w:t>
      </w:r>
      <w:r>
        <w:t xml:space="preserve"> </w:t>
      </w:r>
      <w:r>
        <w:rPr>
          <w:rFonts w:hint="eastAsia"/>
        </w:rPr>
        <w:t>MAC</w:t>
      </w:r>
      <w:r>
        <w:rPr>
          <w:rFonts w:hint="eastAsia"/>
        </w:rPr>
        <w:t>，但</w:t>
      </w:r>
      <w:r>
        <w:t xml:space="preserve"> throughput </w:t>
      </w:r>
      <w:r>
        <w:rPr>
          <w:rFonts w:hint="eastAsia"/>
        </w:rPr>
        <w:t>会下降，且</w:t>
      </w:r>
      <w:r>
        <w:t xml:space="preserve"> valid/control </w:t>
      </w:r>
      <w:r>
        <w:rPr>
          <w:rFonts w:hint="eastAsia"/>
        </w:rPr>
        <w:t>逻辑会更复杂。</w:t>
      </w:r>
    </w:p>
    <w:p w14:paraId="515F1A56" w14:textId="77777777" w:rsidR="00B728BB" w:rsidRDefault="00000000">
      <w:pPr>
        <w:pStyle w:val="a0"/>
      </w:pPr>
      <w:r>
        <w:rPr>
          <w:rFonts w:hint="eastAsia"/>
        </w:rPr>
        <w:t>后续需要确认：</w:t>
      </w:r>
    </w:p>
    <w:p w14:paraId="48822D95" w14:textId="77777777" w:rsidR="00B728BB" w:rsidRDefault="00000000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输入采样率</w:t>
      </w:r>
      <w:r>
        <w:br/>
      </w:r>
      <w:r>
        <w:rPr>
          <w:rStyle w:val="VerbatimChar"/>
        </w:rPr>
        <w:t>2. RTL clock frequency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每个</w:t>
      </w:r>
      <w:r>
        <w:rPr>
          <w:rStyle w:val="VerbatimChar"/>
        </w:rPr>
        <w:t xml:space="preserve"> sample </w:t>
      </w:r>
      <w:r>
        <w:rPr>
          <w:rStyle w:val="VerbatimChar"/>
          <w:rFonts w:hint="eastAsia"/>
        </w:rPr>
        <w:t>允许多少</w:t>
      </w:r>
      <w:r>
        <w:rPr>
          <w:rStyle w:val="VerbatimChar"/>
        </w:rPr>
        <w:t xml:space="preserve"> clock cycles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目标</w:t>
      </w:r>
      <w:r>
        <w:rPr>
          <w:rStyle w:val="VerbatimChar"/>
        </w:rPr>
        <w:t xml:space="preserve"> throughput </w:t>
      </w:r>
      <w:r>
        <w:rPr>
          <w:rStyle w:val="VerbatimChar"/>
          <w:rFonts w:hint="eastAsia"/>
        </w:rPr>
        <w:t>是否为</w:t>
      </w:r>
      <w:r>
        <w:rPr>
          <w:rStyle w:val="VerbatimChar"/>
        </w:rPr>
        <w:t xml:space="preserve"> one sample per cycle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>当前</w:t>
      </w:r>
      <w:r>
        <w:rPr>
          <w:rStyle w:val="VerbatimChar"/>
        </w:rPr>
        <w:t xml:space="preserve"> FPGA/ASIC </w:t>
      </w:r>
      <w:r>
        <w:rPr>
          <w:rStyle w:val="VerbatimChar"/>
          <w:rFonts w:hint="eastAsia"/>
        </w:rPr>
        <w:t>可用</w:t>
      </w:r>
      <w:r>
        <w:rPr>
          <w:rStyle w:val="VerbatimChar"/>
        </w:rPr>
        <w:t xml:space="preserve"> DSP / LUT / register </w:t>
      </w:r>
      <w:r>
        <w:rPr>
          <w:rStyle w:val="VerbatimChar"/>
          <w:rFonts w:hint="eastAsia"/>
        </w:rPr>
        <w:t>资源</w:t>
      </w:r>
      <w:r>
        <w:br/>
      </w:r>
      <w:r>
        <w:rPr>
          <w:rStyle w:val="VerbatimChar"/>
        </w:rPr>
        <w:t xml:space="preserve">6. I/Q </w:t>
      </w:r>
      <w:r>
        <w:rPr>
          <w:rStyle w:val="VerbatimChar"/>
          <w:rFonts w:hint="eastAsia"/>
        </w:rPr>
        <w:t>两路是否各自使用独立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MAC</w:t>
      </w:r>
      <w:r>
        <w:rPr>
          <w:rStyle w:val="VerbatimChar"/>
          <w:rFonts w:hint="eastAsia"/>
        </w:rPr>
        <w:t>，或是否需要资源复用</w:t>
      </w:r>
    </w:p>
    <w:p w14:paraId="451B8CE3" w14:textId="77777777" w:rsidR="00B728BB" w:rsidRDefault="00000000">
      <w:pPr>
        <w:pStyle w:val="3"/>
      </w:pPr>
      <w:bookmarkStart w:id="49" w:name="fixed-point-量化影响"/>
      <w:bookmarkEnd w:id="48"/>
      <w:r>
        <w:t xml:space="preserve">10.4 fixed-point </w:t>
      </w:r>
      <w:r>
        <w:rPr>
          <w:rFonts w:hint="eastAsia"/>
        </w:rPr>
        <w:t>量化影响</w:t>
      </w:r>
    </w:p>
    <w:p w14:paraId="4CF8BF8C" w14:textId="77777777" w:rsidR="00B728BB" w:rsidRDefault="00000000">
      <w:pPr>
        <w:pStyle w:val="FirstParagraph"/>
      </w:pPr>
      <w:r>
        <w:rPr>
          <w:rFonts w:hint="eastAsia"/>
        </w:rPr>
        <w:t>算法阶段生成的</w:t>
      </w:r>
      <w:r>
        <w:t xml:space="preserve"> coefficients </w:t>
      </w:r>
      <w:r>
        <w:rPr>
          <w:rFonts w:hint="eastAsia"/>
        </w:rPr>
        <w:t>通常是浮点数，但</w:t>
      </w:r>
      <w:r>
        <w:t xml:space="preserve"> RTL </w:t>
      </w:r>
      <w:r>
        <w:rPr>
          <w:rFonts w:hint="eastAsia"/>
        </w:rPr>
        <w:t>使用</w:t>
      </w:r>
      <w:r>
        <w:t xml:space="preserve"> </w:t>
      </w:r>
      <w:r>
        <w:rPr>
          <w:rFonts w:hint="eastAsia"/>
        </w:rPr>
        <w:t>fixed-point</w:t>
      </w:r>
      <w:r>
        <w:rPr>
          <w:rFonts w:hint="eastAsia"/>
        </w:rPr>
        <w:t>。因此需要把浮点</w:t>
      </w:r>
      <w:r>
        <w:t xml:space="preserve"> FIR coefficients </w:t>
      </w:r>
      <w:r>
        <w:rPr>
          <w:rFonts w:hint="eastAsia"/>
        </w:rPr>
        <w:t>量化为固定宽度的</w:t>
      </w:r>
      <w:r>
        <w:t xml:space="preserve"> </w:t>
      </w:r>
      <w:r>
        <w:rPr>
          <w:rStyle w:val="VerbatimChar"/>
        </w:rPr>
        <w:t>coeff_wdata</w:t>
      </w:r>
      <w:r>
        <w:rPr>
          <w:rFonts w:hint="eastAsia"/>
        </w:rPr>
        <w:t>，再加载到</w:t>
      </w:r>
      <w:r>
        <w:t xml:space="preserve"> </w:t>
      </w:r>
      <w:r>
        <w:rPr>
          <w:rStyle w:val="VerbatimChar"/>
        </w:rPr>
        <w:t>coefficient_bank</w:t>
      </w:r>
      <w:r>
        <w:t>。</w:t>
      </w:r>
    </w:p>
    <w:p w14:paraId="7DD94AF4" w14:textId="77777777" w:rsidR="00B728BB" w:rsidRDefault="00000000">
      <w:pPr>
        <w:pStyle w:val="a0"/>
      </w:pPr>
      <w:r>
        <w:rPr>
          <w:rFonts w:hint="eastAsia"/>
        </w:rPr>
        <w:t>当前</w:t>
      </w:r>
      <w:r>
        <w:t xml:space="preserve"> RTL </w:t>
      </w:r>
      <w:r>
        <w:rPr>
          <w:rFonts w:hint="eastAsia"/>
        </w:rPr>
        <w:t>已经考虑了基本的</w:t>
      </w:r>
      <w:r>
        <w:t xml:space="preserve"> fixed-point </w:t>
      </w:r>
      <w:r>
        <w:rPr>
          <w:rFonts w:hint="eastAsia"/>
        </w:rPr>
        <w:t>数据通路位宽，</w:t>
      </w:r>
    </w:p>
    <w:p w14:paraId="141D5E77" w14:textId="77777777" w:rsidR="00B728BB" w:rsidRDefault="00000000">
      <w:pPr>
        <w:pStyle w:val="a0"/>
      </w:pPr>
      <w:r>
        <w:rPr>
          <w:rFonts w:hint="eastAsia"/>
        </w:rPr>
        <w:t>后续需要继续分析：</w:t>
      </w:r>
    </w:p>
    <w:p w14:paraId="45BDBD64" w14:textId="77777777" w:rsidR="00B728BB" w:rsidRDefault="00000000">
      <w:pPr>
        <w:pStyle w:val="SourceCode"/>
      </w:pPr>
      <w:r>
        <w:rPr>
          <w:rStyle w:val="VerbatimChar"/>
        </w:rPr>
        <w:t xml:space="preserve">1. coefficient Q format </w:t>
      </w:r>
      <w:r>
        <w:rPr>
          <w:rStyle w:val="VerbatimChar"/>
          <w:rFonts w:hint="eastAsia"/>
        </w:rPr>
        <w:t>与量化方法</w:t>
      </w:r>
      <w:r>
        <w:br/>
      </w:r>
      <w:r>
        <w:rPr>
          <w:rStyle w:val="VerbatimChar"/>
        </w:rPr>
        <w:t xml:space="preserve">2. output scaling </w:t>
      </w:r>
      <w:r>
        <w:rPr>
          <w:rStyle w:val="VerbatimChar"/>
          <w:rFonts w:hint="eastAsia"/>
        </w:rPr>
        <w:t>方式</w:t>
      </w:r>
      <w:r>
        <w:br/>
      </w:r>
      <w:r>
        <w:rPr>
          <w:rStyle w:val="VerbatimChar"/>
        </w:rPr>
        <w:t>3. rounding strategy</w:t>
      </w:r>
      <w:r>
        <w:br/>
      </w:r>
      <w:r>
        <w:rPr>
          <w:rStyle w:val="VerbatimChar"/>
        </w:rPr>
        <w:t>4. saturation strategy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>量化后</w:t>
      </w:r>
      <w:r>
        <w:rPr>
          <w:rStyle w:val="VerbatimChar"/>
        </w:rPr>
        <w:t xml:space="preserve"> H2_actual </w:t>
      </w:r>
      <w:r>
        <w:rPr>
          <w:rStyle w:val="VerbatimChar"/>
          <w:rFonts w:hint="eastAsia"/>
        </w:rPr>
        <w:t>与</w:t>
      </w:r>
      <w:r>
        <w:rPr>
          <w:rStyle w:val="VerbatimChar"/>
        </w:rPr>
        <w:t xml:space="preserve"> float H2_actual </w:t>
      </w:r>
      <w:r>
        <w:rPr>
          <w:rStyle w:val="VerbatimChar"/>
          <w:rFonts w:hint="eastAsia"/>
        </w:rPr>
        <w:t>的差异</w:t>
      </w:r>
      <w:r>
        <w:br/>
      </w:r>
      <w:r>
        <w:rPr>
          <w:rStyle w:val="VerbatimChar"/>
        </w:rPr>
        <w:t xml:space="preserve">6. fixed-point </w:t>
      </w:r>
      <w:r>
        <w:rPr>
          <w:rStyle w:val="VerbatimChar"/>
          <w:rFonts w:hint="eastAsia"/>
        </w:rPr>
        <w:t>输出对</w:t>
      </w:r>
      <w:r>
        <w:rPr>
          <w:rStyle w:val="VerbatimChar"/>
        </w:rPr>
        <w:t xml:space="preserve"> residual ripple </w:t>
      </w:r>
      <w:r>
        <w:rPr>
          <w:rStyle w:val="VerbatimChar"/>
          <w:rFonts w:hint="eastAsia"/>
        </w:rPr>
        <w:t>和</w:t>
      </w:r>
      <w:r>
        <w:rPr>
          <w:rStyle w:val="VerbatimChar"/>
        </w:rPr>
        <w:t xml:space="preserve"> EVM_LIN </w:t>
      </w:r>
      <w:r>
        <w:rPr>
          <w:rStyle w:val="VerbatimChar"/>
          <w:rFonts w:hint="eastAsia"/>
        </w:rPr>
        <w:t>的影响</w:t>
      </w:r>
    </w:p>
    <w:p w14:paraId="1B178E15" w14:textId="77777777" w:rsidR="00B728BB" w:rsidRDefault="00000000">
      <w:pPr>
        <w:pStyle w:val="3"/>
      </w:pPr>
      <w:bookmarkStart w:id="50" w:name="资源与性能-tradeoff"/>
      <w:bookmarkEnd w:id="49"/>
      <w:r>
        <w:t xml:space="preserve">10.5 </w:t>
      </w:r>
      <w:r>
        <w:rPr>
          <w:rFonts w:hint="eastAsia"/>
        </w:rPr>
        <w:t>资源与性能</w:t>
      </w:r>
      <w:r>
        <w:t xml:space="preserve"> tradeoff</w:t>
      </w:r>
    </w:p>
    <w:p w14:paraId="71B26C8E" w14:textId="77777777" w:rsidR="00B728BB" w:rsidRDefault="00000000">
      <w:pPr>
        <w:pStyle w:val="FirstParagraph"/>
      </w:pPr>
      <w:r>
        <w:rPr>
          <w:rFonts w:hint="eastAsia"/>
        </w:rPr>
        <w:t>当前</w:t>
      </w:r>
      <w:r>
        <w:t xml:space="preserve"> RTL </w:t>
      </w:r>
      <w:r>
        <w:rPr>
          <w:rFonts w:hint="eastAsia"/>
        </w:rPr>
        <w:t>采用</w:t>
      </w:r>
      <w:r>
        <w:t xml:space="preserve"> I/Q </w:t>
      </w:r>
      <w:r>
        <w:rPr>
          <w:rFonts w:hint="eastAsia"/>
        </w:rPr>
        <w:t>两路各自独立的</w:t>
      </w:r>
      <w:r>
        <w:t xml:space="preserve"> </w:t>
      </w:r>
      <w:r>
        <w:rPr>
          <w:rStyle w:val="VerbatimChar"/>
        </w:rPr>
        <w:t>fir_mac</w:t>
      </w:r>
      <w:r>
        <w:rPr>
          <w:rFonts w:hint="eastAsia"/>
        </w:rPr>
        <w:t>。如果每个</w:t>
      </w:r>
      <w:r>
        <w:t xml:space="preserve"> </w:t>
      </w:r>
      <w:r>
        <w:rPr>
          <w:rStyle w:val="VerbatimChar"/>
        </w:rPr>
        <w:t>fir_mac</w:t>
      </w:r>
      <w:r>
        <w:t xml:space="preserve"> </w:t>
      </w:r>
      <w:r>
        <w:rPr>
          <w:rFonts w:hint="eastAsia"/>
        </w:rPr>
        <w:t>使用</w:t>
      </w:r>
      <w:r>
        <w:t xml:space="preserve"> 64 </w:t>
      </w:r>
      <w:r>
        <w:rPr>
          <w:rFonts w:hint="eastAsia"/>
        </w:rPr>
        <w:t>路乘法器，则</w:t>
      </w:r>
      <w:r>
        <w:t xml:space="preserve"> I/Q </w:t>
      </w:r>
      <w:r>
        <w:rPr>
          <w:rFonts w:hint="eastAsia"/>
        </w:rPr>
        <w:t>两路合计约需要</w:t>
      </w:r>
      <w:r>
        <w:t xml:space="preserve"> 128 </w:t>
      </w:r>
      <w:r>
        <w:rPr>
          <w:rFonts w:hint="eastAsia"/>
        </w:rPr>
        <w:t>路乘法资源，并且还需要对应的</w:t>
      </w:r>
      <w:r>
        <w:t xml:space="preserve"> adder tree pipeline registers</w:t>
      </w:r>
      <w:r>
        <w:t>。</w:t>
      </w:r>
    </w:p>
    <w:p w14:paraId="64FB74E0" w14:textId="77777777" w:rsidR="00B728BB" w:rsidRDefault="00000000">
      <w:pPr>
        <w:pStyle w:val="a0"/>
      </w:pPr>
      <w:r>
        <w:rPr>
          <w:rFonts w:hint="eastAsia"/>
        </w:rPr>
        <w:t>主要</w:t>
      </w:r>
      <w:r>
        <w:t xml:space="preserve"> </w:t>
      </w:r>
      <w:r>
        <w:rPr>
          <w:rFonts w:hint="eastAsia"/>
        </w:rPr>
        <w:t>tradeoff</w:t>
      </w:r>
      <w:r>
        <w:rPr>
          <w:rFonts w:hint="eastAsia"/>
        </w:rPr>
        <w:t>：</w:t>
      </w:r>
    </w:p>
    <w:p w14:paraId="1DBFA7CB" w14:textId="77777777" w:rsidR="00B728BB" w:rsidRDefault="00000000">
      <w:pPr>
        <w:pStyle w:val="SourceCode"/>
      </w:pPr>
      <w:r>
        <w:rPr>
          <w:rStyle w:val="VerbatimChar"/>
          <w:rFonts w:hint="eastAsia"/>
        </w:rPr>
        <w:t>补偿效果</w:t>
      </w:r>
      <w:r>
        <w:rPr>
          <w:rStyle w:val="VerbatimChar"/>
        </w:rPr>
        <w:t xml:space="preserve"> ↑  → tap </w:t>
      </w:r>
      <w:r>
        <w:rPr>
          <w:rStyle w:val="VerbatimChar"/>
          <w:rFonts w:hint="eastAsia"/>
        </w:rPr>
        <w:t>数更多</w:t>
      </w:r>
      <w:r>
        <w:rPr>
          <w:rStyle w:val="VerbatimChar"/>
        </w:rPr>
        <w:t xml:space="preserve"> / coefficient </w:t>
      </w:r>
      <w:r>
        <w:rPr>
          <w:rStyle w:val="VerbatimChar"/>
          <w:rFonts w:hint="eastAsia"/>
        </w:rPr>
        <w:t>更宽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资源更多</w:t>
      </w:r>
      <w:r>
        <w:br/>
      </w:r>
      <w:r>
        <w:rPr>
          <w:rStyle w:val="VerbatimChar"/>
          <w:rFonts w:hint="eastAsia"/>
        </w:rPr>
        <w:t>吞吐要求</w:t>
      </w:r>
      <w:r>
        <w:rPr>
          <w:rStyle w:val="VerbatimChar"/>
        </w:rPr>
        <w:t xml:space="preserve"> ↑  → </w:t>
      </w:r>
      <w:r>
        <w:rPr>
          <w:rStyle w:val="VerbatimChar"/>
          <w:rFonts w:hint="eastAsia"/>
        </w:rPr>
        <w:t>并行度更高</w:t>
      </w:r>
      <w:r>
        <w:rPr>
          <w:rStyle w:val="VerbatimChar"/>
        </w:rPr>
        <w:t xml:space="preserve"> / pipeline </w:t>
      </w:r>
      <w:r>
        <w:rPr>
          <w:rStyle w:val="VerbatimChar"/>
          <w:rFonts w:hint="eastAsia"/>
        </w:rPr>
        <w:t>更多</w:t>
      </w:r>
      <w:r>
        <w:rPr>
          <w:rStyle w:val="VerbatimChar"/>
        </w:rPr>
        <w:t xml:space="preserve"> / latency </w:t>
      </w:r>
      <w:r>
        <w:rPr>
          <w:rStyle w:val="VerbatimChar"/>
          <w:rFonts w:hint="eastAsia"/>
        </w:rPr>
        <w:t>增加</w:t>
      </w:r>
      <w:r>
        <w:br/>
      </w:r>
      <w:r>
        <w:rPr>
          <w:rStyle w:val="VerbatimChar"/>
          <w:rFonts w:hint="eastAsia"/>
        </w:rPr>
        <w:t>资源限制</w:t>
      </w:r>
      <w:r>
        <w:rPr>
          <w:rStyle w:val="VerbatimChar"/>
        </w:rPr>
        <w:t xml:space="preserve"> ↑  → </w:t>
      </w:r>
      <w:r>
        <w:rPr>
          <w:rStyle w:val="VerbatimChar"/>
          <w:rFonts w:hint="eastAsia"/>
        </w:rPr>
        <w:t>可能需要串行</w:t>
      </w:r>
      <w:r>
        <w:rPr>
          <w:rStyle w:val="VerbatimChar"/>
        </w:rPr>
        <w:t xml:space="preserve"> MAC / throughput </w:t>
      </w:r>
      <w:r>
        <w:rPr>
          <w:rStyle w:val="VerbatimChar"/>
          <w:rFonts w:hint="eastAsia"/>
        </w:rPr>
        <w:t>降低</w:t>
      </w:r>
      <w:r>
        <w:br/>
      </w:r>
      <w:r>
        <w:rPr>
          <w:rStyle w:val="VerbatimChar"/>
          <w:rFonts w:hint="eastAsia"/>
        </w:rPr>
        <w:t>定点位宽</w:t>
      </w:r>
      <w:r>
        <w:rPr>
          <w:rStyle w:val="VerbatimChar"/>
        </w:rPr>
        <w:t xml:space="preserve"> ↑  → </w:t>
      </w:r>
      <w:r>
        <w:rPr>
          <w:rStyle w:val="VerbatimChar"/>
          <w:rFonts w:hint="eastAsia"/>
        </w:rPr>
        <w:t>精度更高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面积功耗增加</w:t>
      </w:r>
    </w:p>
    <w:p w14:paraId="5C94D83B" w14:textId="77777777" w:rsidR="00B728BB" w:rsidRDefault="00000000">
      <w:pPr>
        <w:pStyle w:val="FirstParagraph"/>
      </w:pPr>
      <w:r>
        <w:rPr>
          <w:rFonts w:hint="eastAsia"/>
        </w:rPr>
        <w:t>如果资源不足，可以考虑：</w:t>
      </w:r>
    </w:p>
    <w:p w14:paraId="55384632" w14:textId="77777777" w:rsidR="00B728BB" w:rsidRDefault="00000000">
      <w:pPr>
        <w:pStyle w:val="SourceCode"/>
      </w:pPr>
      <w:r>
        <w:rPr>
          <w:rStyle w:val="VerbatimChar"/>
        </w:rPr>
        <w:t xml:space="preserve">1. I/Q </w:t>
      </w:r>
      <w:r>
        <w:rPr>
          <w:rStyle w:val="VerbatimChar"/>
          <w:rFonts w:hint="eastAsia"/>
        </w:rPr>
        <w:t>共用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MAC</w:t>
      </w:r>
      <w:r>
        <w:rPr>
          <w:rStyle w:val="VerbatimChar"/>
          <w:rFonts w:hint="eastAsia"/>
        </w:rPr>
        <w:t>，降低资源但吞吐或控制复杂度变差</w:t>
      </w:r>
      <w:r>
        <w:br/>
      </w:r>
      <w:r>
        <w:rPr>
          <w:rStyle w:val="VerbatimChar"/>
        </w:rPr>
        <w:t xml:space="preserve">2. 16-lane </w:t>
      </w:r>
      <w:r>
        <w:rPr>
          <w:rStyle w:val="VerbatimChar"/>
          <w:rFonts w:hint="eastAsia"/>
        </w:rPr>
        <w:t>或</w:t>
      </w:r>
      <w:r>
        <w:rPr>
          <w:rStyle w:val="VerbatimChar"/>
        </w:rPr>
        <w:t xml:space="preserve"> 32-lane </w:t>
      </w:r>
      <w:r>
        <w:rPr>
          <w:rStyle w:val="VerbatimChar"/>
          <w:rFonts w:hint="eastAsia"/>
        </w:rPr>
        <w:t>部分并行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FIR</w:t>
      </w:r>
      <w:r>
        <w:rPr>
          <w:rStyle w:val="VerbatimChar"/>
          <w:rFonts w:hint="eastAsia"/>
        </w:rPr>
        <w:t>，用多周期换资源</w:t>
      </w:r>
      <w:r>
        <w:br/>
      </w:r>
      <w:r>
        <w:rPr>
          <w:rStyle w:val="VerbatimChar"/>
        </w:rPr>
        <w:lastRenderedPageBreak/>
        <w:t xml:space="preserve">3. </w:t>
      </w:r>
      <w:r>
        <w:rPr>
          <w:rStyle w:val="VerbatimChar"/>
          <w:rFonts w:hint="eastAsia"/>
        </w:rPr>
        <w:t>降低</w:t>
      </w:r>
      <w:r>
        <w:rPr>
          <w:rStyle w:val="VerbatimChar"/>
        </w:rPr>
        <w:t xml:space="preserve"> tap </w:t>
      </w:r>
      <w:r>
        <w:rPr>
          <w:rStyle w:val="VerbatimChar"/>
          <w:rFonts w:hint="eastAsia"/>
        </w:rPr>
        <w:t>数或</w:t>
      </w:r>
      <w:r>
        <w:rPr>
          <w:rStyle w:val="VerbatimChar"/>
        </w:rPr>
        <w:t xml:space="preserve"> coefficient </w:t>
      </w:r>
      <w:r>
        <w:rPr>
          <w:rStyle w:val="VerbatimChar"/>
          <w:rFonts w:hint="eastAsia"/>
        </w:rPr>
        <w:t>width</w:t>
      </w:r>
      <w:r>
        <w:rPr>
          <w:rStyle w:val="VerbatimChar"/>
          <w:rFonts w:hint="eastAsia"/>
        </w:rPr>
        <w:t>，但可能降低补偿效果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保持</w:t>
      </w:r>
      <w:r>
        <w:rPr>
          <w:rStyle w:val="VerbatimChar"/>
        </w:rPr>
        <w:t xml:space="preserve"> 64 </w:t>
      </w:r>
      <w:r>
        <w:rPr>
          <w:rStyle w:val="VerbatimChar"/>
          <w:rFonts w:hint="eastAsia"/>
        </w:rPr>
        <w:t>路全并行结构，优先满足高速实时链路需求</w:t>
      </w:r>
      <w:bookmarkEnd w:id="0"/>
      <w:bookmarkEnd w:id="45"/>
      <w:bookmarkEnd w:id="50"/>
    </w:p>
    <w:sectPr w:rsidR="00B728BB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C286AE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675694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28BB"/>
    <w:rsid w:val="00303C65"/>
    <w:rsid w:val="003D4549"/>
    <w:rsid w:val="00982D5E"/>
    <w:rsid w:val="00B72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FFB65"/>
  <w15:docId w15:val="{FC37FC30-434E-4154-B5E2-6DFAACCE5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</Pages>
  <Words>2908</Words>
  <Characters>16582</Characters>
  <Application>Microsoft Office Word</Application>
  <DocSecurity>0</DocSecurity>
  <Lines>138</Lines>
  <Paragraphs>38</Paragraphs>
  <ScaleCrop>false</ScaleCrop>
  <Company/>
  <LinksUpToDate>false</LinksUpToDate>
  <CharactersWithSpaces>19452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Wang Yuzhe</cp:lastModifiedBy>
  <cp:revision>3</cp:revision>
  <dcterms:created xsi:type="dcterms:W3CDTF">2026-05-25T02:09:00Z</dcterms:created>
  <dcterms:modified xsi:type="dcterms:W3CDTF">2026-05-25T05:53:00Z</dcterms:modified>
</cp:coreProperties>
</file>