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D6DF1" w:rsidRDefault="0055668A" w:rsidP="00DC5333">
      <w:pPr>
        <w:snapToGrid w:val="0"/>
        <w:rPr>
          <w:rFonts w:ascii="SimSun" w:eastAsia="SimSun" w:hAnsi="SimSun"/>
          <w:lang w:eastAsia="zh-CN"/>
        </w:rPr>
      </w:pPr>
      <w:r w:rsidRPr="0055668A">
        <w:rPr>
          <w:rFonts w:ascii="SimSun" w:eastAsia="SimSun" w:hAnsi="SimSun" w:hint="eastAsia"/>
          <w:lang w:eastAsia="zh-CN"/>
        </w:rPr>
        <w:t>对</w:t>
      </w:r>
      <w:r>
        <w:rPr>
          <w:rFonts w:ascii="SimSun" w:eastAsia="SimSun" w:hAnsi="SimSun" w:hint="eastAsia"/>
          <w:lang w:eastAsia="zh-CN"/>
        </w:rPr>
        <w:t>开心麻花的影响来说，大概可以分为三个方面：经济收入、未来发展及演员生计。从经济</w:t>
      </w:r>
      <w:r w:rsidR="00FD6477">
        <w:rPr>
          <w:rFonts w:ascii="SimSun" w:eastAsia="SimSun" w:hAnsi="SimSun" w:hint="eastAsia"/>
          <w:lang w:eastAsia="zh-CN"/>
        </w:rPr>
        <w:t>效益</w:t>
      </w:r>
      <w:r>
        <w:rPr>
          <w:rFonts w:ascii="SimSun" w:eastAsia="SimSun" w:hAnsi="SimSun" w:hint="eastAsia"/>
          <w:lang w:eastAsia="zh-CN"/>
        </w:rPr>
        <w:t>角度来看，</w:t>
      </w:r>
      <w:r w:rsidR="00B11C45">
        <w:rPr>
          <w:rFonts w:ascii="SimSun" w:eastAsia="SimSun" w:hAnsi="SimSun" w:hint="eastAsia"/>
          <w:lang w:eastAsia="zh-CN"/>
        </w:rPr>
        <w:t>疫情导致了</w:t>
      </w:r>
      <w:r w:rsidR="00FD6477">
        <w:rPr>
          <w:rFonts w:ascii="SimSun" w:eastAsia="SimSun" w:hAnsi="SimSun" w:hint="eastAsia"/>
          <w:lang w:eastAsia="zh-CN"/>
        </w:rPr>
        <w:t>创作筹备周期被延长，</w:t>
      </w:r>
      <w:r w:rsidR="00B11C45">
        <w:rPr>
          <w:rFonts w:ascii="SimSun" w:eastAsia="SimSun" w:hAnsi="SimSun" w:hint="eastAsia"/>
          <w:lang w:eastAsia="zh-CN"/>
        </w:rPr>
        <w:t>创作时间成本</w:t>
      </w:r>
      <w:r w:rsidR="00FD6477">
        <w:rPr>
          <w:rFonts w:ascii="SimSun" w:eastAsia="SimSun" w:hAnsi="SimSun" w:hint="eastAsia"/>
          <w:lang w:eastAsia="zh-CN"/>
        </w:rPr>
        <w:t>被</w:t>
      </w:r>
      <w:r w:rsidR="00B11C45">
        <w:rPr>
          <w:rFonts w:ascii="SimSun" w:eastAsia="SimSun" w:hAnsi="SimSun" w:hint="eastAsia"/>
          <w:lang w:eastAsia="zh-CN"/>
        </w:rPr>
        <w:t>增加。一般开心麻花的戏从创作到演出平均利用五六个月就能完成，而疫情</w:t>
      </w:r>
      <w:r w:rsidR="00FD6477">
        <w:rPr>
          <w:rFonts w:ascii="SimSun" w:eastAsia="SimSun" w:hAnsi="SimSun" w:hint="eastAsia"/>
          <w:lang w:eastAsia="zh-CN"/>
        </w:rPr>
        <w:t>复工后</w:t>
      </w:r>
      <w:r w:rsidR="00B11C45">
        <w:rPr>
          <w:rFonts w:ascii="SimSun" w:eastAsia="SimSun" w:hAnsi="SimSun" w:hint="eastAsia"/>
          <w:lang w:eastAsia="zh-CN"/>
        </w:rPr>
        <w:t>的舞台剧《动物</w:t>
      </w:r>
      <w:r w:rsidR="00056AAA">
        <w:rPr>
          <w:rFonts w:ascii="SimSun" w:eastAsia="SimSun" w:hAnsi="SimSun" w:hint="eastAsia"/>
          <w:lang w:eastAsia="zh-CN"/>
        </w:rPr>
        <w:t>视</w:t>
      </w:r>
      <w:r w:rsidR="00B11C45">
        <w:rPr>
          <w:rFonts w:ascii="SimSun" w:eastAsia="SimSun" w:hAnsi="SimSun" w:hint="eastAsia"/>
          <w:lang w:eastAsia="zh-CN"/>
        </w:rPr>
        <w:t>界》却用了九个月的时间。虽然说剧中的音乐及舞蹈元素增加了创作时长，但疫情下演员们无法见面排练、沟通，也对剧造成了不小的延误。</w:t>
      </w:r>
      <w:r w:rsidR="00FD6477">
        <w:rPr>
          <w:rFonts w:ascii="SimSun" w:eastAsia="SimSun" w:hAnsi="SimSun" w:hint="eastAsia"/>
          <w:lang w:eastAsia="zh-CN"/>
        </w:rPr>
        <w:t>刘老师也提到其实</w:t>
      </w:r>
      <w:r w:rsidR="00DE4A97">
        <w:rPr>
          <w:rFonts w:ascii="SimSun" w:eastAsia="SimSun" w:hAnsi="SimSun" w:hint="eastAsia"/>
          <w:lang w:eastAsia="zh-CN"/>
        </w:rPr>
        <w:t>演员们</w:t>
      </w:r>
      <w:r w:rsidR="00FD6477">
        <w:rPr>
          <w:rFonts w:ascii="SimSun" w:eastAsia="SimSun" w:hAnsi="SimSun" w:hint="eastAsia"/>
          <w:lang w:eastAsia="zh-CN"/>
        </w:rPr>
        <w:t>更</w:t>
      </w:r>
      <w:r w:rsidR="00DE4A97">
        <w:rPr>
          <w:rFonts w:ascii="SimSun" w:eastAsia="SimSun" w:hAnsi="SimSun" w:hint="eastAsia"/>
          <w:lang w:eastAsia="zh-CN"/>
        </w:rPr>
        <w:t>担心</w:t>
      </w:r>
      <w:r w:rsidR="00FD6477">
        <w:rPr>
          <w:rFonts w:ascii="SimSun" w:eastAsia="SimSun" w:hAnsi="SimSun" w:hint="eastAsia"/>
          <w:lang w:eastAsia="zh-CN"/>
        </w:rPr>
        <w:t>的是剧本创作出来、排练好了，却因为疫情严重剧场无法开门而导致无法出演。这样子舞台剧的热度都会大打折扣，变得冷淡。比如开心麻花去年年底有部戏的口碑不俗和票房大卖，本想着</w:t>
      </w:r>
      <w:r w:rsidR="00C87F8C">
        <w:rPr>
          <w:rFonts w:ascii="SimSun" w:eastAsia="SimSun" w:hAnsi="SimSun" w:hint="eastAsia"/>
          <w:lang w:eastAsia="zh-CN"/>
        </w:rPr>
        <w:t>年后在全国大量的巡演，结果因为疫情被搁置，直到最近十一月才开始复演</w:t>
      </w:r>
      <w:r w:rsidR="00DE4A97">
        <w:rPr>
          <w:rFonts w:ascii="SimSun" w:eastAsia="SimSun" w:hAnsi="SimSun" w:hint="eastAsia"/>
          <w:lang w:eastAsia="zh-CN"/>
        </w:rPr>
        <w:t>但观众的热情都冷却下来了</w:t>
      </w:r>
      <w:r w:rsidR="00C87F8C">
        <w:rPr>
          <w:rFonts w:ascii="SimSun" w:eastAsia="SimSun" w:hAnsi="SimSun" w:hint="eastAsia"/>
          <w:lang w:eastAsia="zh-CN"/>
        </w:rPr>
        <w:t>。</w:t>
      </w:r>
      <w:r w:rsidR="00FD6477">
        <w:rPr>
          <w:rFonts w:ascii="SimSun" w:eastAsia="SimSun" w:hAnsi="SimSun" w:hint="eastAsia"/>
          <w:lang w:eastAsia="zh-CN"/>
        </w:rPr>
        <w:t>疫情也导致了收入的锐减，</w:t>
      </w:r>
      <w:r w:rsidR="005E231C">
        <w:rPr>
          <w:rFonts w:ascii="SimSun" w:eastAsia="SimSun" w:hAnsi="SimSun" w:hint="eastAsia"/>
          <w:lang w:eastAsia="zh-CN"/>
        </w:rPr>
        <w:t>开心麻花的戏一般都是在十月至十一月向公众面世的，而且主要创作是针对贺岁的，所以疫情对开心麻花的主要收入来源造成了颇大的亏损。</w:t>
      </w:r>
      <w:r w:rsidR="00FD6477">
        <w:rPr>
          <w:rFonts w:ascii="SimSun" w:eastAsia="SimSun" w:hAnsi="SimSun" w:hint="eastAsia"/>
          <w:lang w:eastAsia="zh-CN"/>
        </w:rPr>
        <w:t>思维老师透露</w:t>
      </w:r>
      <w:r w:rsidR="00FD6477" w:rsidRPr="00FD6477">
        <w:rPr>
          <w:rFonts w:ascii="SimSun" w:eastAsia="SimSun" w:hAnsi="SimSun" w:hint="eastAsia"/>
          <w:lang w:eastAsia="zh-CN"/>
        </w:rPr>
        <w:t>：</w:t>
      </w:r>
      <w:r w:rsidR="00FD6477" w:rsidRPr="00FD6477">
        <w:rPr>
          <w:rFonts w:ascii="Kaiti SC" w:eastAsia="Kaiti SC" w:hAnsi="Kaiti SC" w:hint="eastAsia"/>
          <w:lang w:eastAsia="zh-CN"/>
        </w:rPr>
        <w:t>“</w:t>
      </w:r>
      <w:r w:rsidR="00FD6477" w:rsidRPr="00FD6477">
        <w:rPr>
          <w:rFonts w:ascii="Kaiti SC" w:eastAsia="Kaiti SC" w:hAnsi="Kaiti SC" w:hint="eastAsia"/>
          <w:lang w:eastAsia="zh-CN"/>
        </w:rPr>
        <w:t>现在剧场（上座率的规定）是7</w:t>
      </w:r>
      <w:r w:rsidR="00FD6477" w:rsidRPr="00FD6477">
        <w:rPr>
          <w:rFonts w:ascii="Kaiti SC" w:eastAsia="Kaiti SC" w:hAnsi="Kaiti SC"/>
          <w:lang w:eastAsia="zh-CN"/>
        </w:rPr>
        <w:t>5</w:t>
      </w:r>
      <w:r w:rsidR="00FD6477" w:rsidRPr="00FD6477">
        <w:rPr>
          <w:rFonts w:ascii="Kaiti SC" w:eastAsia="Kaiti SC" w:hAnsi="Kaiti SC" w:hint="eastAsia"/>
          <w:lang w:eastAsia="zh-CN"/>
        </w:rPr>
        <w:t>%，其实一开始是</w:t>
      </w:r>
      <w:r w:rsidR="00FD6477" w:rsidRPr="00FD6477">
        <w:rPr>
          <w:rFonts w:ascii="Kaiti SC" w:eastAsia="Kaiti SC" w:hAnsi="Kaiti SC"/>
          <w:lang w:eastAsia="zh-CN"/>
        </w:rPr>
        <w:t>30</w:t>
      </w:r>
      <w:r w:rsidR="00FD6477" w:rsidRPr="00FD6477">
        <w:rPr>
          <w:rFonts w:ascii="Kaiti SC" w:eastAsia="Kaiti SC" w:hAnsi="Kaiti SC" w:hint="eastAsia"/>
          <w:lang w:eastAsia="zh-CN"/>
        </w:rPr>
        <w:t>%，后来是5</w:t>
      </w:r>
      <w:r w:rsidR="00FD6477" w:rsidRPr="00FD6477">
        <w:rPr>
          <w:rFonts w:ascii="Kaiti SC" w:eastAsia="Kaiti SC" w:hAnsi="Kaiti SC"/>
          <w:lang w:eastAsia="zh-CN"/>
        </w:rPr>
        <w:t>0</w:t>
      </w:r>
      <w:r w:rsidR="00FD6477" w:rsidRPr="00FD6477">
        <w:rPr>
          <w:rFonts w:ascii="Kaiti SC" w:eastAsia="Kaiti SC" w:hAnsi="Kaiti SC" w:hint="eastAsia"/>
          <w:lang w:eastAsia="zh-CN"/>
        </w:rPr>
        <w:t>%，那个时候剧院是不挣钱的，（反而要）赔钱的。</w:t>
      </w:r>
      <w:r w:rsidR="00FD6477" w:rsidRPr="00FD6477">
        <w:rPr>
          <w:rFonts w:ascii="Kaiti SC" w:eastAsia="Kaiti SC" w:hAnsi="Kaiti SC" w:hint="eastAsia"/>
          <w:lang w:eastAsia="zh-CN"/>
        </w:rPr>
        <w:t>”</w:t>
      </w:r>
      <w:r w:rsidR="00FD6477">
        <w:rPr>
          <w:rFonts w:ascii="SimSun" w:eastAsia="SimSun" w:hAnsi="SimSun" w:hint="eastAsia"/>
          <w:lang w:eastAsia="zh-CN"/>
        </w:rPr>
        <w:t>但因为有很多喜欢开心麻花剧的观众们渴望走进剧场，演员们想要演出，公司们也想要盈利去维持庞大的公司运营，所以最后还是选择亏本演出。</w:t>
      </w:r>
      <w:r w:rsidR="005E231C">
        <w:rPr>
          <w:rFonts w:ascii="SimSun" w:eastAsia="SimSun" w:hAnsi="SimSun" w:hint="eastAsia"/>
          <w:lang w:eastAsia="zh-CN"/>
        </w:rPr>
        <w:t>例如</w:t>
      </w:r>
      <w:r w:rsidR="00056AAA">
        <w:rPr>
          <w:rFonts w:ascii="SimSun" w:eastAsia="SimSun" w:hAnsi="SimSun" w:hint="eastAsia"/>
          <w:lang w:eastAsia="zh-CN"/>
        </w:rPr>
        <w:t>受疫情影响，开心麻花演出业务停摆近3</w:t>
      </w:r>
      <w:r w:rsidR="00056AAA">
        <w:rPr>
          <w:rFonts w:ascii="SimSun" w:eastAsia="SimSun" w:hAnsi="SimSun"/>
          <w:lang w:eastAsia="zh-CN"/>
        </w:rPr>
        <w:t>00</w:t>
      </w:r>
      <w:r w:rsidR="00056AAA">
        <w:rPr>
          <w:rFonts w:ascii="SimSun" w:eastAsia="SimSun" w:hAnsi="SimSun" w:hint="eastAsia"/>
          <w:lang w:eastAsia="zh-CN"/>
        </w:rPr>
        <w:t>天，于是《动物视界》这部年底大戏，也肩负着与以往不同的意义，开心麻花也在亏损的情况下，愿意以极低的价格，还利于民，让更多的观众享受</w:t>
      </w:r>
      <w:r w:rsidR="005E231C">
        <w:rPr>
          <w:rFonts w:ascii="SimSun" w:eastAsia="SimSun" w:hAnsi="SimSun" w:hint="eastAsia"/>
          <w:lang w:eastAsia="zh-CN"/>
        </w:rPr>
        <w:t>爆笑体验，于是除了前排观演是三百八十元外，部分一层座位及全部二层座位价钱也只需八十元。</w:t>
      </w:r>
    </w:p>
    <w:p w:rsidR="005E231C" w:rsidRDefault="005E231C" w:rsidP="00DC5333">
      <w:pPr>
        <w:snapToGrid w:val="0"/>
        <w:rPr>
          <w:rFonts w:ascii="SimSun" w:eastAsia="SimSun" w:hAnsi="SimSun" w:hint="eastAsia"/>
          <w:lang w:eastAsia="zh-CN"/>
        </w:rPr>
      </w:pPr>
    </w:p>
    <w:p w:rsidR="000142E2" w:rsidRPr="00E95240" w:rsidRDefault="009D6DF1" w:rsidP="00DC5333">
      <w:pPr>
        <w:pStyle w:val="a3"/>
        <w:snapToGrid w:val="0"/>
        <w:rPr>
          <w:rFonts w:ascii="Kaiti SC" w:eastAsia="Kaiti SC" w:hAnsi="Kaiti SC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疫情也导致了开心麻花对未来发展有了新的规划。刘老师提到，</w:t>
      </w:r>
      <w:r w:rsidR="000142E2">
        <w:rPr>
          <w:rFonts w:ascii="SimSun" w:eastAsia="SimSun" w:hAnsi="SimSun" w:hint="eastAsia"/>
          <w:lang w:eastAsia="zh-CN"/>
        </w:rPr>
        <w:t>影视在疫情之后恢复的比较早，在疫情稍微控制住了，人少一点的剧组就可以开机了。但是被问到疫情期间麻花没有美考虑将重心向影视那边倾斜的时候，老师则回应，影视收到疫情影响是最大的，因为他们承载的多，损失的也多。由于疫情院线关门，很多电影被积压无法上演。影视公司的回款无法收回，便会导致破产倒闭的现象，万达便是其中一个例子</w:t>
      </w:r>
      <w:r w:rsidR="00767BAB">
        <w:rPr>
          <w:rFonts w:ascii="SimSun" w:eastAsia="SimSun" w:hAnsi="SimSun" w:hint="eastAsia"/>
          <w:lang w:eastAsia="zh-CN"/>
        </w:rPr>
        <w:t>。新冠肺炎的情况一直反反复复，刘老师也同意发展线上的直播、带货、短视频，可以减少对剧团的冲击。而事实上开心麻花也有一直在接触影视，试图将戏剧影视化，比如《夏洛特烦恼》、《羞羞铁拳》、《李茶的姑妈》等，但也要看戏剧的题材适不适合影视化。</w:t>
      </w:r>
      <w:r w:rsidR="00DE4A97">
        <w:rPr>
          <w:rFonts w:ascii="SimSun" w:eastAsia="SimSun" w:hAnsi="SimSun" w:hint="eastAsia"/>
          <w:lang w:eastAsia="zh-CN"/>
        </w:rPr>
        <w:t>开心麻花也有考虑过进行和剧有关的直播，即直播剧。</w:t>
      </w:r>
      <w:r w:rsidR="00E95240">
        <w:rPr>
          <w:rFonts w:ascii="Kaiti SC" w:eastAsia="Kaiti SC" w:hAnsi="Kaiti SC" w:hint="eastAsia"/>
          <w:lang w:eastAsia="zh-CN"/>
        </w:rPr>
        <w:t>“</w:t>
      </w:r>
      <w:r w:rsidR="00E95240" w:rsidRPr="00E95240">
        <w:rPr>
          <w:rFonts w:ascii="Kaiti SC" w:eastAsia="Kaiti SC" w:hAnsi="Kaiti SC" w:hint="eastAsia"/>
          <w:lang w:eastAsia="zh-CN"/>
        </w:rPr>
        <w:t>而且短视频都是相对快节奏的，大家很少会静下心来看（一个短视频），剧直播呈现很难，如果稍微没有意思一点大家直接就划过去了。不像大家去视频网站找一个视频，会有找剧资源的成本，会有预期、期待。</w:t>
      </w:r>
      <w:r w:rsidR="00E95240">
        <w:rPr>
          <w:rFonts w:ascii="Kaiti SC" w:eastAsia="Kaiti SC" w:hAnsi="Kaiti SC" w:hint="eastAsia"/>
          <w:lang w:eastAsia="zh-CN"/>
        </w:rPr>
        <w:t>”</w:t>
      </w:r>
      <w:r w:rsidR="00DE4A97">
        <w:rPr>
          <w:rFonts w:ascii="SimSun" w:eastAsia="SimSun" w:hAnsi="SimSun" w:hint="eastAsia"/>
          <w:lang w:eastAsia="zh-CN"/>
        </w:rPr>
        <w:t>由于短视频都是相对快节奏的，要将剧本在短时间被呈现是比较困难的</w:t>
      </w:r>
      <w:r w:rsidR="00E95240">
        <w:rPr>
          <w:rFonts w:ascii="SimSun" w:eastAsia="SimSun" w:hAnsi="SimSun" w:hint="eastAsia"/>
          <w:lang w:eastAsia="zh-CN"/>
        </w:rPr>
        <w:t>，在短时间抓住观众眼球也是困难的。</w:t>
      </w:r>
    </w:p>
    <w:p w:rsidR="000142E2" w:rsidRDefault="000142E2" w:rsidP="00DC5333">
      <w:pPr>
        <w:snapToGrid w:val="0"/>
        <w:rPr>
          <w:rFonts w:ascii="SimSun" w:eastAsia="SimSun" w:hAnsi="SimSun"/>
          <w:lang w:eastAsia="zh-CN"/>
        </w:rPr>
      </w:pPr>
    </w:p>
    <w:p w:rsidR="00DE4A97" w:rsidRDefault="00C87F8C" w:rsidP="00DC5333">
      <w:pPr>
        <w:snapToGrid w:val="0"/>
        <w:rPr>
          <w:rFonts w:ascii="SimSun" w:eastAsia="SimSun" w:hAnsi="SimSun"/>
          <w:lang w:eastAsia="zh-CN"/>
        </w:rPr>
      </w:pPr>
      <w:r>
        <w:rPr>
          <w:rFonts w:ascii="SimSun" w:eastAsia="SimSun" w:hAnsi="SimSun" w:hint="eastAsia"/>
          <w:lang w:eastAsia="zh-CN"/>
        </w:rPr>
        <w:t>对演员的影响来说，疫情期间有很多演员相当于是“失业”的。开心麻花有两种演员，一种是</w:t>
      </w:r>
      <w:r w:rsidR="00CA2B7E">
        <w:rPr>
          <w:rFonts w:ascii="SimSun" w:eastAsia="SimSun" w:hAnsi="SimSun" w:hint="eastAsia"/>
          <w:lang w:eastAsia="zh-CN"/>
        </w:rPr>
        <w:t>合同</w:t>
      </w:r>
      <w:r>
        <w:rPr>
          <w:rFonts w:ascii="SimSun" w:eastAsia="SimSun" w:hAnsi="SimSun" w:hint="eastAsia"/>
          <w:lang w:eastAsia="zh-CN"/>
        </w:rPr>
        <w:t>演员，一种是非签约演员。对于没有签约，即基本工资单位的演员来说，就要彻底转行了。但虽然</w:t>
      </w:r>
      <w:r>
        <w:rPr>
          <w:rFonts w:ascii="SimSun" w:eastAsia="SimSun" w:hAnsi="SimSun" w:hint="eastAsia"/>
          <w:lang w:eastAsia="zh-CN"/>
        </w:rPr>
        <w:t>有底薪的演员还有一定的保障，</w:t>
      </w:r>
      <w:r>
        <w:rPr>
          <w:rFonts w:ascii="SimSun" w:eastAsia="SimSun" w:hAnsi="SimSun" w:hint="eastAsia"/>
          <w:lang w:eastAsia="zh-CN"/>
        </w:rPr>
        <w:t>他们的工作</w:t>
      </w:r>
      <w:r w:rsidR="00CA2B7E">
        <w:rPr>
          <w:rFonts w:ascii="SimSun" w:eastAsia="SimSun" w:hAnsi="SimSun" w:hint="eastAsia"/>
          <w:lang w:eastAsia="zh-CN"/>
        </w:rPr>
        <w:t>也受到一定的影响。创作、编剧、导演这些前期创作是不需要下地排练的，而在这个时期，演员们没有演出，也不能排练，电视台也无法录影，相当于演员是“零收入”，于是剧团中有不少的演员成为了微商，卖电子烟等等。可以说演员们因为疫情都经历了从“失业”到现在</w:t>
      </w:r>
      <w:r w:rsidR="00CA2B7E">
        <w:rPr>
          <w:rFonts w:ascii="SimSun" w:eastAsia="SimSun" w:hAnsi="SimSun"/>
          <w:lang w:eastAsia="zh-CN"/>
        </w:rPr>
        <w:t>“</w:t>
      </w:r>
      <w:r w:rsidR="00CA2B7E">
        <w:rPr>
          <w:rFonts w:ascii="SimSun" w:eastAsia="SimSun" w:hAnsi="SimSun" w:hint="eastAsia"/>
          <w:lang w:eastAsia="zh-CN"/>
        </w:rPr>
        <w:t>重新就业”的阶段。</w:t>
      </w:r>
    </w:p>
    <w:p w:rsidR="00056AAA" w:rsidRPr="00B66EBA" w:rsidRDefault="00056AAA" w:rsidP="00DC5333">
      <w:pPr>
        <w:snapToGrid w:val="0"/>
        <w:rPr>
          <w:rFonts w:ascii="SimSun" w:eastAsia="SimSun" w:hAnsi="SimSun" w:hint="eastAsia"/>
          <w:lang w:eastAsia="zh-CN"/>
        </w:rPr>
      </w:pPr>
    </w:p>
    <w:p w:rsidR="00DE4A97" w:rsidRDefault="00DE4A97" w:rsidP="00DC5333">
      <w:pPr>
        <w:snapToGrid w:val="0"/>
        <w:rPr>
          <w:rFonts w:ascii="SimSun" w:eastAsia="SimSun" w:hAnsi="SimSun"/>
          <w:lang w:eastAsia="zh-CN"/>
        </w:rPr>
      </w:pPr>
      <w:r w:rsidRPr="00DE4A97">
        <w:rPr>
          <w:rFonts w:ascii="SimSun" w:eastAsia="SimSun" w:hAnsi="SimSun" w:hint="eastAsia"/>
          <w:lang w:eastAsia="zh-CN"/>
        </w:rPr>
        <w:t>被问到</w:t>
      </w:r>
      <w:r>
        <w:rPr>
          <w:rFonts w:ascii="SimSun" w:eastAsia="SimSun" w:hAnsi="SimSun" w:hint="eastAsia"/>
          <w:lang w:eastAsia="zh-CN"/>
        </w:rPr>
        <w:t>疫情对整个产业的影响时，刘老师举例说，疫情前会出现流量偶像去演电影，就会有粉丝买单，票房不俗的情况出现。也会有很多影视公司</w:t>
      </w:r>
      <w:r w:rsidR="00943566">
        <w:rPr>
          <w:rFonts w:ascii="SimSun" w:eastAsia="SimSun" w:hAnsi="SimSun" w:hint="eastAsia"/>
          <w:lang w:eastAsia="zh-CN"/>
        </w:rPr>
        <w:t>觉得拍一些内容不好的作品也能上院线挣钱的情况出现。但随着疫情对经济的影响，及国内观众审美的提高，当两者呈现反比发展状况的时候，即观众审美提高的同时，经济能力下降。观众对于花出去的钱，便会更加计较物超所值。</w:t>
      </w:r>
      <w:r w:rsidR="00B235FB">
        <w:rPr>
          <w:rFonts w:ascii="SimSun" w:eastAsia="SimSun" w:hAnsi="SimSun" w:hint="eastAsia"/>
          <w:lang w:eastAsia="zh-CN"/>
        </w:rPr>
        <w:t>而且能够在疫情中存活的公司，都会有真正的实力，</w:t>
      </w:r>
      <w:r w:rsidR="005E4C25">
        <w:rPr>
          <w:rFonts w:ascii="SimSun" w:eastAsia="SimSun" w:hAnsi="SimSun" w:hint="eastAsia"/>
          <w:lang w:eastAsia="zh-CN"/>
        </w:rPr>
        <w:t>在这个情况下，许多质量不高或者没有艺术性的作品都会被筛选掉，实际上是对这个行业的净化，也避免了观众花无用的金钱。</w:t>
      </w:r>
    </w:p>
    <w:p w:rsidR="005E4C25" w:rsidRDefault="005E4C25" w:rsidP="00DC5333">
      <w:pPr>
        <w:pStyle w:val="a3"/>
        <w:snapToGrid w:val="0"/>
        <w:rPr>
          <w:lang w:eastAsia="zh-CN"/>
        </w:rPr>
      </w:pPr>
    </w:p>
    <w:p w:rsidR="005E4C25" w:rsidRPr="00DE4A97" w:rsidRDefault="005E4C25" w:rsidP="00DC5333">
      <w:pPr>
        <w:snapToGrid w:val="0"/>
        <w:rPr>
          <w:rFonts w:ascii="SimSun" w:eastAsia="SimSun" w:hAnsi="SimSun" w:hint="eastAsia"/>
          <w:lang w:eastAsia="zh-CN"/>
        </w:rPr>
      </w:pPr>
    </w:p>
    <w:sectPr w:rsidR="005E4C25" w:rsidRPr="00DE4A97" w:rsidSect="0022733B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 SC">
    <w:altName w:val="Kaiti SC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F0"/>
    <w:rsid w:val="000142E2"/>
    <w:rsid w:val="00056AAA"/>
    <w:rsid w:val="0022733B"/>
    <w:rsid w:val="003A31F0"/>
    <w:rsid w:val="0055668A"/>
    <w:rsid w:val="005E231C"/>
    <w:rsid w:val="005E4C25"/>
    <w:rsid w:val="00767BAB"/>
    <w:rsid w:val="008E59E3"/>
    <w:rsid w:val="00943566"/>
    <w:rsid w:val="009D6DF1"/>
    <w:rsid w:val="00B11C45"/>
    <w:rsid w:val="00B235FB"/>
    <w:rsid w:val="00B66EBA"/>
    <w:rsid w:val="00C87F8C"/>
    <w:rsid w:val="00CA2B7E"/>
    <w:rsid w:val="00D241B7"/>
    <w:rsid w:val="00DC5333"/>
    <w:rsid w:val="00DE4A97"/>
    <w:rsid w:val="00E95240"/>
    <w:rsid w:val="00F53B5B"/>
    <w:rsid w:val="00FD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9CAC4"/>
  <w15:chartTrackingRefBased/>
  <w15:docId w15:val="{C9B22E61-280B-B141-AEC4-52FF5788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524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800</Words>
  <Characters>809</Characters>
  <Application>Microsoft Office Word</Application>
  <DocSecurity>0</DocSecurity>
  <Lines>28</Lines>
  <Paragraphs>9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 ying Li</dc:creator>
  <cp:keywords/>
  <dc:description/>
  <cp:lastModifiedBy>kit ying Li</cp:lastModifiedBy>
  <cp:revision>11</cp:revision>
  <dcterms:created xsi:type="dcterms:W3CDTF">2020-12-25T03:47:00Z</dcterms:created>
  <dcterms:modified xsi:type="dcterms:W3CDTF">2020-12-27T05:09:00Z</dcterms:modified>
</cp:coreProperties>
</file>