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1A423742" w:rsidR="00D86D82" w:rsidRPr="008A304C" w:rsidRDefault="008A304C"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t xml:space="preserve">Weekly </w:t>
      </w:r>
      <w:r w:rsidRPr="008A304C">
        <w:rPr>
          <w:rFonts w:ascii="Palatino Linotype" w:hAnsi="Palatino Linotype" w:cs="Times New Roman"/>
          <w:b/>
          <w:sz w:val="32"/>
          <w:szCs w:val="32"/>
        </w:rPr>
        <w:t xml:space="preserve">Assignment </w:t>
      </w:r>
      <w:r w:rsidR="001D4980">
        <w:rPr>
          <w:rFonts w:ascii="Palatino Linotype" w:hAnsi="Palatino Linotype" w:cs="Times New Roman" w:hint="eastAsia"/>
          <w:b/>
          <w:sz w:val="32"/>
          <w:szCs w:val="32"/>
        </w:rPr>
        <w:t>5</w:t>
      </w:r>
      <w:r w:rsidRPr="008A304C">
        <w:rPr>
          <w:rFonts w:ascii="Palatino Linotype" w:hAnsi="Palatino Linotype" w:cs="Times New Roman"/>
          <w:b/>
          <w:sz w:val="32"/>
          <w:szCs w:val="32"/>
        </w:rPr>
        <w:t xml:space="preserve">. </w:t>
      </w:r>
      <w:r w:rsidR="001D4980">
        <w:rPr>
          <w:rFonts w:ascii="Palatino Linotype" w:hAnsi="Palatino Linotype" w:cs="Times New Roman" w:hint="eastAsia"/>
          <w:b/>
          <w:sz w:val="32"/>
          <w:szCs w:val="32"/>
        </w:rPr>
        <w:t>Genius</w:t>
      </w:r>
      <w:r w:rsidR="001D4980">
        <w:rPr>
          <w:rFonts w:ascii="Palatino Linotype" w:hAnsi="Palatino Linotype" w:cs="Times New Roman"/>
          <w:b/>
          <w:sz w:val="32"/>
          <w:szCs w:val="32"/>
        </w:rPr>
        <w:t xml:space="preserve"> </w:t>
      </w:r>
      <w:r w:rsidR="001D4980">
        <w:rPr>
          <w:rFonts w:ascii="Palatino Linotype" w:hAnsi="Palatino Linotype" w:cs="Times New Roman" w:hint="eastAsia"/>
          <w:b/>
          <w:sz w:val="32"/>
          <w:szCs w:val="32"/>
        </w:rPr>
        <w:t>as</w:t>
      </w:r>
      <w:r w:rsidR="001D4980">
        <w:rPr>
          <w:rFonts w:ascii="Palatino Linotype" w:hAnsi="Palatino Linotype" w:cs="Times New Roman"/>
          <w:b/>
          <w:sz w:val="32"/>
          <w:szCs w:val="32"/>
        </w:rPr>
        <w:t xml:space="preserve"> a Theoretical Obstacle</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proofErr w:type="gramStart"/>
      <w:r w:rsidRPr="00FF487E">
        <w:rPr>
          <w:rFonts w:eastAsiaTheme="minorHAnsi" w:cs="Times New Roman" w:hint="eastAsia"/>
          <w:b/>
          <w:sz w:val="24"/>
          <w:szCs w:val="24"/>
        </w:rPr>
        <w:t>王宇哲</w:t>
      </w:r>
      <w:proofErr w:type="gramEnd"/>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7C4BCE9F" w14:textId="67A6DBDD" w:rsidR="001C1CD2" w:rsidRPr="001C1CD2" w:rsidRDefault="001D4980" w:rsidP="001C1CD2">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5</w:t>
      </w:r>
      <w:r w:rsidR="00257642">
        <w:rPr>
          <w:rFonts w:ascii="Palatino Linotype" w:hAnsi="Palatino Linotype" w:cs="Times New Roman"/>
          <w:i/>
          <w:sz w:val="24"/>
          <w:szCs w:val="24"/>
        </w:rPr>
        <w:t>.</w:t>
      </w:r>
      <w:r w:rsidR="00257642">
        <w:rPr>
          <w:rFonts w:ascii="Palatino Linotype" w:hAnsi="Palatino Linotype" w:cs="Times New Roman"/>
          <w:i/>
          <w:sz w:val="24"/>
          <w:szCs w:val="24"/>
        </w:rPr>
        <w:tab/>
      </w:r>
      <w:r w:rsidRPr="001D4980">
        <w:rPr>
          <w:rFonts w:ascii="Palatino Linotype" w:hAnsi="Palatino Linotype" w:cs="Times New Roman"/>
          <w:i/>
          <w:sz w:val="24"/>
          <w:szCs w:val="24"/>
        </w:rPr>
        <w:t>Why has the concept of genius been considered an obstacle to the recognition of artistic ability in women?</w:t>
      </w:r>
    </w:p>
    <w:p w14:paraId="79359F66" w14:textId="77777777" w:rsidR="0010321A" w:rsidRDefault="00C25FDB"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T</w:t>
      </w:r>
      <w:r w:rsidR="00D402D2">
        <w:rPr>
          <w:rFonts w:ascii="Palatino Linotype" w:hAnsi="Palatino Linotype" w:cs="Times New Roman"/>
          <w:sz w:val="24"/>
          <w:szCs w:val="24"/>
        </w:rPr>
        <w:t xml:space="preserve">he </w:t>
      </w:r>
      <w:r w:rsidR="00101040">
        <w:rPr>
          <w:rFonts w:ascii="Palatino Linotype" w:hAnsi="Palatino Linotype" w:cs="Times New Roman"/>
          <w:sz w:val="24"/>
          <w:szCs w:val="24"/>
        </w:rPr>
        <w:t>concept of genius is an essential concept in</w:t>
      </w:r>
      <w:r w:rsidR="00101040" w:rsidRPr="00101040">
        <w:rPr>
          <w:rFonts w:ascii="Palatino Linotype" w:hAnsi="Palatino Linotype" w:cs="Times New Roman"/>
          <w:sz w:val="24"/>
          <w:szCs w:val="24"/>
        </w:rPr>
        <w:t xml:space="preserve"> </w:t>
      </w:r>
      <w:r w:rsidR="00101040">
        <w:rPr>
          <w:rFonts w:ascii="Palatino Linotype" w:hAnsi="Palatino Linotype" w:cs="Times New Roman"/>
          <w:sz w:val="24"/>
          <w:szCs w:val="24"/>
        </w:rPr>
        <w:t xml:space="preserve">theories of art </w:t>
      </w:r>
      <w:r w:rsidR="00101040">
        <w:rPr>
          <w:rFonts w:ascii="Palatino Linotype" w:hAnsi="Palatino Linotype" w:cs="Times New Roman"/>
          <w:sz w:val="24"/>
          <w:szCs w:val="24"/>
        </w:rPr>
        <w:t>of 18</w:t>
      </w:r>
      <w:r w:rsidR="00101040" w:rsidRPr="00101040">
        <w:rPr>
          <w:rFonts w:ascii="Palatino Linotype" w:hAnsi="Palatino Linotype" w:cs="Times New Roman"/>
          <w:sz w:val="24"/>
          <w:szCs w:val="24"/>
          <w:vertAlign w:val="superscript"/>
        </w:rPr>
        <w:t>th</w:t>
      </w:r>
      <w:r w:rsidR="00101040">
        <w:rPr>
          <w:rFonts w:ascii="Palatino Linotype" w:hAnsi="Palatino Linotype" w:cs="Times New Roman"/>
          <w:sz w:val="24"/>
          <w:szCs w:val="24"/>
        </w:rPr>
        <w:t xml:space="preserve"> and 19</w:t>
      </w:r>
      <w:r w:rsidR="00101040" w:rsidRPr="00101040">
        <w:rPr>
          <w:rFonts w:ascii="Palatino Linotype" w:hAnsi="Palatino Linotype" w:cs="Times New Roman"/>
          <w:sz w:val="24"/>
          <w:szCs w:val="24"/>
          <w:vertAlign w:val="superscript"/>
        </w:rPr>
        <w:t>th</w:t>
      </w:r>
      <w:r w:rsidR="00101040">
        <w:rPr>
          <w:rFonts w:ascii="Palatino Linotype" w:hAnsi="Palatino Linotype" w:cs="Times New Roman"/>
          <w:sz w:val="24"/>
          <w:szCs w:val="24"/>
        </w:rPr>
        <w:t xml:space="preserve"> century. According to this view, the key to becoming an outstanding artist is to possess an innate ability to create art</w:t>
      </w:r>
      <w:r w:rsidR="004E7C8D">
        <w:rPr>
          <w:rFonts w:ascii="Palatino Linotype" w:hAnsi="Palatino Linotype" w:cs="Times New Roman"/>
          <w:sz w:val="24"/>
          <w:szCs w:val="24"/>
        </w:rPr>
        <w:t>, and the art training plays an unimportant role in the making of a brilliant artist.</w:t>
      </w:r>
      <w:r w:rsidR="00101040">
        <w:rPr>
          <w:rFonts w:ascii="Palatino Linotype" w:hAnsi="Palatino Linotype" w:cs="Times New Roman"/>
          <w:sz w:val="24"/>
          <w:szCs w:val="24"/>
        </w:rPr>
        <w:t xml:space="preserve"> In other words, </w:t>
      </w:r>
      <w:r w:rsidR="004E7C8D">
        <w:rPr>
          <w:rFonts w:ascii="Palatino Linotype" w:hAnsi="Palatino Linotype" w:cs="Times New Roman"/>
          <w:sz w:val="24"/>
          <w:szCs w:val="24"/>
        </w:rPr>
        <w:t xml:space="preserve">it is those of initial talent who </w:t>
      </w:r>
      <w:r w:rsidR="00101040">
        <w:rPr>
          <w:rFonts w:ascii="Palatino Linotype" w:hAnsi="Palatino Linotype" w:cs="Times New Roman"/>
          <w:sz w:val="24"/>
          <w:szCs w:val="24"/>
        </w:rPr>
        <w:t xml:space="preserve">are destined to </w:t>
      </w:r>
      <w:r w:rsidR="004E7C8D">
        <w:rPr>
          <w:rFonts w:ascii="Palatino Linotype" w:hAnsi="Palatino Linotype" w:cs="Times New Roman"/>
          <w:sz w:val="24"/>
          <w:szCs w:val="24"/>
        </w:rPr>
        <w:t xml:space="preserve">become successful artists. </w:t>
      </w:r>
    </w:p>
    <w:p w14:paraId="2B123216" w14:textId="20648CD5" w:rsidR="004E7C8D" w:rsidRDefault="004E7C8D"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This concept of genius has been considered a severe theoretical obstacle to the recognition </w:t>
      </w:r>
      <w:r w:rsidR="00564334">
        <w:rPr>
          <w:rFonts w:ascii="Palatino Linotype" w:hAnsi="Palatino Linotype" w:cs="Times New Roman"/>
          <w:sz w:val="24"/>
          <w:szCs w:val="24"/>
        </w:rPr>
        <w:t>o</w:t>
      </w:r>
      <w:r>
        <w:rPr>
          <w:rFonts w:ascii="Palatino Linotype" w:hAnsi="Palatino Linotype" w:cs="Times New Roman"/>
          <w:sz w:val="24"/>
          <w:szCs w:val="24"/>
        </w:rPr>
        <w:t>f artistic ability in women</w:t>
      </w:r>
      <w:r w:rsidR="0010321A">
        <w:rPr>
          <w:rFonts w:ascii="Palatino Linotype" w:hAnsi="Palatino Linotype" w:cs="Times New Roman"/>
          <w:sz w:val="24"/>
          <w:szCs w:val="24"/>
        </w:rPr>
        <w:t>.</w:t>
      </w:r>
      <w:r w:rsidR="00564334">
        <w:rPr>
          <w:rFonts w:ascii="Palatino Linotype" w:hAnsi="Palatino Linotype" w:cs="Times New Roman"/>
          <w:sz w:val="24"/>
          <w:szCs w:val="24"/>
        </w:rPr>
        <w:t xml:space="preserve"> It</w:t>
      </w:r>
      <w:r w:rsidR="00AF71CD">
        <w:rPr>
          <w:rFonts w:ascii="Palatino Linotype" w:hAnsi="Palatino Linotype" w:cs="Times New Roman"/>
          <w:sz w:val="24"/>
          <w:szCs w:val="24"/>
        </w:rPr>
        <w:t xml:space="preserve"> </w:t>
      </w:r>
      <w:r w:rsidR="00EC74D2">
        <w:rPr>
          <w:rFonts w:ascii="Palatino Linotype" w:hAnsi="Palatino Linotype" w:cs="Times New Roman"/>
          <w:sz w:val="24"/>
          <w:szCs w:val="24"/>
        </w:rPr>
        <w:t>has long served as a solid reason to back the bias that women lack the ability of art creation</w:t>
      </w:r>
      <w:r w:rsidR="00564334">
        <w:rPr>
          <w:rFonts w:ascii="Palatino Linotype" w:hAnsi="Palatino Linotype" w:cs="Times New Roman"/>
          <w:sz w:val="24"/>
          <w:szCs w:val="24"/>
        </w:rPr>
        <w:t xml:space="preserve"> intrinsically. The logic goes like this: </w:t>
      </w:r>
    </w:p>
    <w:p w14:paraId="4C7B7EE6" w14:textId="27D0EB10" w:rsidR="00564334" w:rsidRDefault="00564334"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w:t>
      </w:r>
      <w:r>
        <w:rPr>
          <w:rFonts w:ascii="Palatino Linotype" w:hAnsi="Palatino Linotype" w:cs="Times New Roman"/>
          <w:sz w:val="24"/>
          <w:szCs w:val="24"/>
        </w:rPr>
        <w:t>P1)</w:t>
      </w:r>
      <w:r w:rsidR="00C93E76">
        <w:rPr>
          <w:rFonts w:ascii="Palatino Linotype" w:hAnsi="Palatino Linotype" w:cs="Times New Roman"/>
          <w:sz w:val="24"/>
          <w:szCs w:val="24"/>
        </w:rPr>
        <w:t xml:space="preserve"> Whether one can become a successful artist dominantly depends on whether he or she has a genius for art.</w:t>
      </w:r>
    </w:p>
    <w:p w14:paraId="18840E1A" w14:textId="7446D83A" w:rsidR="00C93E76" w:rsidRDefault="00C93E76"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w:t>
      </w:r>
      <w:r>
        <w:rPr>
          <w:rFonts w:ascii="Palatino Linotype" w:hAnsi="Palatino Linotype" w:cs="Times New Roman"/>
          <w:sz w:val="24"/>
          <w:szCs w:val="24"/>
        </w:rPr>
        <w:t xml:space="preserve">P2) Much fewer women </w:t>
      </w:r>
      <w:r w:rsidR="00630AD1">
        <w:rPr>
          <w:rFonts w:ascii="Palatino Linotype" w:hAnsi="Palatino Linotype" w:cs="Times New Roman"/>
          <w:sz w:val="24"/>
          <w:szCs w:val="24"/>
        </w:rPr>
        <w:t xml:space="preserve">have </w:t>
      </w:r>
      <w:r>
        <w:rPr>
          <w:rFonts w:ascii="Palatino Linotype" w:hAnsi="Palatino Linotype" w:cs="Times New Roman"/>
          <w:sz w:val="24"/>
          <w:szCs w:val="24"/>
        </w:rPr>
        <w:t>become successful artists than men</w:t>
      </w:r>
      <w:r w:rsidR="00630AD1">
        <w:rPr>
          <w:rFonts w:ascii="Palatino Linotype" w:hAnsi="Palatino Linotype" w:cs="Times New Roman"/>
          <w:sz w:val="24"/>
          <w:szCs w:val="24"/>
        </w:rPr>
        <w:t>.</w:t>
      </w:r>
    </w:p>
    <w:p w14:paraId="536EEA72" w14:textId="28A1FF90" w:rsidR="00C93E76" w:rsidRDefault="00C93E76"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w:t>
      </w:r>
      <w:r>
        <w:rPr>
          <w:rFonts w:ascii="Palatino Linotype" w:hAnsi="Palatino Linotype" w:cs="Times New Roman"/>
          <w:sz w:val="24"/>
          <w:szCs w:val="24"/>
        </w:rPr>
        <w:t>C1) Much fewer women have genius for art than men.</w:t>
      </w:r>
    </w:p>
    <w:p w14:paraId="7937E96D" w14:textId="0DE26CCF" w:rsidR="00AD09FD" w:rsidRDefault="00146DAC"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In this way, the fact that women artists are rare is attributed to their lack of talent, which is obviously unfair. The fact is that </w:t>
      </w:r>
      <w:r w:rsidR="00AD09FD">
        <w:rPr>
          <w:rFonts w:ascii="Palatino Linotype" w:hAnsi="Palatino Linotype" w:cs="Times New Roman"/>
          <w:sz w:val="24"/>
          <w:szCs w:val="24"/>
        </w:rPr>
        <w:t>equivalent art training as well as supportive social environment plays equally important role in the making of an artist. But the bias known as (C1) above is so widely accepted that it brings about two consequences:</w:t>
      </w:r>
    </w:p>
    <w:p w14:paraId="69D604C9" w14:textId="279D6D39" w:rsidR="00630AD1" w:rsidRDefault="00AD09FD"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First, </w:t>
      </w:r>
      <w:r w:rsidR="004A37D8">
        <w:rPr>
          <w:rFonts w:ascii="Palatino Linotype" w:hAnsi="Palatino Linotype" w:cs="Times New Roman"/>
          <w:sz w:val="24"/>
          <w:szCs w:val="24"/>
        </w:rPr>
        <w:t xml:space="preserve">artistic achievements of </w:t>
      </w:r>
      <w:r>
        <w:rPr>
          <w:rFonts w:ascii="Palatino Linotype" w:hAnsi="Palatino Linotype" w:cs="Times New Roman"/>
          <w:sz w:val="24"/>
          <w:szCs w:val="24"/>
        </w:rPr>
        <w:t xml:space="preserve">women </w:t>
      </w:r>
      <w:r w:rsidR="004A37D8">
        <w:rPr>
          <w:rFonts w:ascii="Palatino Linotype" w:hAnsi="Palatino Linotype" w:cs="Times New Roman"/>
          <w:sz w:val="24"/>
          <w:szCs w:val="24"/>
        </w:rPr>
        <w:t xml:space="preserve">artists are often underestimated and harder to be recognized. People are prejudiced to think that women lack the ability of art, and therefore tend to doubt the value of their works and whether they are independently created without the help of men. Women artists’ ability </w:t>
      </w:r>
      <w:r w:rsidR="004A37D8">
        <w:rPr>
          <w:rFonts w:ascii="Palatino Linotype" w:hAnsi="Palatino Linotype" w:cs="Times New Roman"/>
          <w:sz w:val="24"/>
          <w:szCs w:val="24"/>
        </w:rPr>
        <w:lastRenderedPageBreak/>
        <w:t>is looked down upon from time to time.</w:t>
      </w:r>
    </w:p>
    <w:p w14:paraId="5D73DE00" w14:textId="6293DED8" w:rsidR="004A37D8" w:rsidRDefault="004A37D8" w:rsidP="00312D7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S</w:t>
      </w:r>
      <w:r>
        <w:rPr>
          <w:rFonts w:ascii="Palatino Linotype" w:hAnsi="Palatino Linotype" w:cs="Times New Roman"/>
          <w:sz w:val="24"/>
          <w:szCs w:val="24"/>
        </w:rPr>
        <w:t xml:space="preserve">econd, women receive less support from the family and the society when they </w:t>
      </w:r>
      <w:r w:rsidR="00E75A47">
        <w:rPr>
          <w:rFonts w:ascii="Palatino Linotype" w:hAnsi="Palatino Linotype" w:cs="Times New Roman"/>
          <w:sz w:val="24"/>
          <w:szCs w:val="24"/>
        </w:rPr>
        <w:t>start to reveal their artistic ability</w:t>
      </w:r>
      <w:r>
        <w:rPr>
          <w:rFonts w:ascii="Palatino Linotype" w:hAnsi="Palatino Linotype" w:cs="Times New Roman"/>
          <w:sz w:val="24"/>
          <w:szCs w:val="24"/>
        </w:rPr>
        <w:t>.</w:t>
      </w:r>
      <w:r w:rsidR="00E75A47">
        <w:rPr>
          <w:rFonts w:ascii="Palatino Linotype" w:hAnsi="Palatino Linotype" w:cs="Times New Roman"/>
          <w:sz w:val="24"/>
          <w:szCs w:val="24"/>
        </w:rPr>
        <w:t xml:space="preserve"> They are often persuaded to choose a career more “suitable” for women, and their ability primarily shown are easily ignored.  </w:t>
      </w:r>
    </w:p>
    <w:p w14:paraId="6AFCB3BC" w14:textId="5DC79584" w:rsidR="0069619C" w:rsidRPr="00146DAC" w:rsidRDefault="00E75A47" w:rsidP="001C1CD2">
      <w:pPr>
        <w:snapToGrid w:val="0"/>
        <w:spacing w:afterLines="50" w:after="156" w:line="360" w:lineRule="auto"/>
        <w:rPr>
          <w:rFonts w:ascii="Palatino Linotype" w:hAnsi="Palatino Linotype" w:cs="Times New Roman" w:hint="eastAsia"/>
          <w:sz w:val="24"/>
          <w:szCs w:val="24"/>
        </w:rPr>
      </w:pPr>
      <w:r>
        <w:rPr>
          <w:rFonts w:ascii="Palatino Linotype" w:hAnsi="Palatino Linotype" w:cs="Times New Roman"/>
          <w:sz w:val="24"/>
          <w:szCs w:val="24"/>
        </w:rPr>
        <w:t xml:space="preserve">And what is stated above makes </w:t>
      </w:r>
      <w:r w:rsidRPr="00E75A47">
        <w:rPr>
          <w:rFonts w:ascii="Palatino Linotype" w:hAnsi="Palatino Linotype" w:cs="Times New Roman"/>
          <w:sz w:val="24"/>
          <w:szCs w:val="24"/>
        </w:rPr>
        <w:t>the concept of genius an obstacle to the recognition of artistic ability in women</w:t>
      </w:r>
      <w:r w:rsidR="00B567C9">
        <w:rPr>
          <w:rFonts w:ascii="Palatino Linotype" w:hAnsi="Palatino Linotype" w:cs="Times New Roman"/>
          <w:sz w:val="24"/>
          <w:szCs w:val="24"/>
        </w:rPr>
        <w:t>.</w:t>
      </w:r>
      <w:bookmarkStart w:id="0" w:name="_GoBack"/>
      <w:bookmarkEnd w:id="0"/>
    </w:p>
    <w:sectPr w:rsidR="0069619C" w:rsidRPr="00146DA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DB9B9" w14:textId="77777777" w:rsidR="004A4665" w:rsidRDefault="004A4665" w:rsidP="004A64ED">
      <w:r>
        <w:separator/>
      </w:r>
    </w:p>
  </w:endnote>
  <w:endnote w:type="continuationSeparator" w:id="0">
    <w:p w14:paraId="0F15A978" w14:textId="77777777" w:rsidR="004A4665" w:rsidRDefault="004A4665"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altName w:val="Palatino"/>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A003DE" w:rsidRDefault="00A003DE">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A003DE" w:rsidRDefault="00A003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ECCE0" w14:textId="77777777" w:rsidR="004A4665" w:rsidRDefault="004A4665" w:rsidP="004A64ED">
      <w:r>
        <w:separator/>
      </w:r>
    </w:p>
  </w:footnote>
  <w:footnote w:type="continuationSeparator" w:id="0">
    <w:p w14:paraId="11EDEF25" w14:textId="77777777" w:rsidR="004A4665" w:rsidRDefault="004A4665"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5686493E" w:rsidR="00C920D0" w:rsidRPr="008A304C" w:rsidRDefault="00C920D0"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sidRPr="008A304C">
      <w:rPr>
        <w:rFonts w:ascii="Palatino Linotype" w:eastAsia="宋体" w:hAnsi="Palatino Linotype" w:cs="Times New Roman"/>
      </w:rPr>
      <w:t xml:space="preserve">Weekly Assignment </w:t>
    </w:r>
    <w:r w:rsidR="001D4980">
      <w:rPr>
        <w:rFonts w:ascii="Palatino Linotype" w:eastAsia="宋体" w:hAnsi="Palatino Linotype" w:cs="Times New Roman" w:hint="eastAsia"/>
      </w:rPr>
      <w:t>5</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10411"/>
    <w:rsid w:val="00016C02"/>
    <w:rsid w:val="00025BE7"/>
    <w:rsid w:val="0003285B"/>
    <w:rsid w:val="00072555"/>
    <w:rsid w:val="000A42B7"/>
    <w:rsid w:val="000C46CE"/>
    <w:rsid w:val="000D6AF8"/>
    <w:rsid w:val="000D7191"/>
    <w:rsid w:val="000F1B4A"/>
    <w:rsid w:val="00101040"/>
    <w:rsid w:val="0010321A"/>
    <w:rsid w:val="0010668D"/>
    <w:rsid w:val="001131D9"/>
    <w:rsid w:val="00146DAC"/>
    <w:rsid w:val="00166B35"/>
    <w:rsid w:val="00180118"/>
    <w:rsid w:val="001A165B"/>
    <w:rsid w:val="001B7143"/>
    <w:rsid w:val="001C1CD2"/>
    <w:rsid w:val="001C235B"/>
    <w:rsid w:val="001D4980"/>
    <w:rsid w:val="001D6387"/>
    <w:rsid w:val="002024E8"/>
    <w:rsid w:val="00242CC1"/>
    <w:rsid w:val="00245D22"/>
    <w:rsid w:val="00250976"/>
    <w:rsid w:val="002557A4"/>
    <w:rsid w:val="00257642"/>
    <w:rsid w:val="00286224"/>
    <w:rsid w:val="002901D7"/>
    <w:rsid w:val="002A3F27"/>
    <w:rsid w:val="002B1B96"/>
    <w:rsid w:val="002C4F7F"/>
    <w:rsid w:val="002D5AE7"/>
    <w:rsid w:val="002D680D"/>
    <w:rsid w:val="002E5B9D"/>
    <w:rsid w:val="00302A44"/>
    <w:rsid w:val="00312D78"/>
    <w:rsid w:val="00334600"/>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31477"/>
    <w:rsid w:val="004545F6"/>
    <w:rsid w:val="00454C15"/>
    <w:rsid w:val="00456DCA"/>
    <w:rsid w:val="00487F78"/>
    <w:rsid w:val="004A37D8"/>
    <w:rsid w:val="004A4665"/>
    <w:rsid w:val="004A64ED"/>
    <w:rsid w:val="004B05A6"/>
    <w:rsid w:val="004B23F5"/>
    <w:rsid w:val="004B521D"/>
    <w:rsid w:val="004C3364"/>
    <w:rsid w:val="004D5B52"/>
    <w:rsid w:val="004E7071"/>
    <w:rsid w:val="004E7C8D"/>
    <w:rsid w:val="004F27FB"/>
    <w:rsid w:val="004F77AD"/>
    <w:rsid w:val="00502533"/>
    <w:rsid w:val="005478D4"/>
    <w:rsid w:val="005502B6"/>
    <w:rsid w:val="00564334"/>
    <w:rsid w:val="00573EC6"/>
    <w:rsid w:val="00592722"/>
    <w:rsid w:val="005B2591"/>
    <w:rsid w:val="005F5462"/>
    <w:rsid w:val="00616C6A"/>
    <w:rsid w:val="00621751"/>
    <w:rsid w:val="00630AD1"/>
    <w:rsid w:val="00642730"/>
    <w:rsid w:val="00645EDE"/>
    <w:rsid w:val="0068395C"/>
    <w:rsid w:val="0069619C"/>
    <w:rsid w:val="006C79AF"/>
    <w:rsid w:val="006D10F3"/>
    <w:rsid w:val="006F3EAB"/>
    <w:rsid w:val="0074766D"/>
    <w:rsid w:val="007912CC"/>
    <w:rsid w:val="007A76D7"/>
    <w:rsid w:val="007B0CD3"/>
    <w:rsid w:val="007C08EB"/>
    <w:rsid w:val="007C6BD3"/>
    <w:rsid w:val="007D0604"/>
    <w:rsid w:val="007E18D1"/>
    <w:rsid w:val="007F224B"/>
    <w:rsid w:val="00800935"/>
    <w:rsid w:val="0081404C"/>
    <w:rsid w:val="00814D20"/>
    <w:rsid w:val="008246CB"/>
    <w:rsid w:val="008319A1"/>
    <w:rsid w:val="0083450B"/>
    <w:rsid w:val="00834AC9"/>
    <w:rsid w:val="008A283D"/>
    <w:rsid w:val="008A2E07"/>
    <w:rsid w:val="008A304C"/>
    <w:rsid w:val="008D504C"/>
    <w:rsid w:val="008D7DFE"/>
    <w:rsid w:val="008E39A1"/>
    <w:rsid w:val="008E7148"/>
    <w:rsid w:val="008F6004"/>
    <w:rsid w:val="00911E7D"/>
    <w:rsid w:val="0091648A"/>
    <w:rsid w:val="0093483F"/>
    <w:rsid w:val="00962562"/>
    <w:rsid w:val="0097579E"/>
    <w:rsid w:val="009908E9"/>
    <w:rsid w:val="009A6196"/>
    <w:rsid w:val="009C1834"/>
    <w:rsid w:val="009C39C0"/>
    <w:rsid w:val="009E42C7"/>
    <w:rsid w:val="00A003DE"/>
    <w:rsid w:val="00A01FFA"/>
    <w:rsid w:val="00A316DA"/>
    <w:rsid w:val="00A31EB3"/>
    <w:rsid w:val="00A4656B"/>
    <w:rsid w:val="00A52853"/>
    <w:rsid w:val="00A63026"/>
    <w:rsid w:val="00A65A65"/>
    <w:rsid w:val="00A74170"/>
    <w:rsid w:val="00A8719A"/>
    <w:rsid w:val="00A95286"/>
    <w:rsid w:val="00AA7A1A"/>
    <w:rsid w:val="00AB47B5"/>
    <w:rsid w:val="00AD09FD"/>
    <w:rsid w:val="00AE7BD7"/>
    <w:rsid w:val="00AF10C8"/>
    <w:rsid w:val="00AF71CD"/>
    <w:rsid w:val="00B26D05"/>
    <w:rsid w:val="00B27F61"/>
    <w:rsid w:val="00B3662F"/>
    <w:rsid w:val="00B51D1E"/>
    <w:rsid w:val="00B567C9"/>
    <w:rsid w:val="00B81561"/>
    <w:rsid w:val="00B90880"/>
    <w:rsid w:val="00B91FF2"/>
    <w:rsid w:val="00B93D90"/>
    <w:rsid w:val="00BA00AA"/>
    <w:rsid w:val="00BA54D0"/>
    <w:rsid w:val="00BD6A58"/>
    <w:rsid w:val="00BE5451"/>
    <w:rsid w:val="00BE5F8A"/>
    <w:rsid w:val="00BF28D7"/>
    <w:rsid w:val="00C042EA"/>
    <w:rsid w:val="00C25FDB"/>
    <w:rsid w:val="00C30A30"/>
    <w:rsid w:val="00C5593D"/>
    <w:rsid w:val="00C5707C"/>
    <w:rsid w:val="00C7243D"/>
    <w:rsid w:val="00C920D0"/>
    <w:rsid w:val="00C93E76"/>
    <w:rsid w:val="00CA498E"/>
    <w:rsid w:val="00CB15EE"/>
    <w:rsid w:val="00CC2832"/>
    <w:rsid w:val="00CE1377"/>
    <w:rsid w:val="00D00297"/>
    <w:rsid w:val="00D402D2"/>
    <w:rsid w:val="00D54D3A"/>
    <w:rsid w:val="00D5674C"/>
    <w:rsid w:val="00D72821"/>
    <w:rsid w:val="00D8501C"/>
    <w:rsid w:val="00D86D82"/>
    <w:rsid w:val="00DD0736"/>
    <w:rsid w:val="00DD1DE4"/>
    <w:rsid w:val="00E10051"/>
    <w:rsid w:val="00E2539B"/>
    <w:rsid w:val="00E53359"/>
    <w:rsid w:val="00E72CAD"/>
    <w:rsid w:val="00E7575E"/>
    <w:rsid w:val="00E75A47"/>
    <w:rsid w:val="00E90859"/>
    <w:rsid w:val="00EA40E6"/>
    <w:rsid w:val="00EB693D"/>
    <w:rsid w:val="00EC45ED"/>
    <w:rsid w:val="00EC74D2"/>
    <w:rsid w:val="00EF14EB"/>
    <w:rsid w:val="00EF5C42"/>
    <w:rsid w:val="00F15D1C"/>
    <w:rsid w:val="00F23C1F"/>
    <w:rsid w:val="00F41AE5"/>
    <w:rsid w:val="00F554FC"/>
    <w:rsid w:val="00F82C3B"/>
    <w:rsid w:val="00F84472"/>
    <w:rsid w:val="00FA0809"/>
    <w:rsid w:val="00FA233D"/>
    <w:rsid w:val="00FB262A"/>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39DA8-A400-4390-954D-8A9C65AD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331</cp:revision>
  <dcterms:created xsi:type="dcterms:W3CDTF">2020-04-27T13:40:00Z</dcterms:created>
  <dcterms:modified xsi:type="dcterms:W3CDTF">2021-01-01T08:45:00Z</dcterms:modified>
</cp:coreProperties>
</file>