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FDE42" w14:textId="05AE7D8C" w:rsidR="004B0A78" w:rsidRPr="004B0A78" w:rsidRDefault="004B0A78" w:rsidP="004B0A78">
      <w:pPr>
        <w:jc w:val="center"/>
        <w:rPr>
          <w:sz w:val="32"/>
        </w:rPr>
      </w:pPr>
      <w:r w:rsidRPr="004B0A78">
        <w:rPr>
          <w:rFonts w:hint="eastAsia"/>
          <w:sz w:val="32"/>
        </w:rPr>
        <w:t>《明日之城》读书报告</w:t>
      </w:r>
    </w:p>
    <w:p w14:paraId="36545D7B" w14:textId="5D9C1F0B" w:rsidR="004B0A78" w:rsidRPr="004B0A78" w:rsidRDefault="004B0A78" w:rsidP="004B0A78">
      <w:pPr>
        <w:rPr>
          <w:sz w:val="24"/>
        </w:rPr>
      </w:pPr>
      <w:r w:rsidRPr="004B0A78">
        <w:rPr>
          <w:rFonts w:hint="eastAsia"/>
          <w:sz w:val="24"/>
        </w:rPr>
        <w:t>衰退、贫困与犯罪的再关注</w:t>
      </w:r>
    </w:p>
    <w:p w14:paraId="5D92F93F" w14:textId="59638D52" w:rsidR="004B0A78" w:rsidRDefault="004B0A78" w:rsidP="004B0A78">
      <w:r>
        <w:rPr>
          <w:rFonts w:hint="eastAsia"/>
        </w:rPr>
        <w:tab/>
      </w:r>
      <w:r>
        <w:rPr>
          <w:rFonts w:hint="eastAsia"/>
        </w:rPr>
        <w:t>维多利亚时代的梦魇其实从未离开。不仅如此，它</w:t>
      </w:r>
      <w:r w:rsidR="00361085">
        <w:rPr>
          <w:rFonts w:hint="eastAsia"/>
        </w:rPr>
        <w:t>的变种</w:t>
      </w:r>
      <w:r>
        <w:rPr>
          <w:rFonts w:hint="eastAsia"/>
        </w:rPr>
        <w:t>在新大陆找到了新的宿主。</w:t>
      </w:r>
    </w:p>
    <w:p w14:paraId="291D947D" w14:textId="30194527" w:rsidR="00CB32D2" w:rsidRDefault="004B0A78" w:rsidP="004B0A78">
      <w:r>
        <w:rPr>
          <w:rFonts w:hint="eastAsia"/>
        </w:rPr>
        <w:tab/>
      </w:r>
      <w:r w:rsidR="0003184E">
        <w:rPr>
          <w:rFonts w:hint="eastAsia"/>
        </w:rPr>
        <w:t>时钟来到</w:t>
      </w:r>
      <w:r w:rsidR="0003184E">
        <w:rPr>
          <w:rFonts w:hint="eastAsia"/>
        </w:rPr>
        <w:t>8</w:t>
      </w:r>
      <w:r w:rsidR="0003184E">
        <w:t>0</w:t>
      </w:r>
      <w:r w:rsidR="0003184E">
        <w:rPr>
          <w:rFonts w:hint="eastAsia"/>
        </w:rPr>
        <w:t>年代。</w:t>
      </w:r>
      <w:r>
        <w:rPr>
          <w:rFonts w:hint="eastAsia"/>
        </w:rPr>
        <w:t>芒福德将童年的纽约和</w:t>
      </w:r>
      <w:r>
        <w:rPr>
          <w:rFonts w:hint="eastAsia"/>
        </w:rPr>
        <w:t>80</w:t>
      </w:r>
      <w:r>
        <w:rPr>
          <w:rFonts w:hint="eastAsia"/>
        </w:rPr>
        <w:t>年代的纽约相比，沮丧于暴力与违法的蔓延</w:t>
      </w:r>
      <w:r w:rsidR="00B95149">
        <w:rPr>
          <w:rFonts w:hint="eastAsia"/>
        </w:rPr>
        <w:t>：</w:t>
      </w:r>
      <w:r>
        <w:rPr>
          <w:rFonts w:hint="eastAsia"/>
        </w:rPr>
        <w:t>暴力</w:t>
      </w:r>
      <w:r w:rsidR="00B95149">
        <w:rPr>
          <w:rFonts w:hint="eastAsia"/>
        </w:rPr>
        <w:t>似乎</w:t>
      </w:r>
      <w:r>
        <w:rPr>
          <w:rFonts w:hint="eastAsia"/>
        </w:rPr>
        <w:t>已从一个局部的疔疮</w:t>
      </w:r>
      <w:r w:rsidR="0003184E">
        <w:rPr>
          <w:rFonts w:hint="eastAsia"/>
        </w:rPr>
        <w:t>蔓延到整个城市的血液中。</w:t>
      </w:r>
      <w:r w:rsidR="001C7747">
        <w:rPr>
          <w:rFonts w:hint="eastAsia"/>
        </w:rPr>
        <w:t>不管衰退、贫困与犯罪多么令人不适，难以正视，但其确实作为布料嵌入了城市的肌理中</w:t>
      </w:r>
      <w:r w:rsidR="00197D33">
        <w:rPr>
          <w:rFonts w:hint="eastAsia"/>
        </w:rPr>
        <w:t>——但和维多利亚时代不同，如今更新增棘手的种族因素。</w:t>
      </w:r>
      <w:r w:rsidR="00982F3F">
        <w:rPr>
          <w:rFonts w:hint="eastAsia"/>
        </w:rPr>
        <w:t>若要追溯历史，</w:t>
      </w:r>
      <w:r w:rsidR="00CB32D2">
        <w:rPr>
          <w:rFonts w:hint="eastAsia"/>
        </w:rPr>
        <w:t>美国的大城市的</w:t>
      </w:r>
      <w:r w:rsidR="00CB32D2">
        <w:rPr>
          <w:rFonts w:hint="eastAsia"/>
        </w:rPr>
        <w:t>inner</w:t>
      </w:r>
      <w:r w:rsidR="00CB32D2">
        <w:t xml:space="preserve"> </w:t>
      </w:r>
      <w:r w:rsidR="00CB32D2">
        <w:rPr>
          <w:rFonts w:hint="eastAsia"/>
        </w:rPr>
        <w:t>city</w:t>
      </w:r>
      <w:r w:rsidR="00CB32D2">
        <w:t xml:space="preserve"> </w:t>
      </w:r>
      <w:r w:rsidR="00CB32D2">
        <w:rPr>
          <w:rFonts w:hint="eastAsia"/>
        </w:rPr>
        <w:t>和</w:t>
      </w:r>
      <w:r w:rsidR="00CB32D2">
        <w:rPr>
          <w:rFonts w:hint="eastAsia"/>
        </w:rPr>
        <w:t>ghetto</w:t>
      </w:r>
      <w:r w:rsidR="00CB32D2">
        <w:rPr>
          <w:rFonts w:hint="eastAsia"/>
        </w:rPr>
        <w:t>问题，其实与奴隶解放史、移民史密不可分</w:t>
      </w:r>
      <w:r w:rsidR="00425E77">
        <w:rPr>
          <w:rFonts w:hint="eastAsia"/>
        </w:rPr>
        <w:t>，在空间中表现为一种待处理的</w:t>
      </w:r>
      <w:r w:rsidR="009E5AE2">
        <w:rPr>
          <w:rFonts w:hint="eastAsia"/>
        </w:rPr>
        <w:t>历史性</w:t>
      </w:r>
      <w:r w:rsidR="00425E77">
        <w:rPr>
          <w:rFonts w:hint="eastAsia"/>
        </w:rPr>
        <w:t>积压，</w:t>
      </w:r>
      <w:r w:rsidR="009E5AE2">
        <w:rPr>
          <w:rFonts w:hint="eastAsia"/>
        </w:rPr>
        <w:t>如埋下的雷管。</w:t>
      </w:r>
      <w:bookmarkStart w:id="0" w:name="_GoBack"/>
      <w:bookmarkEnd w:id="0"/>
      <w:r w:rsidR="00425E77">
        <w:rPr>
          <w:rFonts w:hint="eastAsia"/>
        </w:rPr>
        <w:t>随时待爆发</w:t>
      </w:r>
      <w:r w:rsidR="00106A2D">
        <w:rPr>
          <w:rFonts w:hint="eastAsia"/>
        </w:rPr>
        <w:t>。</w:t>
      </w:r>
    </w:p>
    <w:p w14:paraId="6A70BD40" w14:textId="44004903" w:rsidR="004B0A78" w:rsidRDefault="00CB32D2" w:rsidP="00CB32D2">
      <w:pPr>
        <w:ind w:firstLine="420"/>
      </w:pPr>
      <w:r>
        <w:rPr>
          <w:rFonts w:hint="eastAsia"/>
        </w:rPr>
        <w:t>其实</w:t>
      </w:r>
      <w:r w:rsidR="0003184E">
        <w:rPr>
          <w:rFonts w:hint="eastAsia"/>
        </w:rPr>
        <w:t>在大西洋彼岸的撒切尔英国</w:t>
      </w:r>
      <w:r w:rsidR="00361085">
        <w:rPr>
          <w:rFonts w:hint="eastAsia"/>
        </w:rPr>
        <w:t>，情况也好不到</w:t>
      </w:r>
      <w:r w:rsidR="00B95149">
        <w:rPr>
          <w:rFonts w:hint="eastAsia"/>
        </w:rPr>
        <w:t>哪</w:t>
      </w:r>
      <w:r w:rsidR="00361085">
        <w:rPr>
          <w:rFonts w:hint="eastAsia"/>
        </w:rPr>
        <w:t>里去。</w:t>
      </w:r>
      <w:r w:rsidR="0003184E">
        <w:rPr>
          <w:rFonts w:hint="eastAsia"/>
        </w:rPr>
        <w:t>坎伯特雷大主教任命的一个小组发布报告《</w:t>
      </w:r>
      <w:r w:rsidR="0003184E">
        <w:rPr>
          <w:rFonts w:hint="eastAsia"/>
        </w:rPr>
        <w:t>Faith</w:t>
      </w:r>
      <w:r w:rsidR="0003184E">
        <w:t xml:space="preserve"> </w:t>
      </w:r>
      <w:r w:rsidR="0003184E">
        <w:rPr>
          <w:rFonts w:hint="eastAsia"/>
        </w:rPr>
        <w:t>in</w:t>
      </w:r>
      <w:r w:rsidR="0003184E">
        <w:t xml:space="preserve"> </w:t>
      </w:r>
      <w:r w:rsidR="0003184E">
        <w:rPr>
          <w:rFonts w:hint="eastAsia"/>
        </w:rPr>
        <w:t>the</w:t>
      </w:r>
      <w:r w:rsidR="0003184E">
        <w:t xml:space="preserve"> </w:t>
      </w:r>
      <w:r w:rsidR="0003184E">
        <w:rPr>
          <w:rFonts w:hint="eastAsia"/>
        </w:rPr>
        <w:t>city</w:t>
      </w:r>
      <w:r w:rsidR="0003184E">
        <w:rPr>
          <w:rFonts w:hint="eastAsia"/>
        </w:rPr>
        <w:t>》，其中注意到令人不安的、普鲁伊特</w:t>
      </w:r>
      <w:r w:rsidR="0003184E">
        <w:rPr>
          <w:rFonts w:hint="eastAsia"/>
        </w:rPr>
        <w:t>-</w:t>
      </w:r>
      <w:r w:rsidR="0003184E">
        <w:rPr>
          <w:rFonts w:hint="eastAsia"/>
        </w:rPr>
        <w:t>伊戈（</w:t>
      </w:r>
      <w:r w:rsidR="0003184E">
        <w:rPr>
          <w:rFonts w:hint="eastAsia"/>
        </w:rPr>
        <w:t>Pruitt-Igoe</w:t>
      </w:r>
      <w:r w:rsidR="0003184E">
        <w:rPr>
          <w:rFonts w:hint="eastAsia"/>
        </w:rPr>
        <w:t>）式的、物质性崩坏和社会性解体竞相疯长的双头怪胎</w:t>
      </w:r>
      <w:r w:rsidR="00361085">
        <w:rPr>
          <w:rFonts w:hint="eastAsia"/>
        </w:rPr>
        <w:t>。报告其实</w:t>
      </w:r>
      <w:r w:rsidR="00E52FD4">
        <w:rPr>
          <w:rFonts w:hint="eastAsia"/>
        </w:rPr>
        <w:t>很像</w:t>
      </w:r>
      <w:r w:rsidR="00F50741">
        <w:rPr>
          <w:rFonts w:hint="eastAsia"/>
        </w:rPr>
        <w:t>自</w:t>
      </w:r>
      <w:r w:rsidR="00A4516D">
        <w:rPr>
          <w:rFonts w:hint="eastAsia"/>
        </w:rPr>
        <w:t>杜波伊斯、弗莱泽一脉</w:t>
      </w:r>
      <w:r w:rsidR="00F50741">
        <w:rPr>
          <w:rFonts w:hint="eastAsia"/>
        </w:rPr>
        <w:t>相</w:t>
      </w:r>
      <w:r w:rsidR="00A4516D">
        <w:rPr>
          <w:rFonts w:hint="eastAsia"/>
        </w:rPr>
        <w:t>承的</w:t>
      </w:r>
      <w:r w:rsidR="00361085">
        <w:rPr>
          <w:rFonts w:hint="eastAsia"/>
        </w:rPr>
        <w:t>“芝加哥范式”：</w:t>
      </w:r>
      <w:r w:rsidR="00E52FD4">
        <w:rPr>
          <w:rFonts w:hint="eastAsia"/>
        </w:rPr>
        <w:t>家庭解体、底层家庭母系化、</w:t>
      </w:r>
      <w:r w:rsidR="006052AA">
        <w:rPr>
          <w:rFonts w:hint="eastAsia"/>
        </w:rPr>
        <w:t>教育崩坏、</w:t>
      </w:r>
      <w:r w:rsidR="008F14A7">
        <w:rPr>
          <w:rFonts w:hint="eastAsia"/>
        </w:rPr>
        <w:t>旷课逃学、犯罪青少年化、</w:t>
      </w:r>
      <w:r w:rsidR="00E52FD4">
        <w:rPr>
          <w:rFonts w:hint="eastAsia"/>
        </w:rPr>
        <w:t>福利依赖、</w:t>
      </w:r>
      <w:r w:rsidR="006052AA">
        <w:rPr>
          <w:rFonts w:hint="eastAsia"/>
        </w:rPr>
        <w:t>吸毒酗酒</w:t>
      </w:r>
      <w:r w:rsidR="00E52FD4">
        <w:rPr>
          <w:rFonts w:hint="eastAsia"/>
        </w:rPr>
        <w:t>泛滥、</w:t>
      </w:r>
      <w:r w:rsidR="008F14A7">
        <w:rPr>
          <w:rFonts w:hint="eastAsia"/>
        </w:rPr>
        <w:t>巨大的落差感、</w:t>
      </w:r>
      <w:r w:rsidR="00E52FD4">
        <w:rPr>
          <w:rFonts w:hint="eastAsia"/>
        </w:rPr>
        <w:t>独特的宿命主义情绪等</w:t>
      </w:r>
      <w:r w:rsidR="006052AA">
        <w:rPr>
          <w:rFonts w:hint="eastAsia"/>
        </w:rPr>
        <w:t>，这些都是美国</w:t>
      </w:r>
      <w:r w:rsidR="001C7747">
        <w:rPr>
          <w:rFonts w:hint="eastAsia"/>
        </w:rPr>
        <w:t>社会学家研究</w:t>
      </w:r>
      <w:r w:rsidR="006052AA">
        <w:rPr>
          <w:rFonts w:hint="eastAsia"/>
        </w:rPr>
        <w:t>黑人底层社会</w:t>
      </w:r>
      <w:r w:rsidR="001C7747">
        <w:rPr>
          <w:rFonts w:hint="eastAsia"/>
        </w:rPr>
        <w:t>时</w:t>
      </w:r>
      <w:r w:rsidR="006052AA">
        <w:rPr>
          <w:rFonts w:hint="eastAsia"/>
        </w:rPr>
        <w:t>常触及的命题</w:t>
      </w:r>
      <w:r w:rsidR="009858BA">
        <w:rPr>
          <w:rFonts w:hint="eastAsia"/>
        </w:rPr>
        <w:t>，遵循着纯粹的</w:t>
      </w:r>
      <w:r w:rsidR="009858BA">
        <w:rPr>
          <w:rFonts w:hint="eastAsia"/>
        </w:rPr>
        <w:t>Pruitt-Igoe</w:t>
      </w:r>
      <w:r w:rsidR="009858BA">
        <w:rPr>
          <w:rFonts w:hint="eastAsia"/>
        </w:rPr>
        <w:t>式逻辑：“无就业</w:t>
      </w:r>
      <w:r w:rsidR="009858BA">
        <w:rPr>
          <w:rFonts w:hint="eastAsia"/>
        </w:rPr>
        <w:t>-</w:t>
      </w:r>
      <w:r w:rsidR="009858BA">
        <w:rPr>
          <w:rFonts w:hint="eastAsia"/>
        </w:rPr>
        <w:t>贫困</w:t>
      </w:r>
      <w:r w:rsidR="009858BA">
        <w:rPr>
          <w:rFonts w:hint="eastAsia"/>
        </w:rPr>
        <w:t>-</w:t>
      </w:r>
      <w:r w:rsidR="009858BA">
        <w:rPr>
          <w:rFonts w:hint="eastAsia"/>
        </w:rPr>
        <w:t>白人与中产黑人逃离</w:t>
      </w:r>
      <w:r w:rsidR="009858BA">
        <w:rPr>
          <w:rFonts w:hint="eastAsia"/>
        </w:rPr>
        <w:t>-</w:t>
      </w:r>
      <w:r w:rsidR="009858BA">
        <w:rPr>
          <w:rFonts w:hint="eastAsia"/>
        </w:rPr>
        <w:t>暴力犯罪</w:t>
      </w:r>
      <w:r w:rsidR="009858BA">
        <w:rPr>
          <w:rFonts w:hint="eastAsia"/>
        </w:rPr>
        <w:t>-</w:t>
      </w:r>
      <w:r w:rsidR="009858BA">
        <w:rPr>
          <w:rFonts w:hint="eastAsia"/>
        </w:rPr>
        <w:t>社会解体”的恶性循环</w:t>
      </w:r>
      <w:r w:rsidR="00E52FD4">
        <w:rPr>
          <w:rFonts w:hint="eastAsia"/>
        </w:rPr>
        <w:t>。</w:t>
      </w:r>
      <w:r w:rsidR="009858BA">
        <w:rPr>
          <w:rFonts w:hint="eastAsia"/>
        </w:rPr>
        <w:t>启迪性</w:t>
      </w:r>
      <w:r w:rsidR="00E52FD4">
        <w:rPr>
          <w:rFonts w:hint="eastAsia"/>
        </w:rPr>
        <w:t>的是，</w:t>
      </w:r>
      <w:r w:rsidR="001C7747">
        <w:rPr>
          <w:rFonts w:hint="eastAsia"/>
        </w:rPr>
        <w:t>这次报告</w:t>
      </w:r>
      <w:r w:rsidR="00E52FD4">
        <w:rPr>
          <w:rFonts w:hint="eastAsia"/>
        </w:rPr>
        <w:t>将矛头直指撒切尔政府的政策和</w:t>
      </w:r>
      <w:r w:rsidR="001C7747">
        <w:rPr>
          <w:rFonts w:hint="eastAsia"/>
        </w:rPr>
        <w:t>其</w:t>
      </w:r>
      <w:r w:rsidR="00E52FD4">
        <w:rPr>
          <w:rFonts w:hint="eastAsia"/>
        </w:rPr>
        <w:t>政策背后的态度：穷人承担了衰退的负担，也正是这些穷人被视为依赖福利者、对社区和社会安全的威胁者、阻碍经济恢复的国家的</w:t>
      </w:r>
      <w:r w:rsidR="00197D33">
        <w:rPr>
          <w:rFonts w:hint="eastAsia"/>
        </w:rPr>
        <w:t>沉重</w:t>
      </w:r>
      <w:r w:rsidR="00E52FD4">
        <w:rPr>
          <w:rFonts w:hint="eastAsia"/>
        </w:rPr>
        <w:t>负担</w:t>
      </w:r>
      <w:r w:rsidR="001C7747">
        <w:rPr>
          <w:rFonts w:hint="eastAsia"/>
        </w:rPr>
        <w:t>——</w:t>
      </w:r>
      <w:r w:rsidR="00197D33">
        <w:rPr>
          <w:rFonts w:hint="eastAsia"/>
        </w:rPr>
        <w:t>熟悉而赤裸的新自由主义逻辑的味道</w:t>
      </w:r>
      <w:r w:rsidR="00E52FD4">
        <w:rPr>
          <w:rFonts w:hint="eastAsia"/>
        </w:rPr>
        <w:t>。</w:t>
      </w:r>
    </w:p>
    <w:p w14:paraId="3C8DF1D7" w14:textId="064A2213" w:rsidR="008F14A7" w:rsidRDefault="006052AA" w:rsidP="004B0A78">
      <w:r>
        <w:tab/>
      </w:r>
      <w:r>
        <w:rPr>
          <w:rFonts w:hint="eastAsia"/>
        </w:rPr>
        <w:t>除了</w:t>
      </w:r>
      <w:r w:rsidR="001C7747">
        <w:rPr>
          <w:rFonts w:hint="eastAsia"/>
        </w:rPr>
        <w:t>类似</w:t>
      </w:r>
      <w:r>
        <w:rPr>
          <w:rFonts w:hint="eastAsia"/>
        </w:rPr>
        <w:t>撒切尔政府式的政治转向，更加剧问题的是信息时代的来临</w:t>
      </w:r>
      <w:r w:rsidR="001C7747">
        <w:rPr>
          <w:rFonts w:hint="eastAsia"/>
        </w:rPr>
        <w:t>、</w:t>
      </w:r>
      <w:r w:rsidR="00A97498">
        <w:rPr>
          <w:rFonts w:hint="eastAsia"/>
        </w:rPr>
        <w:t>投机性金融业的兴起</w:t>
      </w:r>
      <w:r>
        <w:rPr>
          <w:rFonts w:hint="eastAsia"/>
        </w:rPr>
        <w:t>，和制造业不可避免的衰退</w:t>
      </w:r>
      <w:r w:rsidR="001C7747">
        <w:rPr>
          <w:rFonts w:hint="eastAsia"/>
        </w:rPr>
        <w:t>——这三者是共生的：信息产业</w:t>
      </w:r>
      <w:r w:rsidR="00197D33">
        <w:rPr>
          <w:rFonts w:hint="eastAsia"/>
        </w:rPr>
        <w:t>使制造业分散成为可能，于是只要成本够低，制造业就能跨越文化和语言的国界，而这一切只需要密集性、中心性的金融决策就够了</w:t>
      </w:r>
      <w:r>
        <w:rPr>
          <w:rFonts w:hint="eastAsia"/>
        </w:rPr>
        <w:t>。在这次经济重心的转向中，费城、底特律是失败者，伦敦、纽约</w:t>
      </w:r>
      <w:r w:rsidR="00197D33">
        <w:rPr>
          <w:rFonts w:hint="eastAsia"/>
        </w:rPr>
        <w:t>则</w:t>
      </w:r>
      <w:r>
        <w:rPr>
          <w:rFonts w:hint="eastAsia"/>
        </w:rPr>
        <w:t>是得利者</w:t>
      </w:r>
      <w:r w:rsidR="00197D33">
        <w:rPr>
          <w:rFonts w:hint="eastAsia"/>
        </w:rPr>
        <w:t>——得利者</w:t>
      </w:r>
      <w:r w:rsidR="009858BA">
        <w:rPr>
          <w:rFonts w:hint="eastAsia"/>
        </w:rPr>
        <w:t>选择</w:t>
      </w:r>
      <w:r w:rsidR="00197D33">
        <w:rPr>
          <w:rFonts w:hint="eastAsia"/>
        </w:rPr>
        <w:t>将种族和暴力犯罪围上藩篱，</w:t>
      </w:r>
      <w:r w:rsidR="009858BA">
        <w:rPr>
          <w:rFonts w:hint="eastAsia"/>
        </w:rPr>
        <w:t>失败者</w:t>
      </w:r>
      <w:r w:rsidR="0052338D">
        <w:rPr>
          <w:rFonts w:hint="eastAsia"/>
        </w:rPr>
        <w:t>则进一步落入深渊</w:t>
      </w:r>
      <w:r w:rsidR="00197D33">
        <w:rPr>
          <w:rFonts w:hint="eastAsia"/>
        </w:rPr>
        <w:t>。</w:t>
      </w:r>
      <w:r>
        <w:rPr>
          <w:rFonts w:hint="eastAsia"/>
        </w:rPr>
        <w:t>于是</w:t>
      </w:r>
      <w:r w:rsidR="00F96DF5">
        <w:rPr>
          <w:rFonts w:hint="eastAsia"/>
        </w:rPr>
        <w:t>衰退</w:t>
      </w:r>
      <w:r w:rsidR="00F96DF5">
        <w:rPr>
          <w:rFonts w:hint="eastAsia"/>
        </w:rPr>
        <w:t>-</w:t>
      </w:r>
      <w:r w:rsidR="00F96DF5">
        <w:rPr>
          <w:rFonts w:hint="eastAsia"/>
        </w:rPr>
        <w:t>贫困</w:t>
      </w:r>
      <w:r w:rsidR="00F96DF5">
        <w:rPr>
          <w:rFonts w:hint="eastAsia"/>
        </w:rPr>
        <w:t>-</w:t>
      </w:r>
      <w:r w:rsidR="00F96DF5">
        <w:rPr>
          <w:rFonts w:hint="eastAsia"/>
        </w:rPr>
        <w:t>犯罪</w:t>
      </w:r>
      <w:r w:rsidR="00AC6594">
        <w:rPr>
          <w:rFonts w:hint="eastAsia"/>
        </w:rPr>
        <w:t>的循环以及种族问题遗留，就带动着齿轮不断</w:t>
      </w:r>
      <w:r w:rsidR="00F96DF5">
        <w:rPr>
          <w:rFonts w:hint="eastAsia"/>
        </w:rPr>
        <w:t>旋转。</w:t>
      </w:r>
    </w:p>
    <w:p w14:paraId="02193884" w14:textId="77777777" w:rsidR="004B0A78" w:rsidRPr="004B0A78" w:rsidRDefault="004B0A78" w:rsidP="004B0A78">
      <w:pPr>
        <w:rPr>
          <w:sz w:val="24"/>
        </w:rPr>
      </w:pPr>
      <w:r w:rsidRPr="004B0A78">
        <w:rPr>
          <w:rFonts w:hint="eastAsia"/>
          <w:sz w:val="24"/>
        </w:rPr>
        <w:t>建筑规划师黄金年代的逝去</w:t>
      </w:r>
    </w:p>
    <w:p w14:paraId="1C99C186" w14:textId="77777777" w:rsidR="004B0A78" w:rsidRDefault="004B0A78" w:rsidP="004B0A78">
      <w:r>
        <w:rPr>
          <w:rFonts w:hint="eastAsia"/>
        </w:rPr>
        <w:tab/>
      </w:r>
      <w:r>
        <w:rPr>
          <w:rFonts w:hint="eastAsia"/>
        </w:rPr>
        <w:t>总体而言，二十世纪的</w:t>
      </w:r>
      <w:r>
        <w:rPr>
          <w:rFonts w:hint="eastAsia"/>
        </w:rPr>
        <w:t>80</w:t>
      </w:r>
      <w:r>
        <w:rPr>
          <w:rFonts w:hint="eastAsia"/>
        </w:rPr>
        <w:t>年代前的部分就是建筑规划师的黄金时代。</w:t>
      </w:r>
    </w:p>
    <w:p w14:paraId="51A1F38B" w14:textId="541FEA25" w:rsidR="004B0A78" w:rsidRDefault="004B0A78" w:rsidP="004B0A78">
      <w:pPr>
        <w:ind w:firstLine="420"/>
      </w:pPr>
      <w:r>
        <w:rPr>
          <w:rFonts w:hint="eastAsia"/>
        </w:rPr>
        <w:t>言其为黄金年代并不是说其实践有多么美妙：柯布西耶臭名昭著的普鲁伊特</w:t>
      </w:r>
      <w:r>
        <w:rPr>
          <w:rFonts w:hint="eastAsia"/>
        </w:rPr>
        <w:t>-</w:t>
      </w:r>
      <w:r>
        <w:rPr>
          <w:rFonts w:hint="eastAsia"/>
        </w:rPr>
        <w:t>伊戈（</w:t>
      </w:r>
      <w:r>
        <w:rPr>
          <w:rFonts w:hint="eastAsia"/>
        </w:rPr>
        <w:t>Pruitt-Igoe</w:t>
      </w:r>
      <w:r>
        <w:rPr>
          <w:rFonts w:hint="eastAsia"/>
        </w:rPr>
        <w:t>）就是一例，“建筑作为居住的机器”多么美妙，但在现实中不考虑社会维度的冰冷居住机械，对恶性循环束手无策；城市更新计划在无数</w:t>
      </w:r>
      <w:r w:rsidR="001C7747">
        <w:rPr>
          <w:rFonts w:hint="eastAsia"/>
        </w:rPr>
        <w:t>的</w:t>
      </w:r>
      <w:r w:rsidR="00982F3F">
        <w:rPr>
          <w:rFonts w:hint="eastAsia"/>
        </w:rPr>
        <w:t>罗伯特·莫斯式的</w:t>
      </w:r>
      <w:r>
        <w:rPr>
          <w:rFonts w:hint="eastAsia"/>
        </w:rPr>
        <w:t>建筑规划师的牵线推动下确乎如其名“联邦推土机”，铲平了内城和贫民窟，新建的基础设施一扫原有阴霾，使其间的黑人和移民无家可归，无怪乎詹姆斯·鲍德温言</w:t>
      </w:r>
      <w:r w:rsidR="00A97498">
        <w:rPr>
          <w:rFonts w:hint="eastAsia"/>
        </w:rPr>
        <w:t>U</w:t>
      </w:r>
      <w:r>
        <w:rPr>
          <w:rFonts w:hint="eastAsia"/>
        </w:rPr>
        <w:t xml:space="preserve">rban </w:t>
      </w:r>
      <w:r w:rsidR="00A97498">
        <w:rPr>
          <w:rFonts w:hint="eastAsia"/>
        </w:rPr>
        <w:t>R</w:t>
      </w:r>
      <w:r>
        <w:rPr>
          <w:rFonts w:hint="eastAsia"/>
        </w:rPr>
        <w:t>enewal</w:t>
      </w:r>
      <w:r>
        <w:rPr>
          <w:rFonts w:hint="eastAsia"/>
        </w:rPr>
        <w:t>实为</w:t>
      </w:r>
      <w:r w:rsidR="00A97498">
        <w:rPr>
          <w:rFonts w:hint="eastAsia"/>
        </w:rPr>
        <w:t>N</w:t>
      </w:r>
      <w:r>
        <w:rPr>
          <w:rFonts w:hint="eastAsia"/>
        </w:rPr>
        <w:t xml:space="preserve">egro </w:t>
      </w:r>
      <w:r w:rsidR="00A97498">
        <w:rPr>
          <w:rFonts w:hint="eastAsia"/>
        </w:rPr>
        <w:t>R</w:t>
      </w:r>
      <w:r>
        <w:rPr>
          <w:rFonts w:hint="eastAsia"/>
        </w:rPr>
        <w:t>emoval</w:t>
      </w:r>
      <w:r>
        <w:rPr>
          <w:rFonts w:hint="eastAsia"/>
        </w:rPr>
        <w:t>。</w:t>
      </w:r>
      <w:r>
        <w:rPr>
          <w:rFonts w:hint="eastAsia"/>
        </w:rPr>
        <w:t>GI</w:t>
      </w:r>
      <w:r>
        <w:rPr>
          <w:rFonts w:hint="eastAsia"/>
        </w:rPr>
        <w:t>法案创造出无数</w:t>
      </w:r>
      <w:r w:rsidR="00F32D3F">
        <w:rPr>
          <w:rFonts w:hint="eastAsia"/>
        </w:rPr>
        <w:t>L</w:t>
      </w:r>
      <w:r>
        <w:rPr>
          <w:rFonts w:hint="eastAsia"/>
        </w:rPr>
        <w:t>evittown</w:t>
      </w:r>
      <w:r>
        <w:rPr>
          <w:rFonts w:hint="eastAsia"/>
        </w:rPr>
        <w:t>，</w:t>
      </w:r>
      <w:r w:rsidR="00F32D3F">
        <w:rPr>
          <w:rFonts w:hint="eastAsia"/>
        </w:rPr>
        <w:t>流水线式生产打包出来的、</w:t>
      </w:r>
      <w:r w:rsidR="0052338D">
        <w:rPr>
          <w:rFonts w:hint="eastAsia"/>
        </w:rPr>
        <w:t>w</w:t>
      </w:r>
      <w:r w:rsidR="00F32D3F">
        <w:rPr>
          <w:rFonts w:hint="eastAsia"/>
        </w:rPr>
        <w:t>hite</w:t>
      </w:r>
      <w:r w:rsidR="00F32D3F">
        <w:t xml:space="preserve"> </w:t>
      </w:r>
      <w:r w:rsidR="00F32D3F">
        <w:rPr>
          <w:rFonts w:hint="eastAsia"/>
        </w:rPr>
        <w:t>picket fence</w:t>
      </w:r>
      <w:r w:rsidR="00F32D3F">
        <w:rPr>
          <w:rFonts w:hint="eastAsia"/>
        </w:rPr>
        <w:t>包围的一妻两孩、有车有房的中产郊区美国梦，</w:t>
      </w:r>
      <w:r>
        <w:rPr>
          <w:rFonts w:hint="eastAsia"/>
        </w:rPr>
        <w:t>不管</w:t>
      </w:r>
      <w:r w:rsidR="00F32D3F">
        <w:rPr>
          <w:rFonts w:hint="eastAsia"/>
        </w:rPr>
        <w:t>被</w:t>
      </w:r>
      <w:r w:rsidR="00B95149">
        <w:rPr>
          <w:rFonts w:hint="eastAsia"/>
        </w:rPr>
        <w:t>愤世嫉俗的老头</w:t>
      </w:r>
      <w:r>
        <w:rPr>
          <w:rFonts w:hint="eastAsia"/>
        </w:rPr>
        <w:t>米兰·昆德拉如何斥之为</w:t>
      </w:r>
      <w:r w:rsidR="00A97498">
        <w:rPr>
          <w:rFonts w:hint="eastAsia"/>
        </w:rPr>
        <w:t>K</w:t>
      </w:r>
      <w:r>
        <w:rPr>
          <w:rFonts w:hint="eastAsia"/>
        </w:rPr>
        <w:t>itsch</w:t>
      </w:r>
      <w:r>
        <w:rPr>
          <w:rFonts w:hint="eastAsia"/>
        </w:rPr>
        <w:t>（刻奇，也译为媚俗）</w:t>
      </w:r>
      <w:r w:rsidR="00F32D3F">
        <w:rPr>
          <w:rFonts w:hint="eastAsia"/>
        </w:rPr>
        <w:t>式的美化的虚假幻象</w:t>
      </w:r>
      <w:r>
        <w:rPr>
          <w:rFonts w:hint="eastAsia"/>
        </w:rPr>
        <w:t>，</w:t>
      </w:r>
      <w:r w:rsidR="00F32D3F">
        <w:rPr>
          <w:rFonts w:hint="eastAsia"/>
        </w:rPr>
        <w:t>普通人如你我</w:t>
      </w:r>
      <w:r w:rsidR="0003797E">
        <w:rPr>
          <w:rFonts w:hint="eastAsia"/>
        </w:rPr>
        <w:t>也</w:t>
      </w:r>
      <w:r>
        <w:rPr>
          <w:rFonts w:hint="eastAsia"/>
        </w:rPr>
        <w:t>不得不承认</w:t>
      </w:r>
      <w:r w:rsidR="00F32D3F">
        <w:rPr>
          <w:rFonts w:hint="eastAsia"/>
        </w:rPr>
        <w:t>其</w:t>
      </w:r>
      <w:r>
        <w:rPr>
          <w:rFonts w:hint="eastAsia"/>
        </w:rPr>
        <w:t>确实</w:t>
      </w:r>
      <w:r w:rsidR="00B95149">
        <w:rPr>
          <w:rFonts w:hint="eastAsia"/>
        </w:rPr>
        <w:t>既</w:t>
      </w:r>
      <w:r>
        <w:rPr>
          <w:rFonts w:hint="eastAsia"/>
        </w:rPr>
        <w:t>悦耳动听</w:t>
      </w:r>
      <w:r w:rsidR="00B95149">
        <w:rPr>
          <w:rFonts w:hint="eastAsia"/>
        </w:rPr>
        <w:t>又</w:t>
      </w:r>
      <w:r>
        <w:rPr>
          <w:rFonts w:hint="eastAsia"/>
        </w:rPr>
        <w:t>令人心动——</w:t>
      </w:r>
      <w:r w:rsidR="00A4516D">
        <w:rPr>
          <w:rFonts w:hint="eastAsia"/>
        </w:rPr>
        <w:t>尽管</w:t>
      </w:r>
      <w:r>
        <w:rPr>
          <w:rFonts w:hint="eastAsia"/>
        </w:rPr>
        <w:t>其</w:t>
      </w:r>
      <w:r w:rsidR="00F32D3F">
        <w:rPr>
          <w:rFonts w:hint="eastAsia"/>
        </w:rPr>
        <w:t>存在着</w:t>
      </w:r>
      <w:r w:rsidR="00A4516D">
        <w:rPr>
          <w:rFonts w:hint="eastAsia"/>
        </w:rPr>
        <w:t>令人咂舌的对</w:t>
      </w:r>
      <w:r>
        <w:rPr>
          <w:rFonts w:hint="eastAsia"/>
        </w:rPr>
        <w:t>土地</w:t>
      </w:r>
      <w:r w:rsidR="00F32D3F">
        <w:rPr>
          <w:rFonts w:hint="eastAsia"/>
        </w:rPr>
        <w:t>、</w:t>
      </w:r>
      <w:r>
        <w:rPr>
          <w:rFonts w:hint="eastAsia"/>
        </w:rPr>
        <w:t>资源的</w:t>
      </w:r>
      <w:r w:rsidR="00F32D3F">
        <w:rPr>
          <w:rFonts w:hint="eastAsia"/>
        </w:rPr>
        <w:t>挥霍</w:t>
      </w:r>
      <w:r>
        <w:rPr>
          <w:rFonts w:hint="eastAsia"/>
        </w:rPr>
        <w:t>浪费</w:t>
      </w:r>
      <w:r w:rsidR="00A4516D">
        <w:rPr>
          <w:rFonts w:hint="eastAsia"/>
        </w:rPr>
        <w:t>、</w:t>
      </w:r>
      <w:r w:rsidR="00F32D3F">
        <w:rPr>
          <w:rFonts w:hint="eastAsia"/>
        </w:rPr>
        <w:t>对生态的破坏、对汽车交通的绝对依赖、肿瘤式</w:t>
      </w:r>
      <w:r w:rsidR="00982F3F">
        <w:rPr>
          <w:rFonts w:hint="eastAsia"/>
        </w:rPr>
        <w:t>的</w:t>
      </w:r>
      <w:r w:rsidR="00F32D3F">
        <w:rPr>
          <w:rFonts w:hint="eastAsia"/>
        </w:rPr>
        <w:t>无限蔓延（更不必言</w:t>
      </w:r>
      <w:r w:rsidR="00A4516D">
        <w:rPr>
          <w:rFonts w:hint="eastAsia"/>
        </w:rPr>
        <w:t>GI</w:t>
      </w:r>
      <w:r w:rsidR="00A4516D">
        <w:t xml:space="preserve"> </w:t>
      </w:r>
      <w:r w:rsidR="00A4516D">
        <w:rPr>
          <w:rFonts w:hint="eastAsia"/>
        </w:rPr>
        <w:t>法案</w:t>
      </w:r>
      <w:r>
        <w:rPr>
          <w:rFonts w:hint="eastAsia"/>
        </w:rPr>
        <w:t>对黑人老兵</w:t>
      </w:r>
      <w:r w:rsidR="001C7747">
        <w:rPr>
          <w:rFonts w:hint="eastAsia"/>
        </w:rPr>
        <w:t>不加掩饰</w:t>
      </w:r>
      <w:r>
        <w:rPr>
          <w:rFonts w:hint="eastAsia"/>
        </w:rPr>
        <w:t>的种族排斥</w:t>
      </w:r>
      <w:r w:rsidR="00F32D3F">
        <w:rPr>
          <w:rFonts w:hint="eastAsia"/>
        </w:rPr>
        <w:t>）</w:t>
      </w:r>
      <w:r>
        <w:rPr>
          <w:rFonts w:hint="eastAsia"/>
        </w:rPr>
        <w:t>。</w:t>
      </w:r>
    </w:p>
    <w:p w14:paraId="4D08FF60" w14:textId="50DA6481" w:rsidR="004B0A78" w:rsidRDefault="004B0A78" w:rsidP="004B0A78">
      <w:pPr>
        <w:ind w:firstLine="420"/>
      </w:pPr>
      <w:r>
        <w:rPr>
          <w:rFonts w:hint="eastAsia"/>
        </w:rPr>
        <w:t>但是确实是黄金时代。面对维多利亚时代的哀嚎，建筑规划师们有着不同的解决方案：田园之城、区域之城、塔楼之城、公路之城、纪念之城</w:t>
      </w:r>
      <w:r w:rsidR="00982F3F">
        <w:rPr>
          <w:rFonts w:hint="eastAsia"/>
        </w:rPr>
        <w:t>——</w:t>
      </w:r>
      <w:r>
        <w:rPr>
          <w:rFonts w:hint="eastAsia"/>
        </w:rPr>
        <w:t>不管理论能不能映入现实、不管映入现实</w:t>
      </w:r>
      <w:r w:rsidR="00982F3F">
        <w:rPr>
          <w:rFonts w:hint="eastAsia"/>
        </w:rPr>
        <w:t>时</w:t>
      </w:r>
      <w:r>
        <w:rPr>
          <w:rFonts w:hint="eastAsia"/>
        </w:rPr>
        <w:t>有没有异化。霍华德的田园城市在被频繁引用的同时也被频繁异化，就如</w:t>
      </w:r>
      <w:r>
        <w:rPr>
          <w:rFonts w:hint="eastAsia"/>
        </w:rPr>
        <w:lastRenderedPageBreak/>
        <w:t>radburn</w:t>
      </w:r>
      <w:r>
        <w:rPr>
          <w:rFonts w:hint="eastAsia"/>
        </w:rPr>
        <w:t>邻里单元设计被当做理想的美式安全富庶的沥青郊区的蓝本；激进的现代主义大师如柯布西耶和赖特走上集中的“太阳城”和分散的“广亩城”的两条截然相反的道路；实践中阿伯克龙比和大伦敦规划、沙里宁和大赫尔辛基有机疏散如平行的铁轨在不同时空展开</w:t>
      </w:r>
      <w:r w:rsidR="00982F3F">
        <w:rPr>
          <w:rFonts w:hint="eastAsia"/>
        </w:rPr>
        <w:t>，还有格迪斯和芒福德这一对关系复杂的老友</w:t>
      </w:r>
      <w:r>
        <w:rPr>
          <w:rFonts w:hint="eastAsia"/>
        </w:rPr>
        <w:t>。黄金时代的建筑规划师</w:t>
      </w:r>
      <w:r w:rsidR="00982F3F">
        <w:rPr>
          <w:rFonts w:hint="eastAsia"/>
        </w:rPr>
        <w:t>（最佳典范就如莫斯，即使他因</w:t>
      </w:r>
      <w:r w:rsidR="00982F3F">
        <w:rPr>
          <w:rFonts w:hint="eastAsia"/>
        </w:rPr>
        <w:t>de-slumming</w:t>
      </w:r>
      <w:r w:rsidR="00982F3F">
        <w:rPr>
          <w:rFonts w:hint="eastAsia"/>
        </w:rPr>
        <w:t>饱受争议），</w:t>
      </w:r>
      <w:r>
        <w:rPr>
          <w:rFonts w:hint="eastAsia"/>
        </w:rPr>
        <w:t>不管如何，也许没有忘记维多利亚的哀嚎，在规划师还被赋予较大程度上的自由与权力的时代，</w:t>
      </w:r>
      <w:r w:rsidR="00B95149">
        <w:rPr>
          <w:rFonts w:hint="eastAsia"/>
        </w:rPr>
        <w:t>他们</w:t>
      </w:r>
      <w:r>
        <w:rPr>
          <w:rFonts w:hint="eastAsia"/>
        </w:rPr>
        <w:t>在脑海中不受拘束地经天纬地，在实践中，乘着战后城市复兴和福利国家的余波，于</w:t>
      </w:r>
      <w:r w:rsidR="00361085">
        <w:rPr>
          <w:rFonts w:hint="eastAsia"/>
        </w:rPr>
        <w:t>掌握</w:t>
      </w:r>
      <w:r>
        <w:rPr>
          <w:rFonts w:hint="eastAsia"/>
        </w:rPr>
        <w:t>政治角力这门艺术后，把汇聚整合后的</w:t>
      </w:r>
      <w:r w:rsidR="00361085">
        <w:rPr>
          <w:rFonts w:hint="eastAsia"/>
        </w:rPr>
        <w:t>共识</w:t>
      </w:r>
      <w:r w:rsidR="00982F3F">
        <w:rPr>
          <w:rFonts w:hint="eastAsia"/>
        </w:rPr>
        <w:t>（即使是精英式的共识）</w:t>
      </w:r>
      <w:r w:rsidR="00361085">
        <w:rPr>
          <w:rFonts w:hint="eastAsia"/>
        </w:rPr>
        <w:t>为</w:t>
      </w:r>
      <w:r>
        <w:rPr>
          <w:rFonts w:hint="eastAsia"/>
        </w:rPr>
        <w:t>蓝图</w:t>
      </w:r>
      <w:r w:rsidR="00982F3F">
        <w:rPr>
          <w:rFonts w:hint="eastAsia"/>
        </w:rPr>
        <w:t>烙</w:t>
      </w:r>
      <w:r>
        <w:rPr>
          <w:rFonts w:hint="eastAsia"/>
        </w:rPr>
        <w:t>在城市的土地上。但那规划师的黄金年代很快就逝去了</w:t>
      </w:r>
      <w:r w:rsidR="001C7747">
        <w:rPr>
          <w:rFonts w:hint="eastAsia"/>
        </w:rPr>
        <w:t>，而它</w:t>
      </w:r>
      <w:r w:rsidR="00982F3F">
        <w:rPr>
          <w:rFonts w:hint="eastAsia"/>
        </w:rPr>
        <w:t>并</w:t>
      </w:r>
      <w:r w:rsidR="001C7747">
        <w:rPr>
          <w:rFonts w:hint="eastAsia"/>
        </w:rPr>
        <w:t>不是毁灭在</w:t>
      </w:r>
      <w:r w:rsidR="00982F3F">
        <w:rPr>
          <w:rFonts w:hint="eastAsia"/>
        </w:rPr>
        <w:t>简·雅各布斯</w:t>
      </w:r>
      <w:r w:rsidR="001C7747">
        <w:rPr>
          <w:rFonts w:hint="eastAsia"/>
        </w:rPr>
        <w:t>们手上</w:t>
      </w:r>
      <w:r>
        <w:rPr>
          <w:rFonts w:hint="eastAsia"/>
        </w:rPr>
        <w:t>。</w:t>
      </w:r>
    </w:p>
    <w:p w14:paraId="6D39E495" w14:textId="77777777" w:rsidR="004B0A78" w:rsidRPr="004B0A78" w:rsidRDefault="004B0A78" w:rsidP="004B0A78">
      <w:pPr>
        <w:rPr>
          <w:sz w:val="24"/>
        </w:rPr>
      </w:pPr>
      <w:r w:rsidRPr="004B0A78">
        <w:rPr>
          <w:rFonts w:hint="eastAsia"/>
          <w:sz w:val="24"/>
        </w:rPr>
        <w:t>哈耶克伪政治</w:t>
      </w:r>
      <w:r w:rsidRPr="004B0A78">
        <w:rPr>
          <w:rFonts w:hint="eastAsia"/>
          <w:sz w:val="24"/>
        </w:rPr>
        <w:t>-</w:t>
      </w:r>
      <w:r w:rsidRPr="004B0A78">
        <w:rPr>
          <w:rFonts w:hint="eastAsia"/>
          <w:sz w:val="24"/>
        </w:rPr>
        <w:t>经济哲学的复兴和新自由主义秩序</w:t>
      </w:r>
    </w:p>
    <w:p w14:paraId="610318BF" w14:textId="77777777" w:rsidR="004B0A78" w:rsidRDefault="004B0A78" w:rsidP="004B0A78">
      <w:r>
        <w:rPr>
          <w:rFonts w:hint="eastAsia"/>
        </w:rPr>
        <w:tab/>
      </w:r>
      <w:r>
        <w:rPr>
          <w:rFonts w:hint="eastAsia"/>
        </w:rPr>
        <w:t>且不评判哈耶克本身理论的正确与否，以复兴的（也许是异化的）哈耶克</w:t>
      </w:r>
      <w:r>
        <w:rPr>
          <w:rFonts w:hint="eastAsia"/>
        </w:rPr>
        <w:t>-</w:t>
      </w:r>
      <w:r>
        <w:rPr>
          <w:rFonts w:hint="eastAsia"/>
        </w:rPr>
        <w:t>米塞斯哲学为大旗的其无数忠实拥趸，在理论上充斥着诸多谬误和漏洞，在实践上为里根</w:t>
      </w:r>
      <w:r>
        <w:rPr>
          <w:rFonts w:hint="eastAsia"/>
        </w:rPr>
        <w:t>-</w:t>
      </w:r>
      <w:r>
        <w:rPr>
          <w:rFonts w:hint="eastAsia"/>
        </w:rPr>
        <w:t>撒切尔新自由主义秩序铺路。哈耶克的拥趸反对政府管控下的计划经济，认为若抛弃个人主义和古典自由主义，将导致自由丧失、独裁暴政、社会压迫和个人奴役，认为集体主义、社会主义（英国福利式的和美国</w:t>
      </w:r>
      <w:r>
        <w:rPr>
          <w:rFonts w:hint="eastAsia"/>
        </w:rPr>
        <w:t>FDR</w:t>
      </w:r>
      <w:r>
        <w:rPr>
          <w:rFonts w:hint="eastAsia"/>
        </w:rPr>
        <w:t>新政式的）是和共产主义、纳粹主义相提并论的洪水猛兽，认为不受管制的自由市场是解决一切问题的万能灵药。</w:t>
      </w:r>
    </w:p>
    <w:p w14:paraId="4ED93186" w14:textId="56448A97" w:rsidR="004B0A78" w:rsidRDefault="004B0A78" w:rsidP="004B0A78">
      <w:pPr>
        <w:ind w:firstLine="420"/>
      </w:pPr>
      <w:r>
        <w:rPr>
          <w:rFonts w:hint="eastAsia"/>
        </w:rPr>
        <w:t>在新自由主义逻辑下，不平等被称作德性，财富生产者将涓滴惠及每个人；竞争是人类关系的本质，限制竞争对自由不利；税收和法规会限制进步，公共服务如医疗住房应被私有化（寡头化）；结构性失业是因为缺乏进取心，付不起住房和医疗不怪寡头。新自由主义提倡自由竞争，实际却为寡头利益张本；</w:t>
      </w:r>
      <w:r w:rsidR="00041484">
        <w:rPr>
          <w:rFonts w:hint="eastAsia"/>
        </w:rPr>
        <w:t>但是</w:t>
      </w:r>
      <w:r>
        <w:rPr>
          <w:rFonts w:hint="eastAsia"/>
        </w:rPr>
        <w:t>寡头</w:t>
      </w:r>
      <w:r w:rsidR="00041484">
        <w:rPr>
          <w:rFonts w:hint="eastAsia"/>
        </w:rPr>
        <w:t>T</w:t>
      </w:r>
      <w:r>
        <w:rPr>
          <w:rFonts w:hint="eastAsia"/>
        </w:rPr>
        <w:t>oo big to fail</w:t>
      </w:r>
      <w:r w:rsidR="00041484">
        <w:rPr>
          <w:rFonts w:hint="eastAsia"/>
        </w:rPr>
        <w:t>，没法倒闭（必要设施的倒闭就意味着社会的功能停摆和瘫痪）；</w:t>
      </w:r>
      <w:r>
        <w:rPr>
          <w:rFonts w:hint="eastAsia"/>
        </w:rPr>
        <w:t>于是利润归寡头、风险归国家，于是十年</w:t>
      </w:r>
      <w:r w:rsidR="00041484">
        <w:rPr>
          <w:rFonts w:hint="eastAsia"/>
        </w:rPr>
        <w:t>轮回</w:t>
      </w:r>
      <w:r>
        <w:rPr>
          <w:rFonts w:hint="eastAsia"/>
        </w:rPr>
        <w:t>一次、纳税</w:t>
      </w:r>
      <w:r w:rsidR="00041484">
        <w:rPr>
          <w:rFonts w:hint="eastAsia"/>
        </w:rPr>
        <w:t>人钱</w:t>
      </w:r>
      <w:r>
        <w:rPr>
          <w:rFonts w:hint="eastAsia"/>
        </w:rPr>
        <w:t>救市</w:t>
      </w:r>
      <w:r w:rsidR="00041484">
        <w:rPr>
          <w:rFonts w:hint="eastAsia"/>
        </w:rPr>
        <w:t>；</w:t>
      </w:r>
      <w:r>
        <w:rPr>
          <w:rFonts w:hint="eastAsia"/>
        </w:rPr>
        <w:t>于是哈耶克伪政治</w:t>
      </w:r>
      <w:r>
        <w:rPr>
          <w:rFonts w:hint="eastAsia"/>
        </w:rPr>
        <w:t>-</w:t>
      </w:r>
      <w:r>
        <w:rPr>
          <w:rFonts w:hint="eastAsia"/>
        </w:rPr>
        <w:t>经济哲学（称其伪</w:t>
      </w:r>
      <w:r>
        <w:rPr>
          <w:rFonts w:hint="eastAsia"/>
        </w:rPr>
        <w:t>faux</w:t>
      </w:r>
      <w:r>
        <w:rPr>
          <w:rFonts w:hint="eastAsia"/>
        </w:rPr>
        <w:t>是因为谬误百出）就这样形塑了当代的世界秩序</w:t>
      </w:r>
      <w:r w:rsidR="00041484">
        <w:rPr>
          <w:rFonts w:hint="eastAsia"/>
        </w:rPr>
        <w:t>、乃至</w:t>
      </w:r>
      <w:r>
        <w:rPr>
          <w:rFonts w:hint="eastAsia"/>
        </w:rPr>
        <w:t>千禧一代、</w:t>
      </w:r>
      <w:r>
        <w:rPr>
          <w:rFonts w:hint="eastAsia"/>
        </w:rPr>
        <w:t>Gen Z</w:t>
      </w:r>
      <w:r>
        <w:rPr>
          <w:rFonts w:hint="eastAsia"/>
        </w:rPr>
        <w:t>世界观</w:t>
      </w:r>
      <w:r w:rsidR="00041484">
        <w:rPr>
          <w:rFonts w:hint="eastAsia"/>
        </w:rPr>
        <w:t>，变得根深蒂固</w:t>
      </w:r>
      <w:r>
        <w:rPr>
          <w:rFonts w:hint="eastAsia"/>
        </w:rPr>
        <w:t>。</w:t>
      </w:r>
    </w:p>
    <w:p w14:paraId="7D4DCF39" w14:textId="136DDF28" w:rsidR="004B0A78" w:rsidRDefault="004B0A78" w:rsidP="004B0A78">
      <w:pPr>
        <w:ind w:firstLine="420"/>
      </w:pPr>
      <w:r>
        <w:rPr>
          <w:rFonts w:hint="eastAsia"/>
        </w:rPr>
        <w:t>哈耶克学说本身并无什么高明之处，但却因为在正确的时间</w:t>
      </w:r>
      <w:r w:rsidR="00041484"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80</w:t>
      </w:r>
      <w:r>
        <w:rPr>
          <w:rFonts w:hint="eastAsia"/>
        </w:rPr>
        <w:t>年代的经济衰退</w:t>
      </w:r>
      <w:r w:rsidR="00041484">
        <w:rPr>
          <w:rFonts w:hint="eastAsia"/>
        </w:rPr>
        <w:t>）</w:t>
      </w:r>
      <w:r>
        <w:rPr>
          <w:rFonts w:hint="eastAsia"/>
        </w:rPr>
        <w:t>，遇到了正确的人</w:t>
      </w:r>
      <w:r w:rsidR="00041484">
        <w:rPr>
          <w:rFonts w:hint="eastAsia"/>
        </w:rPr>
        <w:t>（</w:t>
      </w:r>
      <w:r>
        <w:rPr>
          <w:rFonts w:hint="eastAsia"/>
        </w:rPr>
        <w:t>撒切尔和里根都是其忠实拥趸</w:t>
      </w:r>
      <w:r w:rsidR="00041484">
        <w:rPr>
          <w:rFonts w:hint="eastAsia"/>
        </w:rPr>
        <w:t>）</w:t>
      </w:r>
      <w:r>
        <w:rPr>
          <w:rFonts w:hint="eastAsia"/>
        </w:rPr>
        <w:t>，而成为主流</w:t>
      </w:r>
      <w:r w:rsidR="00041484">
        <w:rPr>
          <w:rFonts w:hint="eastAsia"/>
        </w:rPr>
        <w:t>追捧的</w:t>
      </w:r>
      <w:r>
        <w:rPr>
          <w:rFonts w:hint="eastAsia"/>
        </w:rPr>
        <w:t>典范，无疑完成了</w:t>
      </w:r>
      <w:r w:rsidR="00041484">
        <w:rPr>
          <w:rFonts w:hint="eastAsia"/>
        </w:rPr>
        <w:t>对</w:t>
      </w:r>
      <w:r>
        <w:rPr>
          <w:rFonts w:hint="eastAsia"/>
        </w:rPr>
        <w:t>FDR</w:t>
      </w:r>
      <w:r>
        <w:rPr>
          <w:rFonts w:hint="eastAsia"/>
        </w:rPr>
        <w:t>新政式社会民主主义的转向。</w:t>
      </w:r>
      <w:r w:rsidR="00041484">
        <w:rPr>
          <w:rFonts w:hint="eastAsia"/>
        </w:rPr>
        <w:t>令人玩味的是，</w:t>
      </w:r>
      <w:r w:rsidR="009858BA">
        <w:rPr>
          <w:rFonts w:hint="eastAsia"/>
        </w:rPr>
        <w:t>正如书中《理论之城》提及的，</w:t>
      </w:r>
      <w:r>
        <w:rPr>
          <w:rFonts w:hint="eastAsia"/>
        </w:rPr>
        <w:t>在</w:t>
      </w:r>
      <w:r>
        <w:rPr>
          <w:rFonts w:hint="eastAsia"/>
        </w:rPr>
        <w:t>70</w:t>
      </w:r>
      <w:r>
        <w:rPr>
          <w:rFonts w:hint="eastAsia"/>
        </w:rPr>
        <w:t>年代的学术圈（包括规划学术圈）出现了马克思研究</w:t>
      </w:r>
      <w:r w:rsidR="00041484">
        <w:rPr>
          <w:rFonts w:hint="eastAsia"/>
        </w:rPr>
        <w:t>集中式、</w:t>
      </w:r>
      <w:r w:rsidR="00B95149">
        <w:rPr>
          <w:rFonts w:hint="eastAsia"/>
        </w:rPr>
        <w:t>爆发式</w:t>
      </w:r>
      <w:r>
        <w:rPr>
          <w:rFonts w:hint="eastAsia"/>
        </w:rPr>
        <w:t>的复兴，但</w:t>
      </w:r>
      <w:r w:rsidR="00041484">
        <w:rPr>
          <w:rFonts w:hint="eastAsia"/>
        </w:rPr>
        <w:t>其</w:t>
      </w:r>
      <w:r>
        <w:rPr>
          <w:rFonts w:hint="eastAsia"/>
        </w:rPr>
        <w:t>无疑是限制</w:t>
      </w:r>
      <w:r w:rsidR="00B95149">
        <w:rPr>
          <w:rFonts w:hint="eastAsia"/>
        </w:rPr>
        <w:t>性</w:t>
      </w:r>
      <w:r>
        <w:rPr>
          <w:rFonts w:hint="eastAsia"/>
        </w:rPr>
        <w:t>和排他性极强</w:t>
      </w:r>
      <w:r w:rsidR="00B95149">
        <w:rPr>
          <w:rFonts w:hint="eastAsia"/>
        </w:rPr>
        <w:t>的</w:t>
      </w:r>
      <w:r>
        <w:rPr>
          <w:rFonts w:hint="eastAsia"/>
        </w:rPr>
        <w:t>“小楼成一统”的象牙塔学术，阻挡不了实践中</w:t>
      </w:r>
      <w:r>
        <w:rPr>
          <w:rFonts w:hint="eastAsia"/>
        </w:rPr>
        <w:t>80</w:t>
      </w:r>
      <w:r>
        <w:rPr>
          <w:rFonts w:hint="eastAsia"/>
        </w:rPr>
        <w:t>年代政治</w:t>
      </w:r>
      <w:r>
        <w:rPr>
          <w:rFonts w:hint="eastAsia"/>
        </w:rPr>
        <w:t>-</w:t>
      </w:r>
      <w:r>
        <w:rPr>
          <w:rFonts w:hint="eastAsia"/>
        </w:rPr>
        <w:t>经济图景中新自由主义思潮的开闸防洪与普遍泛滥</w:t>
      </w:r>
      <w:r w:rsidR="00041484">
        <w:rPr>
          <w:rFonts w:hint="eastAsia"/>
        </w:rPr>
        <w:t>；它更促成了学术与实践的分离</w:t>
      </w:r>
      <w:r>
        <w:rPr>
          <w:rFonts w:hint="eastAsia"/>
        </w:rPr>
        <w:t>。当然，新自由主义秩序下“社会民主主义”一词已经被污名化，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年代萧条时期的</w:t>
      </w:r>
      <w:r>
        <w:rPr>
          <w:rFonts w:hint="eastAsia"/>
        </w:rPr>
        <w:t>FDR</w:t>
      </w:r>
      <w:r>
        <w:rPr>
          <w:rFonts w:hint="eastAsia"/>
        </w:rPr>
        <w:t>新政为</w:t>
      </w:r>
      <w:r w:rsidR="00041484">
        <w:rPr>
          <w:rFonts w:hint="eastAsia"/>
        </w:rPr>
        <w:t>了</w:t>
      </w:r>
      <w:r>
        <w:rPr>
          <w:rFonts w:hint="eastAsia"/>
        </w:rPr>
        <w:t>被当代新自由主义的主流价值</w:t>
      </w:r>
      <w:r w:rsidR="00041484">
        <w:rPr>
          <w:rFonts w:hint="eastAsia"/>
        </w:rPr>
        <w:t>纳入框架</w:t>
      </w:r>
      <w:r>
        <w:rPr>
          <w:rFonts w:hint="eastAsia"/>
        </w:rPr>
        <w:t>而被“美化”（去洪水猛兽化），不少人不承认其为社会民主主义，但这里姑且称之。</w:t>
      </w:r>
    </w:p>
    <w:p w14:paraId="2D13ACFA" w14:textId="77777777" w:rsidR="004B0A78" w:rsidRPr="004B0A78" w:rsidRDefault="004B0A78" w:rsidP="004B0A78">
      <w:pPr>
        <w:rPr>
          <w:sz w:val="24"/>
        </w:rPr>
      </w:pPr>
      <w:r w:rsidRPr="004B0A78">
        <w:rPr>
          <w:rFonts w:hint="eastAsia"/>
          <w:sz w:val="24"/>
        </w:rPr>
        <w:t>我们从哪里来</w:t>
      </w:r>
      <w:r w:rsidRPr="004B0A78">
        <w:rPr>
          <w:rFonts w:hint="eastAsia"/>
          <w:sz w:val="24"/>
        </w:rPr>
        <w:t>?</w:t>
      </w:r>
      <w:r w:rsidRPr="004B0A78">
        <w:rPr>
          <w:rFonts w:hint="eastAsia"/>
          <w:sz w:val="24"/>
        </w:rPr>
        <w:t>我们往哪里去</w:t>
      </w:r>
      <w:r w:rsidRPr="004B0A78">
        <w:rPr>
          <w:rFonts w:hint="eastAsia"/>
          <w:sz w:val="24"/>
        </w:rPr>
        <w:t>?</w:t>
      </w:r>
    </w:p>
    <w:p w14:paraId="66DFC29E" w14:textId="6BD6F687" w:rsidR="004B0A78" w:rsidRDefault="004B0A78" w:rsidP="004B0A78">
      <w:r>
        <w:rPr>
          <w:rFonts w:hint="eastAsia"/>
        </w:rPr>
        <w:tab/>
      </w:r>
      <w:r>
        <w:rPr>
          <w:rFonts w:hint="eastAsia"/>
        </w:rPr>
        <w:t>现代意义上国家和政府对其城市的规划，或者说城市规划作为一门学科的起源，始于</w:t>
      </w:r>
      <w:r>
        <w:rPr>
          <w:rFonts w:hint="eastAsia"/>
        </w:rPr>
        <w:t>19</w:t>
      </w:r>
      <w:r>
        <w:rPr>
          <w:rFonts w:hint="eastAsia"/>
        </w:rPr>
        <w:t>世纪末期中上层阶级对</w:t>
      </w:r>
      <w:r w:rsidR="008F14A7">
        <w:rPr>
          <w:rFonts w:hint="eastAsia"/>
        </w:rPr>
        <w:t>他们发现的</w:t>
      </w:r>
      <w:r>
        <w:rPr>
          <w:rFonts w:hint="eastAsia"/>
        </w:rPr>
        <w:t>维多利亚时代城市的贫民窟城市的恐怖惨状的反应。但</w:t>
      </w:r>
      <w:r w:rsidR="008F14A7">
        <w:rPr>
          <w:rFonts w:hint="eastAsia"/>
        </w:rPr>
        <w:t>回顾这世纪的历程，</w:t>
      </w:r>
      <w:r>
        <w:rPr>
          <w:rFonts w:hint="eastAsia"/>
        </w:rPr>
        <w:t>问题</w:t>
      </w:r>
      <w:r w:rsidR="008F14A7">
        <w:rPr>
          <w:rFonts w:hint="eastAsia"/>
        </w:rPr>
        <w:t>变成了：</w:t>
      </w:r>
      <w:r>
        <w:rPr>
          <w:rFonts w:hint="eastAsia"/>
        </w:rPr>
        <w:t>城市规划真的能胜任社会问题吗？物质性的建筑师和规划者真的能够重塑更隐蔽、抽象的社会深层次结构吗（哪怕仅是分毫）？对此并无一刀切的答案</w:t>
      </w:r>
      <w:r w:rsidR="00041484">
        <w:rPr>
          <w:rFonts w:hint="eastAsia"/>
        </w:rPr>
        <w:t>——</w:t>
      </w:r>
      <w:r w:rsidR="008F14A7">
        <w:rPr>
          <w:rFonts w:hint="eastAsia"/>
        </w:rPr>
        <w:t>但</w:t>
      </w:r>
      <w:r w:rsidR="00041484">
        <w:rPr>
          <w:rFonts w:hint="eastAsia"/>
        </w:rPr>
        <w:t>想要回答此，我们恐怕得问得</w:t>
      </w:r>
      <w:r w:rsidR="008F14A7">
        <w:rPr>
          <w:rFonts w:hint="eastAsia"/>
        </w:rPr>
        <w:t>更深</w:t>
      </w:r>
      <w:r w:rsidR="00041484">
        <w:rPr>
          <w:rFonts w:hint="eastAsia"/>
        </w:rPr>
        <w:t>：</w:t>
      </w:r>
      <w:r w:rsidR="008F14A7">
        <w:rPr>
          <w:rFonts w:hint="eastAsia"/>
        </w:rPr>
        <w:t>规划的原初传统是否还存在</w:t>
      </w:r>
      <w:r w:rsidR="00982F3F">
        <w:rPr>
          <w:rFonts w:hint="eastAsia"/>
        </w:rPr>
        <w:t>？</w:t>
      </w:r>
      <w:r w:rsidR="00CB32D2">
        <w:rPr>
          <w:rFonts w:hint="eastAsia"/>
        </w:rPr>
        <w:t>如果不在，我们将往哪里去</w:t>
      </w:r>
      <w:r w:rsidR="00A4516D">
        <w:rPr>
          <w:rFonts w:hint="eastAsia"/>
        </w:rPr>
        <w:t>？</w:t>
      </w:r>
    </w:p>
    <w:p w14:paraId="313A1266" w14:textId="51207B82" w:rsidR="004B0A78" w:rsidRDefault="004B0A78" w:rsidP="008F14A7">
      <w:pPr>
        <w:ind w:firstLine="420"/>
      </w:pPr>
      <w:r>
        <w:rPr>
          <w:rFonts w:hint="eastAsia"/>
        </w:rPr>
        <w:t>现代城市规划必然将会继续存活：在安格鲁</w:t>
      </w:r>
      <w:r>
        <w:rPr>
          <w:rFonts w:hint="eastAsia"/>
        </w:rPr>
        <w:t>-</w:t>
      </w:r>
      <w:r>
        <w:rPr>
          <w:rFonts w:hint="eastAsia"/>
        </w:rPr>
        <w:t>萨克逊式的发达国家，随着其城市中（从长远看来是）不断增长与聚集的“共同体”的财富的累积，在个人能力触碰到对邻里环境的美化改造可行性边界的穹顶后，无论出于土地保值的需要还是生活品质的诉求，必然走向公共</w:t>
      </w:r>
      <w:r>
        <w:rPr>
          <w:rFonts w:hint="eastAsia"/>
        </w:rPr>
        <w:lastRenderedPageBreak/>
        <w:t>政治的领域——即使以内城空心化再绅士化、以及无止境的郊区化蔓延为代价；在特权阶级和石油、原材料开采经济统治的第三世界，作为纪念性的城市规划建筑，偶尔也会在利雅得和巴布这样的城市异地移植嫁接，不管作为国家荣光的彰显还是资本奇观的炫耀，显现</w:t>
      </w:r>
      <w:r w:rsidR="00A4516D">
        <w:rPr>
          <w:rFonts w:hint="eastAsia"/>
        </w:rPr>
        <w:t>纪念性传统</w:t>
      </w:r>
      <w:r>
        <w:rPr>
          <w:rFonts w:hint="eastAsia"/>
        </w:rPr>
        <w:t>长久的生命力与历史的重复性。</w:t>
      </w:r>
    </w:p>
    <w:p w14:paraId="1BE09538" w14:textId="4E202552" w:rsidR="004B0A78" w:rsidRDefault="004B0A78" w:rsidP="004B0A78">
      <w:pPr>
        <w:ind w:firstLine="420"/>
      </w:pPr>
      <w:r>
        <w:rPr>
          <w:rFonts w:hint="eastAsia"/>
        </w:rPr>
        <w:t>但是城市规划的原初传统——那种发源于解决维多利亚时代英国贫民窟的迫切性期许的传统，其消亡与“复活”则取决于更广阔的社会</w:t>
      </w:r>
      <w:r>
        <w:rPr>
          <w:rFonts w:hint="eastAsia"/>
        </w:rPr>
        <w:t>-</w:t>
      </w:r>
      <w:r>
        <w:rPr>
          <w:rFonts w:hint="eastAsia"/>
        </w:rPr>
        <w:t>经济，乃至政治图景。其中最简单而明显的例子，就是二战后广泛的英国和美国公共住房计划实质性“消亡”的命运——在之前就公共住房计划政治上直接地在英国被撒切尔终止、在美国则是里根（撒切尔实行</w:t>
      </w:r>
      <w:r w:rsidR="0052338D">
        <w:rPr>
          <w:rFonts w:hint="eastAsia"/>
        </w:rPr>
        <w:t>R</w:t>
      </w:r>
      <w:r>
        <w:rPr>
          <w:rFonts w:hint="eastAsia"/>
        </w:rPr>
        <w:t>ight-to-</w:t>
      </w:r>
      <w:r w:rsidR="0052338D">
        <w:rPr>
          <w:rFonts w:hint="eastAsia"/>
        </w:rPr>
        <w:t>B</w:t>
      </w:r>
      <w:r>
        <w:rPr>
          <w:rFonts w:hint="eastAsia"/>
        </w:rPr>
        <w:t>uy</w:t>
      </w:r>
      <w:r>
        <w:rPr>
          <w:rFonts w:hint="eastAsia"/>
        </w:rPr>
        <w:t>法</w:t>
      </w:r>
      <w:r w:rsidR="0052338D">
        <w:rPr>
          <w:rFonts w:hint="eastAsia"/>
        </w:rPr>
        <w:t>，</w:t>
      </w:r>
      <w:r>
        <w:rPr>
          <w:rFonts w:hint="eastAsia"/>
        </w:rPr>
        <w:t>但不许地方政府用卖公共住房的钱建新房，实际造成了公共住房的缩减和</w:t>
      </w:r>
      <w:r w:rsidR="0052338D">
        <w:rPr>
          <w:rFonts w:hint="eastAsia"/>
        </w:rPr>
        <w:t>供不应求</w:t>
      </w:r>
      <w:r>
        <w:rPr>
          <w:rFonts w:hint="eastAsia"/>
        </w:rPr>
        <w:t>，在《明日之城》中也提及撒切尔意图彻底瓦解战略规划体系、取消行政辖区规划；里根上台第一年就将</w:t>
      </w:r>
      <w:r>
        <w:rPr>
          <w:rFonts w:hint="eastAsia"/>
        </w:rPr>
        <w:t>Section 8</w:t>
      </w:r>
      <w:r>
        <w:rPr>
          <w:rFonts w:hint="eastAsia"/>
        </w:rPr>
        <w:t>公共住房补贴经费削减一半至约</w:t>
      </w:r>
      <w:r>
        <w:rPr>
          <w:rFonts w:hint="eastAsia"/>
        </w:rPr>
        <w:t>$17.5 billion</w:t>
      </w:r>
      <w:r>
        <w:rPr>
          <w:rFonts w:hint="eastAsia"/>
        </w:rPr>
        <w:t>，其它不必赘述）。这和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80</w:t>
      </w:r>
      <w:r>
        <w:rPr>
          <w:rFonts w:hint="eastAsia"/>
        </w:rPr>
        <w:t>年代前后石油危机和全面衰退、哈耶克的思潮复兴、政治</w:t>
      </w:r>
      <w:r>
        <w:rPr>
          <w:rFonts w:hint="eastAsia"/>
        </w:rPr>
        <w:t>-</w:t>
      </w:r>
      <w:r>
        <w:rPr>
          <w:rFonts w:hint="eastAsia"/>
        </w:rPr>
        <w:t>经济的新自由主义转向有关，但同时不免让人怀疑——是否一旦经济衰退到来，原初热情就将退场？或者新自由主义的根深蒂固</w:t>
      </w:r>
      <w:r w:rsidR="0003184E">
        <w:rPr>
          <w:rFonts w:hint="eastAsia"/>
        </w:rPr>
        <w:t>是否</w:t>
      </w:r>
      <w:r>
        <w:rPr>
          <w:rFonts w:hint="eastAsia"/>
        </w:rPr>
        <w:t>意味着这不是</w:t>
      </w:r>
      <w:r w:rsidR="00A4516D">
        <w:rPr>
          <w:rFonts w:hint="eastAsia"/>
        </w:rPr>
        <w:t>历史</w:t>
      </w:r>
      <w:r>
        <w:rPr>
          <w:rFonts w:hint="eastAsia"/>
        </w:rPr>
        <w:t>螺旋前进的权宜，而是永恒的消亡？规划的黄金时代、乃至其原初传统还有“复活”的一天吗？</w:t>
      </w:r>
    </w:p>
    <w:p w14:paraId="04490DD8" w14:textId="6D6D9062" w:rsidR="00CB32D2" w:rsidRDefault="004B0A78" w:rsidP="004B0A78">
      <w:pPr>
        <w:ind w:firstLine="420"/>
      </w:pPr>
      <w:r>
        <w:rPr>
          <w:rFonts w:hint="eastAsia"/>
        </w:rPr>
        <w:t>当然，悲观者、激进者会进一步说，如果将城市规划简单理解为其诞生于对另一种替代社会的构想，那么其已然而且必然消亡，未消亡也已从实践中退场，“脱离于混凝土而龟缩于象牙塔”，排他性的学术圈越与左翼激进马克思主义合谋，越</w:t>
      </w:r>
      <w:r w:rsidR="0052338D">
        <w:rPr>
          <w:rFonts w:hint="eastAsia"/>
        </w:rPr>
        <w:t>愈发</w:t>
      </w:r>
      <w:r>
        <w:rPr>
          <w:rFonts w:hint="eastAsia"/>
        </w:rPr>
        <w:t>脱离右翼的里根</w:t>
      </w:r>
      <w:r>
        <w:rPr>
          <w:rFonts w:hint="eastAsia"/>
        </w:rPr>
        <w:t>-</w:t>
      </w:r>
      <w:r>
        <w:rPr>
          <w:rFonts w:hint="eastAsia"/>
        </w:rPr>
        <w:t>撒切尔资本现实，成为理论之城。其必然性或许可以这样理解，从芒福德式的悲观视角看，美国早已被打包出售给了大公司，在资本无处不在的铁笼之下，规划很难不“沿着资本阻力最小（也即利润最大）的方向”前进，即使规划师自己拥有崇高的理想主义光辉而不情愿。在</w:t>
      </w:r>
      <w:r>
        <w:rPr>
          <w:rFonts w:hint="eastAsia"/>
        </w:rPr>
        <w:t>80</w:t>
      </w:r>
      <w:r>
        <w:rPr>
          <w:rFonts w:hint="eastAsia"/>
        </w:rPr>
        <w:t>年代后的萧条与紧缩时期的降临（也即建筑规划师黄金时代的终结时），现代政治</w:t>
      </w:r>
      <w:r>
        <w:rPr>
          <w:rFonts w:hint="eastAsia"/>
        </w:rPr>
        <w:t>-</w:t>
      </w:r>
      <w:r>
        <w:rPr>
          <w:rFonts w:hint="eastAsia"/>
        </w:rPr>
        <w:t>经济体制确乎抛弃了</w:t>
      </w:r>
      <w:r>
        <w:rPr>
          <w:rFonts w:hint="eastAsia"/>
        </w:rPr>
        <w:t>40</w:t>
      </w:r>
      <w:r>
        <w:rPr>
          <w:rFonts w:hint="eastAsia"/>
        </w:rPr>
        <w:t>年代</w:t>
      </w:r>
      <w:r>
        <w:rPr>
          <w:rFonts w:hint="eastAsia"/>
        </w:rPr>
        <w:t>FDR</w:t>
      </w:r>
      <w:r>
        <w:rPr>
          <w:rFonts w:hint="eastAsia"/>
        </w:rPr>
        <w:t>的社会民主主义方针，转向了里根</w:t>
      </w:r>
      <w:r>
        <w:rPr>
          <w:rFonts w:hint="eastAsia"/>
        </w:rPr>
        <w:t>-</w:t>
      </w:r>
      <w:r>
        <w:rPr>
          <w:rFonts w:hint="eastAsia"/>
        </w:rPr>
        <w:t>撒切尔的新自由主义教义，</w:t>
      </w:r>
      <w:r w:rsidR="000672B2">
        <w:rPr>
          <w:rFonts w:hint="eastAsia"/>
        </w:rPr>
        <w:t>彻底演变</w:t>
      </w:r>
      <w:r>
        <w:rPr>
          <w:rFonts w:hint="eastAsia"/>
        </w:rPr>
        <w:t>成市场之城、企业之城。</w:t>
      </w:r>
    </w:p>
    <w:p w14:paraId="47ABB61A" w14:textId="19CC22DA" w:rsidR="00B95149" w:rsidRDefault="004B0A78" w:rsidP="004B0A78">
      <w:pPr>
        <w:ind w:firstLine="420"/>
      </w:pPr>
      <w:r>
        <w:rPr>
          <w:rFonts w:hint="eastAsia"/>
        </w:rPr>
        <w:t>而其后果，就是“城市美化运动”的复兴——但这次有所不同，如果说城市美化还将掩盖隐藏中下阶级作为动机，如今公众和媒体对繁华富庶的高档住宅区、雅痞化（</w:t>
      </w:r>
      <w:r>
        <w:rPr>
          <w:rFonts w:hint="eastAsia"/>
        </w:rPr>
        <w:t>yuppie</w:t>
      </w:r>
      <w:r>
        <w:rPr>
          <w:rFonts w:hint="eastAsia"/>
        </w:rPr>
        <w:t>）的商业中心和破败萧条、犯罪弥漫的贫民窟比邻而居也毫不在意——只是漠不关心，睁一只眼闭一只眼罢了。诞生于维多利亚时代的、带有迫切性改变的热望的规划，在如今其炭火已凉</w:t>
      </w:r>
      <w:r w:rsidR="00E83301">
        <w:rPr>
          <w:rFonts w:hint="eastAsia"/>
        </w:rPr>
        <w:t>，</w:t>
      </w:r>
      <w:r w:rsidR="000672B2">
        <w:rPr>
          <w:rFonts w:hint="eastAsia"/>
        </w:rPr>
        <w:t>皮生</w:t>
      </w:r>
      <w:r w:rsidR="00E83301">
        <w:rPr>
          <w:rFonts w:hint="eastAsia"/>
        </w:rPr>
        <w:t>老茧</w:t>
      </w:r>
      <w:r>
        <w:rPr>
          <w:rFonts w:hint="eastAsia"/>
        </w:rPr>
        <w:t>——即使相比维多利亚时代，安格鲁</w:t>
      </w:r>
      <w:r>
        <w:rPr>
          <w:rFonts w:hint="eastAsia"/>
        </w:rPr>
        <w:t>-</w:t>
      </w:r>
      <w:r>
        <w:rPr>
          <w:rFonts w:hint="eastAsia"/>
        </w:rPr>
        <w:t>萨克逊国家财富几何式的增长使得其完全有解决问题的能力，但是新自由主义面对以其逻辑的齿轮规划的城市中最根本的痼疾——贫困及其衍生的社会解体和犯罪冲突，始终隔靴搔痒或视而不见——或许因为其意识到自己就是始作俑者，是其溃疡上开出的花朵，任何修复的尝试都是对自己合法性的祓除。</w:t>
      </w:r>
    </w:p>
    <w:p w14:paraId="11C947BC" w14:textId="1B1418E4" w:rsidR="004B0A78" w:rsidRDefault="00B95149" w:rsidP="004B0A78">
      <w:pPr>
        <w:ind w:firstLine="420"/>
      </w:pPr>
      <w:r>
        <w:rPr>
          <w:rFonts w:hint="eastAsia"/>
        </w:rPr>
        <w:t>于是我们从哪里来，又回到了哪里去。</w:t>
      </w:r>
      <w:r w:rsidR="004B0A78">
        <w:rPr>
          <w:rFonts w:hint="eastAsia"/>
        </w:rPr>
        <w:t>于是</w:t>
      </w:r>
      <w:r w:rsidR="001B12D8">
        <w:rPr>
          <w:rFonts w:hint="eastAsia"/>
        </w:rPr>
        <w:t>在一种时空推拉的错乱感中，</w:t>
      </w:r>
      <w:r w:rsidR="004B0A78">
        <w:rPr>
          <w:rFonts w:hint="eastAsia"/>
        </w:rPr>
        <w:t>又回到了前维多利亚时代，</w:t>
      </w:r>
      <w:r w:rsidR="001B12D8">
        <w:rPr>
          <w:rFonts w:hint="eastAsia"/>
        </w:rPr>
        <w:t>大城市</w:t>
      </w:r>
      <w:r w:rsidR="004B0A78">
        <w:rPr>
          <w:rFonts w:hint="eastAsia"/>
        </w:rPr>
        <w:t>对</w:t>
      </w:r>
      <w:r w:rsidR="001B12D8">
        <w:rPr>
          <w:rFonts w:hint="eastAsia"/>
        </w:rPr>
        <w:t>其底层</w:t>
      </w:r>
      <w:r w:rsidR="004B0A78">
        <w:rPr>
          <w:rFonts w:hint="eastAsia"/>
        </w:rPr>
        <w:t>的论调止于</w:t>
      </w:r>
      <w:r>
        <w:rPr>
          <w:rFonts w:hint="eastAsia"/>
        </w:rPr>
        <w:t>新自由主义式的睥睨：</w:t>
      </w:r>
      <w:r w:rsidR="004B0A78">
        <w:rPr>
          <w:rFonts w:hint="eastAsia"/>
        </w:rPr>
        <w:t>对道德败坏和不努力工作的批判，城市的下层阶级重新被排除于主流视野之外——道德占高地还同时不碍观瞻。于是，“改变的共识”被漠然的铁笼取代——也许这就是城市对</w:t>
      </w:r>
      <w:r w:rsidR="000672B2">
        <w:rPr>
          <w:rFonts w:hint="eastAsia"/>
        </w:rPr>
        <w:t>待</w:t>
      </w:r>
      <w:r w:rsidR="004B0A78">
        <w:rPr>
          <w:rFonts w:hint="eastAsia"/>
        </w:rPr>
        <w:t>其永恒底层的常态，那种狭义的规划传统在英美的诞生与消亡其实是短暂的朝生暮死，是结构性乌云对底层偶尔的慈悲开恩降下甘霖——当然</w:t>
      </w:r>
      <w:r w:rsidR="000672B2">
        <w:rPr>
          <w:rFonts w:hint="eastAsia"/>
        </w:rPr>
        <w:t>，</w:t>
      </w:r>
      <w:r w:rsidR="004B0A78">
        <w:rPr>
          <w:rFonts w:hint="eastAsia"/>
        </w:rPr>
        <w:t>这是悲观者</w:t>
      </w:r>
      <w:r w:rsidR="000672B2">
        <w:rPr>
          <w:rFonts w:hint="eastAsia"/>
        </w:rPr>
        <w:t>。</w:t>
      </w:r>
      <w:r w:rsidR="004B0A78">
        <w:rPr>
          <w:rFonts w:hint="eastAsia"/>
        </w:rPr>
        <w:t>乐观者则可以永远无限乐观，漠不关心者则认为根本没</w:t>
      </w:r>
      <w:r w:rsidR="000672B2">
        <w:rPr>
          <w:rFonts w:hint="eastAsia"/>
        </w:rPr>
        <w:t>必</w:t>
      </w:r>
      <w:r w:rsidR="004B0A78">
        <w:rPr>
          <w:rFonts w:hint="eastAsia"/>
        </w:rPr>
        <w:t>要这么大篇幅讨论底层</w:t>
      </w:r>
      <w:r w:rsidR="000672B2">
        <w:rPr>
          <w:rFonts w:hint="eastAsia"/>
        </w:rPr>
        <w:t>：</w:t>
      </w:r>
      <w:r w:rsidR="00EC6518">
        <w:rPr>
          <w:rFonts w:hint="eastAsia"/>
        </w:rPr>
        <w:t>大城市永远</w:t>
      </w:r>
      <w:r w:rsidR="001B12D8">
        <w:rPr>
          <w:rFonts w:hint="eastAsia"/>
        </w:rPr>
        <w:t>会存在</w:t>
      </w:r>
      <w:r w:rsidR="004B0A78">
        <w:rPr>
          <w:rFonts w:hint="eastAsia"/>
        </w:rPr>
        <w:t>底层</w:t>
      </w:r>
      <w:r w:rsidR="000672B2">
        <w:rPr>
          <w:rFonts w:hint="eastAsia"/>
        </w:rPr>
        <w:t>——不管是原有的，还是如磁铁般被吸引过来的——</w:t>
      </w:r>
      <w:r w:rsidR="004B0A78">
        <w:rPr>
          <w:rFonts w:hint="eastAsia"/>
        </w:rPr>
        <w:t>只是数量</w:t>
      </w:r>
      <w:r w:rsidR="000672B2">
        <w:rPr>
          <w:rFonts w:hint="eastAsia"/>
        </w:rPr>
        <w:t>问题</w:t>
      </w:r>
      <w:r w:rsidR="001B12D8">
        <w:rPr>
          <w:rFonts w:hint="eastAsia"/>
        </w:rPr>
        <w:t>。</w:t>
      </w:r>
    </w:p>
    <w:p w14:paraId="3C54A43B" w14:textId="5B74E129" w:rsidR="009C5A51" w:rsidRPr="004B0A78" w:rsidRDefault="004B0A78" w:rsidP="000672B2">
      <w:pPr>
        <w:ind w:firstLine="420"/>
      </w:pPr>
      <w:r>
        <w:rPr>
          <w:rFonts w:hint="eastAsia"/>
        </w:rPr>
        <w:t>前面被回避的一个问题是：社会主义下的城市规划将来往哪里去？出于谨慎，</w:t>
      </w:r>
      <w:r w:rsidR="000672B2">
        <w:rPr>
          <w:rFonts w:hint="eastAsia"/>
        </w:rPr>
        <w:t>很难说</w:t>
      </w:r>
      <w:r>
        <w:rPr>
          <w:rFonts w:hint="eastAsia"/>
        </w:rPr>
        <w:t>。也许</w:t>
      </w:r>
      <w:r w:rsidR="00CB32D2">
        <w:rPr>
          <w:rFonts w:hint="eastAsia"/>
        </w:rPr>
        <w:t>社会主义的</w:t>
      </w:r>
      <w:r>
        <w:rPr>
          <w:rFonts w:hint="eastAsia"/>
        </w:rPr>
        <w:t>乌托邦传统会使其更接近原初，也许漫长过程后也会经历萧条，为类似新自由主义的教条让步，</w:t>
      </w:r>
      <w:r w:rsidR="00CB32D2">
        <w:rPr>
          <w:rFonts w:hint="eastAsia"/>
        </w:rPr>
        <w:t>嬗变</w:t>
      </w:r>
      <w:r>
        <w:rPr>
          <w:rFonts w:hint="eastAsia"/>
        </w:rPr>
        <w:t>得面目难辨。当然，</w:t>
      </w:r>
      <w:r>
        <w:rPr>
          <w:rFonts w:hint="eastAsia"/>
        </w:rPr>
        <w:t>que sera sera</w:t>
      </w:r>
      <w:r>
        <w:rPr>
          <w:rFonts w:hint="eastAsia"/>
        </w:rPr>
        <w:t>，我们的城市已经比维多利亚时代进步了许多，而至于将来往哪里去，</w:t>
      </w:r>
      <w:r w:rsidR="000672B2">
        <w:rPr>
          <w:rFonts w:hint="eastAsia"/>
        </w:rPr>
        <w:t>等待即可，</w:t>
      </w:r>
      <w:r>
        <w:rPr>
          <w:rFonts w:hint="eastAsia"/>
        </w:rPr>
        <w:t>不必道德义愤，也不必犬儒悲观</w:t>
      </w:r>
      <w:r w:rsidR="000672B2">
        <w:rPr>
          <w:rFonts w:hint="eastAsia"/>
        </w:rPr>
        <w:t>——</w:t>
      </w:r>
      <w:r>
        <w:rPr>
          <w:rFonts w:hint="eastAsia"/>
        </w:rPr>
        <w:t>一切</w:t>
      </w:r>
      <w:r>
        <w:rPr>
          <w:rFonts w:hint="eastAsia"/>
        </w:rPr>
        <w:lastRenderedPageBreak/>
        <w:t>都在其自有的、内生的铁笼和齿轮的掌控之下，不管是</w:t>
      </w:r>
      <w:r w:rsidR="000672B2">
        <w:rPr>
          <w:rFonts w:hint="eastAsia"/>
        </w:rPr>
        <w:t>什么</w:t>
      </w:r>
      <w:r w:rsidR="00CB32D2">
        <w:rPr>
          <w:rFonts w:hint="eastAsia"/>
        </w:rPr>
        <w:t>主义的</w:t>
      </w:r>
      <w:r>
        <w:rPr>
          <w:rFonts w:hint="eastAsia"/>
        </w:rPr>
        <w:t>铁笼和齿轮。</w:t>
      </w:r>
    </w:p>
    <w:sectPr w:rsidR="009C5A51" w:rsidRPr="004B0A78" w:rsidSect="004B0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CC"/>
    <w:rsid w:val="0003184E"/>
    <w:rsid w:val="0003797E"/>
    <w:rsid w:val="00041484"/>
    <w:rsid w:val="000672B2"/>
    <w:rsid w:val="00106A2D"/>
    <w:rsid w:val="00197D33"/>
    <w:rsid w:val="001B12D8"/>
    <w:rsid w:val="001C7747"/>
    <w:rsid w:val="002D61CC"/>
    <w:rsid w:val="00361085"/>
    <w:rsid w:val="00425E77"/>
    <w:rsid w:val="004B0A78"/>
    <w:rsid w:val="0052338D"/>
    <w:rsid w:val="006052AA"/>
    <w:rsid w:val="006A3A5B"/>
    <w:rsid w:val="008F14A7"/>
    <w:rsid w:val="00982F3F"/>
    <w:rsid w:val="009858BA"/>
    <w:rsid w:val="009C5A51"/>
    <w:rsid w:val="009E5AE2"/>
    <w:rsid w:val="00A4516D"/>
    <w:rsid w:val="00A97498"/>
    <w:rsid w:val="00AC6594"/>
    <w:rsid w:val="00B95149"/>
    <w:rsid w:val="00CB32D2"/>
    <w:rsid w:val="00E52FD4"/>
    <w:rsid w:val="00E83301"/>
    <w:rsid w:val="00EC6518"/>
    <w:rsid w:val="00F32D3F"/>
    <w:rsid w:val="00F50741"/>
    <w:rsid w:val="00F9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AFCC"/>
  <w15:chartTrackingRefBased/>
  <w15:docId w15:val="{C22C687A-C118-4FB0-959A-DC26AE81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等线 Light" w:hAnsi="Cambr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B135D-E551-4989-B224-04B23C64F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少凡</dc:creator>
  <cp:keywords/>
  <dc:description/>
  <cp:lastModifiedBy>吴 少凡</cp:lastModifiedBy>
  <cp:revision>12</cp:revision>
  <dcterms:created xsi:type="dcterms:W3CDTF">2020-12-02T05:51:00Z</dcterms:created>
  <dcterms:modified xsi:type="dcterms:W3CDTF">2020-12-03T03:21:00Z</dcterms:modified>
</cp:coreProperties>
</file>