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803A5" w:rsidRDefault="007803A5" w:rsidP="007803A5">
      <w:pPr>
        <w:pStyle w:val="a3"/>
      </w:pPr>
      <w:r>
        <w:rPr>
          <w:rFonts w:hint="eastAsia"/>
        </w:rPr>
        <w:t>浅谈柯布西耶式“塔楼之城”与中国城市模式</w:t>
      </w:r>
    </w:p>
    <w:p w:rsidR="007803A5" w:rsidRDefault="007803A5" w:rsidP="007803A5">
      <w:pPr>
        <w:pStyle w:val="a3"/>
      </w:pPr>
      <w:r>
        <w:rPr>
          <w:rFonts w:hint="eastAsia"/>
        </w:rPr>
        <w:t>——《明日之城》读书报告</w:t>
      </w:r>
    </w:p>
    <w:p w:rsidR="007803A5" w:rsidRDefault="007803A5" w:rsidP="007803A5">
      <w:pPr>
        <w:jc w:val="center"/>
      </w:pPr>
      <w:r>
        <w:rPr>
          <w:rFonts w:hint="eastAsia"/>
        </w:rPr>
        <w:t>北京大学城市与环境学院</w:t>
      </w:r>
      <w:r>
        <w:t xml:space="preserve">     </w:t>
      </w:r>
      <w:r>
        <w:rPr>
          <w:rFonts w:hint="eastAsia"/>
        </w:rPr>
        <w:t>梁皓朝</w:t>
      </w:r>
      <w:r>
        <w:t xml:space="preserve">     2000013370</w:t>
      </w:r>
    </w:p>
    <w:p w:rsidR="007803A5" w:rsidRDefault="007803A5" w:rsidP="007803A5">
      <w:pPr>
        <w:spacing w:line="360" w:lineRule="auto"/>
        <w:ind w:firstLine="482"/>
        <w:rPr>
          <w:sz w:val="24"/>
          <w:szCs w:val="24"/>
        </w:rPr>
      </w:pPr>
      <w:r>
        <w:rPr>
          <w:rFonts w:hint="eastAsia"/>
          <w:sz w:val="24"/>
          <w:szCs w:val="24"/>
        </w:rPr>
        <w:t>初读世界级规划大师彼得·霍尔的《明日之城》，我不禁抱怨：“作为一个刚上大学的一年级新生，我怎么可能读得懂这种专业严谨的学术集</w:t>
      </w:r>
      <w:r w:rsidR="00355212">
        <w:rPr>
          <w:rFonts w:hint="eastAsia"/>
          <w:sz w:val="24"/>
          <w:szCs w:val="24"/>
        </w:rPr>
        <w:t>大成之作呢？”确实，陌生的人名地名、晦涩的专业术语、不熟悉的</w:t>
      </w:r>
      <w:r>
        <w:rPr>
          <w:rFonts w:hint="eastAsia"/>
          <w:sz w:val="24"/>
          <w:szCs w:val="24"/>
        </w:rPr>
        <w:t>内容给我的阅读和理解造成了很大的障碍。即便在红四楼与老师的交谈中获得了“粗读”的建议，阅读这本书时我仍然感到费劲。不过随着城建史课程的推进，课堂上或多或少地出现了书本中涉及的内容，老师精彩的</w:t>
      </w:r>
      <w:r w:rsidR="00985815">
        <w:rPr>
          <w:rFonts w:hint="eastAsia"/>
          <w:sz w:val="24"/>
          <w:szCs w:val="24"/>
        </w:rPr>
        <w:t>讲述逐渐引发了我对书中部分内容的兴趣，我开始</w:t>
      </w:r>
      <w:r w:rsidR="006C3E42">
        <w:rPr>
          <w:rFonts w:hint="eastAsia"/>
          <w:sz w:val="24"/>
          <w:szCs w:val="24"/>
        </w:rPr>
        <w:t>用新的态度</w:t>
      </w:r>
      <w:r>
        <w:rPr>
          <w:rFonts w:hint="eastAsia"/>
          <w:sz w:val="24"/>
          <w:szCs w:val="24"/>
        </w:rPr>
        <w:t>来翻阅这本书。</w:t>
      </w:r>
    </w:p>
    <w:p w:rsidR="007803A5" w:rsidRDefault="00F745B6" w:rsidP="007803A5">
      <w:pPr>
        <w:spacing w:line="360" w:lineRule="auto"/>
        <w:ind w:firstLine="482"/>
        <w:rPr>
          <w:sz w:val="24"/>
          <w:szCs w:val="24"/>
        </w:rPr>
      </w:pPr>
      <w:r>
        <w:rPr>
          <w:rFonts w:hint="eastAsia"/>
          <w:sz w:val="24"/>
          <w:szCs w:val="24"/>
        </w:rPr>
        <w:t>《明日之城》</w:t>
      </w:r>
      <w:r w:rsidR="007803A5">
        <w:rPr>
          <w:rFonts w:hint="eastAsia"/>
          <w:sz w:val="24"/>
          <w:szCs w:val="24"/>
        </w:rPr>
        <w:t>有一个名为“</w:t>
      </w:r>
      <w:r w:rsidR="007803A5">
        <w:rPr>
          <w:sz w:val="24"/>
          <w:szCs w:val="24"/>
        </w:rPr>
        <w:t>1880</w:t>
      </w:r>
      <w:r w:rsidR="007803A5">
        <w:rPr>
          <w:rFonts w:hint="eastAsia"/>
          <w:sz w:val="24"/>
          <w:szCs w:val="24"/>
        </w:rPr>
        <w:t>年以来城市规划与设计的思想史”的副标题，书中的内容也正如副标题所说，涵盖了十九世纪八十年代以来世界上（以西方为主）或平行出现或先后产生的城市规划的不同思路。“杂道之城”“田园之城”“区域之城”试图从城乡结合甚至站在区划角度认识城市建设、解决城市问题；“自建之城”“企业之城”探索城市规划的重要内生动力；“公路之城”“褪色的盛世之城”则以新技术为基础探究城市规划模式的更新。</w:t>
      </w:r>
      <w:r w:rsidR="00F0102F">
        <w:rPr>
          <w:rFonts w:hint="eastAsia"/>
          <w:sz w:val="24"/>
          <w:szCs w:val="24"/>
        </w:rPr>
        <w:t>而从开篇的“梦魇之城”到末章“永远的底层阶级之城”似乎告诉我们，城市规划及其思想经过一个多世纪的发展，似乎又走回到了</w:t>
      </w:r>
      <w:r w:rsidR="00792FE0">
        <w:rPr>
          <w:rFonts w:hint="eastAsia"/>
          <w:sz w:val="24"/>
          <w:szCs w:val="24"/>
        </w:rPr>
        <w:t>原点。</w:t>
      </w:r>
      <w:r w:rsidR="00291864">
        <w:rPr>
          <w:rFonts w:hint="eastAsia"/>
          <w:sz w:val="24"/>
          <w:szCs w:val="24"/>
        </w:rPr>
        <w:t>老师曾在课堂上说，城市规划</w:t>
      </w:r>
      <w:r w:rsidR="003E1FC9">
        <w:rPr>
          <w:rFonts w:hint="eastAsia"/>
          <w:sz w:val="24"/>
          <w:szCs w:val="24"/>
        </w:rPr>
        <w:t>的进程</w:t>
      </w:r>
      <w:r w:rsidR="00291864">
        <w:rPr>
          <w:rFonts w:hint="eastAsia"/>
          <w:sz w:val="24"/>
          <w:szCs w:val="24"/>
        </w:rPr>
        <w:t>是企图用空间手段解决社会问题并不断</w:t>
      </w:r>
      <w:r w:rsidR="005C6327">
        <w:rPr>
          <w:rFonts w:hint="eastAsia"/>
          <w:sz w:val="24"/>
          <w:szCs w:val="24"/>
        </w:rPr>
        <w:t>“</w:t>
      </w:r>
      <w:r w:rsidR="00291864">
        <w:rPr>
          <w:rFonts w:hint="eastAsia"/>
          <w:sz w:val="24"/>
          <w:szCs w:val="24"/>
        </w:rPr>
        <w:t>失败</w:t>
      </w:r>
      <w:r w:rsidR="005C6327">
        <w:rPr>
          <w:rFonts w:hint="eastAsia"/>
          <w:sz w:val="24"/>
          <w:szCs w:val="24"/>
        </w:rPr>
        <w:t>”</w:t>
      </w:r>
      <w:r w:rsidR="00291864">
        <w:rPr>
          <w:rFonts w:hint="eastAsia"/>
          <w:sz w:val="24"/>
          <w:szCs w:val="24"/>
        </w:rPr>
        <w:t>的</w:t>
      </w:r>
      <w:r w:rsidR="003E1FC9">
        <w:rPr>
          <w:rFonts w:hint="eastAsia"/>
          <w:sz w:val="24"/>
          <w:szCs w:val="24"/>
        </w:rPr>
        <w:t>一段历史</w:t>
      </w:r>
      <w:r w:rsidR="005C6327">
        <w:rPr>
          <w:rFonts w:hint="eastAsia"/>
          <w:sz w:val="24"/>
          <w:szCs w:val="24"/>
        </w:rPr>
        <w:t>，我想这可能也是贯穿整本书中的</w:t>
      </w:r>
      <w:r w:rsidR="00792FE0">
        <w:rPr>
          <w:rFonts w:hint="eastAsia"/>
          <w:sz w:val="24"/>
          <w:szCs w:val="24"/>
        </w:rPr>
        <w:t>100</w:t>
      </w:r>
      <w:r w:rsidR="005C6327">
        <w:rPr>
          <w:rFonts w:hint="eastAsia"/>
          <w:sz w:val="24"/>
          <w:szCs w:val="24"/>
        </w:rPr>
        <w:t>多年来不同</w:t>
      </w:r>
      <w:r w:rsidR="00792FE0">
        <w:rPr>
          <w:rFonts w:hint="eastAsia"/>
          <w:sz w:val="24"/>
          <w:szCs w:val="24"/>
        </w:rPr>
        <w:t>城市规划思想发展的中</w:t>
      </w:r>
      <w:r w:rsidR="005C6327">
        <w:rPr>
          <w:rFonts w:hint="eastAsia"/>
          <w:sz w:val="24"/>
          <w:szCs w:val="24"/>
        </w:rPr>
        <w:t>的</w:t>
      </w:r>
      <w:r w:rsidR="00792FE0">
        <w:rPr>
          <w:rFonts w:hint="eastAsia"/>
          <w:sz w:val="24"/>
          <w:szCs w:val="24"/>
        </w:rPr>
        <w:t>一条</w:t>
      </w:r>
      <w:r w:rsidR="005C6327">
        <w:rPr>
          <w:rFonts w:hint="eastAsia"/>
          <w:sz w:val="24"/>
          <w:szCs w:val="24"/>
        </w:rPr>
        <w:t>主线。粗略翻看《明日之城》，</w:t>
      </w:r>
      <w:r w:rsidR="00E932E0">
        <w:rPr>
          <w:rFonts w:hint="eastAsia"/>
          <w:sz w:val="24"/>
          <w:szCs w:val="24"/>
        </w:rPr>
        <w:t>我对建筑大师柯布西耶</w:t>
      </w:r>
      <w:r w:rsidR="007803A5">
        <w:rPr>
          <w:rFonts w:hint="eastAsia"/>
          <w:sz w:val="24"/>
          <w:szCs w:val="24"/>
        </w:rPr>
        <w:t>“塔楼之城”</w:t>
      </w:r>
      <w:r w:rsidR="00E932E0">
        <w:rPr>
          <w:rFonts w:hint="eastAsia"/>
          <w:sz w:val="24"/>
          <w:szCs w:val="24"/>
        </w:rPr>
        <w:t>的部分</w:t>
      </w:r>
      <w:r w:rsidR="007803A5">
        <w:rPr>
          <w:rFonts w:hint="eastAsia"/>
          <w:sz w:val="24"/>
          <w:szCs w:val="24"/>
        </w:rPr>
        <w:t>很感兴趣，决定单</w:t>
      </w:r>
      <w:r w:rsidR="005B1CB8">
        <w:rPr>
          <w:rFonts w:hint="eastAsia"/>
          <w:sz w:val="24"/>
          <w:szCs w:val="24"/>
        </w:rPr>
        <w:t>独把这部分拿出来探讨</w:t>
      </w:r>
      <w:r w:rsidR="007803A5">
        <w:rPr>
          <w:rFonts w:hint="eastAsia"/>
          <w:sz w:val="24"/>
          <w:szCs w:val="24"/>
        </w:rPr>
        <w:t>一下。</w:t>
      </w:r>
    </w:p>
    <w:p w:rsidR="00A8796D" w:rsidRDefault="007803A5" w:rsidP="005226A9">
      <w:pPr>
        <w:spacing w:line="360" w:lineRule="auto"/>
        <w:ind w:firstLine="482"/>
        <w:rPr>
          <w:sz w:val="24"/>
          <w:szCs w:val="24"/>
        </w:rPr>
      </w:pPr>
      <w:r>
        <w:rPr>
          <w:rFonts w:hint="eastAsia"/>
          <w:sz w:val="24"/>
          <w:szCs w:val="24"/>
        </w:rPr>
        <w:t>该部分内容单独成章，其副标题为《柯布西耶式的光辉城市：巴黎、昌迪加尔、巴西利亚、伦敦和圣路易斯（</w:t>
      </w:r>
      <w:r>
        <w:rPr>
          <w:sz w:val="24"/>
          <w:szCs w:val="24"/>
        </w:rPr>
        <w:t>1920-1970</w:t>
      </w:r>
      <w:r>
        <w:rPr>
          <w:rFonts w:hint="eastAsia"/>
          <w:sz w:val="24"/>
          <w:szCs w:val="24"/>
        </w:rPr>
        <w:t>）》。这一章先介绍了柯布西耶城市集中主义的城市规划思想以及其对巴黎的规划方案。随后以昌迪加尔、巴西利亚、英美部分地区的城市建设为实例，阐述了该思想在柯布西耶本身及后世的人们在规划城市时的实践。最后举美国的一个短命社区为例，留下了对该种城市规划思路的反思。</w:t>
      </w:r>
    </w:p>
    <w:p w:rsidR="007803A5" w:rsidRDefault="007803A5" w:rsidP="007803A5">
      <w:pPr>
        <w:spacing w:line="360" w:lineRule="auto"/>
        <w:ind w:firstLine="482"/>
        <w:rPr>
          <w:sz w:val="24"/>
          <w:szCs w:val="24"/>
        </w:rPr>
      </w:pPr>
      <w:r>
        <w:rPr>
          <w:rFonts w:hint="eastAsia"/>
          <w:sz w:val="24"/>
          <w:szCs w:val="24"/>
        </w:rPr>
        <w:lastRenderedPageBreak/>
        <w:t>柯布西耶式的“塔楼城市”是独树一帜的。他的</w:t>
      </w:r>
      <w:r w:rsidR="00CE6526">
        <w:rPr>
          <w:rFonts w:hint="eastAsia"/>
          <w:sz w:val="24"/>
          <w:szCs w:val="24"/>
        </w:rPr>
        <w:t>集中主义</w:t>
      </w:r>
      <w:r>
        <w:rPr>
          <w:rFonts w:hint="eastAsia"/>
          <w:sz w:val="24"/>
          <w:szCs w:val="24"/>
        </w:rPr>
        <w:t>在其城市规划的思想中贯穿始终。根据书</w:t>
      </w:r>
      <w:r w:rsidR="00E1258F">
        <w:rPr>
          <w:rFonts w:hint="eastAsia"/>
          <w:sz w:val="24"/>
          <w:szCs w:val="24"/>
        </w:rPr>
        <w:t>本内容和老师的讲授，柯布西耶的城市规划中心思想</w:t>
      </w:r>
      <w:r w:rsidR="00B16AD5">
        <w:rPr>
          <w:rFonts w:hint="eastAsia"/>
          <w:sz w:val="24"/>
          <w:szCs w:val="24"/>
        </w:rPr>
        <w:t>大致</w:t>
      </w:r>
      <w:r w:rsidR="00E1258F">
        <w:rPr>
          <w:rFonts w:hint="eastAsia"/>
          <w:sz w:val="24"/>
          <w:szCs w:val="24"/>
        </w:rPr>
        <w:t>可</w:t>
      </w:r>
      <w:r>
        <w:rPr>
          <w:rFonts w:hint="eastAsia"/>
          <w:sz w:val="24"/>
          <w:szCs w:val="24"/>
        </w:rPr>
        <w:t>呈现</w:t>
      </w:r>
      <w:r w:rsidR="00E1258F">
        <w:rPr>
          <w:rFonts w:hint="eastAsia"/>
          <w:sz w:val="24"/>
          <w:szCs w:val="24"/>
        </w:rPr>
        <w:t>为</w:t>
      </w:r>
      <w:r>
        <w:rPr>
          <w:rFonts w:hint="eastAsia"/>
          <w:sz w:val="24"/>
          <w:szCs w:val="24"/>
        </w:rPr>
        <w:t>：疏散城市中心，通过技术改造完善传统中心区的几句功能；提高密度，调整城市内密度分布，局部考虑超高层建筑以解决拥挤问题；改善交通，建立新型城市交通系统；提供绿地、阳光和空间，改善居民生活。用他在其著作《光辉城市》中的话来解释，即“通过提高城市中心的密度来疏解城市；改善交通并提高开敞空间的总量”。而这种思想与柯布西耶倡导的集中主义及其现代主义风格的头脑相结合，落到规划上，则形成了他重建巴黎的激进方案。他试图将原有的城市中心区全部拆除，在此基础上，他将建起</w:t>
      </w:r>
      <w:r>
        <w:rPr>
          <w:sz w:val="24"/>
          <w:szCs w:val="24"/>
        </w:rPr>
        <w:t>24</w:t>
      </w:r>
      <w:r>
        <w:rPr>
          <w:rFonts w:hint="eastAsia"/>
          <w:sz w:val="24"/>
          <w:szCs w:val="24"/>
        </w:rPr>
        <w:t>幢</w:t>
      </w:r>
      <w:r>
        <w:rPr>
          <w:sz w:val="24"/>
          <w:szCs w:val="24"/>
        </w:rPr>
        <w:t>60</w:t>
      </w:r>
      <w:r>
        <w:rPr>
          <w:rFonts w:hint="eastAsia"/>
          <w:sz w:val="24"/>
          <w:szCs w:val="24"/>
        </w:rPr>
        <w:t>层高的塔状建筑以容纳居民，从而省下地面空间以完善交通设施、扩大公共空间。呈几何图形状分布、围绕中心区的板楼与田园式住宅也成为了容纳居民的居住工具。这种看似简单粗暴的“填充居民”的城市构造模式，因其标志性的“摩天大楼”而</w:t>
      </w:r>
      <w:r w:rsidR="00682876">
        <w:rPr>
          <w:rFonts w:hint="eastAsia"/>
          <w:sz w:val="24"/>
          <w:szCs w:val="24"/>
        </w:rPr>
        <w:t>后人</w:t>
      </w:r>
      <w:r w:rsidR="00DC222C">
        <w:rPr>
          <w:rFonts w:hint="eastAsia"/>
          <w:sz w:val="24"/>
          <w:szCs w:val="24"/>
        </w:rPr>
        <w:t>称</w:t>
      </w:r>
      <w:r w:rsidR="001763E8">
        <w:rPr>
          <w:rFonts w:hint="eastAsia"/>
          <w:sz w:val="24"/>
          <w:szCs w:val="24"/>
        </w:rPr>
        <w:t>为“塔楼之城”。毫无疑问，这种城市规划方案难以</w:t>
      </w:r>
      <w:r>
        <w:rPr>
          <w:rFonts w:hint="eastAsia"/>
          <w:sz w:val="24"/>
          <w:szCs w:val="24"/>
        </w:rPr>
        <w:t>得到通过。对历史古迹的破坏、巨大的工程量是显著的原因。</w:t>
      </w:r>
    </w:p>
    <w:p w:rsidR="007803A5" w:rsidRDefault="007803A5" w:rsidP="007803A5">
      <w:pPr>
        <w:spacing w:line="360" w:lineRule="auto"/>
        <w:rPr>
          <w:sz w:val="24"/>
          <w:szCs w:val="24"/>
        </w:rPr>
      </w:pPr>
      <w:r>
        <w:rPr>
          <w:rFonts w:hint="eastAsia"/>
          <w:sz w:val="24"/>
          <w:szCs w:val="24"/>
        </w:rPr>
        <w:t xml:space="preserve">    </w:t>
      </w:r>
      <w:r w:rsidR="00275757">
        <w:rPr>
          <w:rFonts w:hint="eastAsia"/>
          <w:sz w:val="24"/>
          <w:szCs w:val="24"/>
        </w:rPr>
        <w:t>“塔楼城市”的创新性与独特性意味着与传统城市规划思想的冲突。</w:t>
      </w:r>
      <w:r w:rsidR="00275757">
        <w:rPr>
          <w:rFonts w:hint="eastAsia"/>
          <w:sz w:val="24"/>
          <w:szCs w:val="24"/>
        </w:rPr>
        <w:t>1880</w:t>
      </w:r>
      <w:r w:rsidR="00275757">
        <w:rPr>
          <w:rFonts w:hint="eastAsia"/>
          <w:sz w:val="24"/>
          <w:szCs w:val="24"/>
        </w:rPr>
        <w:t>年以来，工业化的推动、交通的改善、贫民窟等社会问题的严重化让城市化阶段呈现为郊区化，政府与规划师们试图通过扩张城市外围、建立卫星城、搬迁部分人口等方式达到消灭贫民窟、缓和社会矛盾的目的。</w:t>
      </w:r>
      <w:r w:rsidR="00317476">
        <w:rPr>
          <w:rFonts w:hint="eastAsia"/>
          <w:sz w:val="24"/>
          <w:szCs w:val="24"/>
        </w:rPr>
        <w:t>十九世纪末二十世纪初埃本尼泽·霍华德提出并流传甚广、影响深远的“田园城市”</w:t>
      </w:r>
      <w:r w:rsidR="00934C04">
        <w:rPr>
          <w:rFonts w:hint="eastAsia"/>
          <w:sz w:val="24"/>
          <w:szCs w:val="24"/>
        </w:rPr>
        <w:t>设计理念。与柯布西耶同期的美国</w:t>
      </w:r>
      <w:r w:rsidR="00657347">
        <w:rPr>
          <w:rFonts w:hint="eastAsia"/>
          <w:sz w:val="24"/>
          <w:szCs w:val="24"/>
        </w:rPr>
        <w:t>建筑家赖特则提出了“广亩城市”的构想。</w:t>
      </w:r>
      <w:r w:rsidR="001E6232">
        <w:rPr>
          <w:rFonts w:hint="eastAsia"/>
          <w:sz w:val="24"/>
          <w:szCs w:val="24"/>
        </w:rPr>
        <w:t>以上思想仿佛都在模糊城市的边界，指引城市向分散化发展。尽管柯布西耶的规划思想中也有涉及郊区的</w:t>
      </w:r>
      <w:r w:rsidR="00D64FCF">
        <w:rPr>
          <w:rFonts w:hint="eastAsia"/>
          <w:sz w:val="24"/>
          <w:szCs w:val="24"/>
        </w:rPr>
        <w:t>利用，</w:t>
      </w:r>
      <w:r w:rsidR="001E6232">
        <w:rPr>
          <w:rFonts w:hint="eastAsia"/>
          <w:sz w:val="24"/>
          <w:szCs w:val="24"/>
        </w:rPr>
        <w:t>但与传统的“摊大饼”、低密度的利用方式相比，柯布西耶的高密度利用方式</w:t>
      </w:r>
      <w:r w:rsidR="00084AA5">
        <w:rPr>
          <w:rFonts w:hint="eastAsia"/>
          <w:sz w:val="24"/>
          <w:szCs w:val="24"/>
        </w:rPr>
        <w:t>显然与主流背道而驰。</w:t>
      </w:r>
    </w:p>
    <w:p w:rsidR="007803A5" w:rsidRDefault="00084AA5" w:rsidP="007803A5">
      <w:pPr>
        <w:spacing w:line="360" w:lineRule="auto"/>
        <w:ind w:firstLine="482"/>
        <w:rPr>
          <w:sz w:val="24"/>
          <w:szCs w:val="24"/>
        </w:rPr>
      </w:pPr>
      <w:r>
        <w:rPr>
          <w:rFonts w:hint="eastAsia"/>
          <w:sz w:val="24"/>
          <w:szCs w:val="24"/>
        </w:rPr>
        <w:t>高密度的</w:t>
      </w:r>
      <w:r w:rsidR="00BA6897">
        <w:rPr>
          <w:rFonts w:hint="eastAsia"/>
          <w:sz w:val="24"/>
          <w:szCs w:val="24"/>
        </w:rPr>
        <w:t>公寓式</w:t>
      </w:r>
      <w:r>
        <w:rPr>
          <w:rFonts w:hint="eastAsia"/>
          <w:sz w:val="24"/>
          <w:szCs w:val="24"/>
        </w:rPr>
        <w:t>住宅</w:t>
      </w:r>
      <w:r w:rsidR="000D791B">
        <w:rPr>
          <w:rFonts w:hint="eastAsia"/>
          <w:sz w:val="24"/>
          <w:szCs w:val="24"/>
        </w:rPr>
        <w:t>显然也不符合西方人的口味。</w:t>
      </w:r>
      <w:r w:rsidR="004B5718">
        <w:rPr>
          <w:rFonts w:hint="eastAsia"/>
          <w:sz w:val="24"/>
          <w:szCs w:val="24"/>
        </w:rPr>
        <w:t>书中有句话让我记忆犹新：“人们绝大多数需要住宅，而不是公寓</w:t>
      </w:r>
      <w:r w:rsidR="00DD7607">
        <w:rPr>
          <w:rFonts w:hint="eastAsia"/>
          <w:sz w:val="24"/>
          <w:szCs w:val="24"/>
        </w:rPr>
        <w:t>”，</w:t>
      </w:r>
      <w:r w:rsidR="00631537">
        <w:rPr>
          <w:rFonts w:hint="eastAsia"/>
          <w:sz w:val="24"/>
          <w:szCs w:val="24"/>
        </w:rPr>
        <w:t>西方人仿佛更偏向于独户住宅。</w:t>
      </w:r>
      <w:r w:rsidR="00AC57AE">
        <w:rPr>
          <w:rFonts w:hint="eastAsia"/>
          <w:sz w:val="24"/>
          <w:szCs w:val="24"/>
        </w:rPr>
        <w:t>独户住宅一般自带庭院，采光通风条件较好，</w:t>
      </w:r>
      <w:r w:rsidR="00317DCF">
        <w:rPr>
          <w:rFonts w:hint="eastAsia"/>
          <w:sz w:val="24"/>
          <w:szCs w:val="24"/>
        </w:rPr>
        <w:t>私密空间充足，能</w:t>
      </w:r>
      <w:r w:rsidR="00234C95">
        <w:rPr>
          <w:rFonts w:hint="eastAsia"/>
          <w:sz w:val="24"/>
          <w:szCs w:val="24"/>
        </w:rPr>
        <w:t>够</w:t>
      </w:r>
      <w:r w:rsidR="007B3359">
        <w:rPr>
          <w:rFonts w:hint="eastAsia"/>
          <w:sz w:val="24"/>
          <w:szCs w:val="24"/>
        </w:rPr>
        <w:t>赢得西方国家各阶级尤其是中产阶级的青睐，中产阶级更是成为了搬进郊区</w:t>
      </w:r>
      <w:r w:rsidR="00B73F1F">
        <w:rPr>
          <w:rFonts w:hint="eastAsia"/>
          <w:sz w:val="24"/>
          <w:szCs w:val="24"/>
        </w:rPr>
        <w:t>独户住宅</w:t>
      </w:r>
      <w:r w:rsidR="00234C95">
        <w:rPr>
          <w:rFonts w:hint="eastAsia"/>
          <w:sz w:val="24"/>
          <w:szCs w:val="24"/>
        </w:rPr>
        <w:t>的主力军</w:t>
      </w:r>
      <w:r w:rsidR="00317DCF">
        <w:rPr>
          <w:rFonts w:hint="eastAsia"/>
          <w:sz w:val="24"/>
          <w:szCs w:val="24"/>
        </w:rPr>
        <w:t>。</w:t>
      </w:r>
      <w:r w:rsidR="00E1258F">
        <w:rPr>
          <w:rFonts w:hint="eastAsia"/>
          <w:sz w:val="24"/>
          <w:szCs w:val="24"/>
        </w:rPr>
        <w:t>这可能与西方</w:t>
      </w:r>
      <w:r w:rsidR="00C84DC8">
        <w:rPr>
          <w:rFonts w:hint="eastAsia"/>
          <w:sz w:val="24"/>
          <w:szCs w:val="24"/>
        </w:rPr>
        <w:t>对</w:t>
      </w:r>
      <w:r w:rsidR="00E1258F">
        <w:rPr>
          <w:rFonts w:hint="eastAsia"/>
          <w:sz w:val="24"/>
          <w:szCs w:val="24"/>
        </w:rPr>
        <w:t>自由</w:t>
      </w:r>
      <w:r w:rsidR="00C84DC8">
        <w:rPr>
          <w:rFonts w:hint="eastAsia"/>
          <w:sz w:val="24"/>
          <w:szCs w:val="24"/>
        </w:rPr>
        <w:t>、隐私的追求</w:t>
      </w:r>
      <w:r w:rsidR="00E1258F">
        <w:rPr>
          <w:rFonts w:hint="eastAsia"/>
          <w:sz w:val="24"/>
          <w:szCs w:val="24"/>
        </w:rPr>
        <w:t>有关</w:t>
      </w:r>
      <w:r w:rsidR="009D34EE">
        <w:rPr>
          <w:rFonts w:hint="eastAsia"/>
          <w:sz w:val="24"/>
          <w:szCs w:val="24"/>
        </w:rPr>
        <w:t>，这些在公寓式住房难以满足的因素可以在独户住宅处得到较好的实现</w:t>
      </w:r>
      <w:r w:rsidR="00E1258F">
        <w:rPr>
          <w:rFonts w:hint="eastAsia"/>
          <w:sz w:val="24"/>
          <w:szCs w:val="24"/>
        </w:rPr>
        <w:t>。而资本主义模式下西方的土地制度为私有制，更能</w:t>
      </w:r>
      <w:r w:rsidR="00E1258F">
        <w:rPr>
          <w:rFonts w:hint="eastAsia"/>
          <w:sz w:val="24"/>
          <w:szCs w:val="24"/>
        </w:rPr>
        <w:lastRenderedPageBreak/>
        <w:t>够给人们满足对住宅要求的条件和机会。但柯布西耶要求“把建筑变为居住的机器”，高效利用</w:t>
      </w:r>
      <w:r w:rsidR="00641770">
        <w:rPr>
          <w:rFonts w:hint="eastAsia"/>
          <w:sz w:val="24"/>
          <w:szCs w:val="24"/>
        </w:rPr>
        <w:t>土地和建筑安置居民营造出更多的公共空间，固然只能</w:t>
      </w:r>
      <w:r w:rsidR="00FC2E3C">
        <w:rPr>
          <w:rFonts w:hint="eastAsia"/>
          <w:sz w:val="24"/>
          <w:szCs w:val="24"/>
        </w:rPr>
        <w:t>把住宅的形式</w:t>
      </w:r>
      <w:r w:rsidR="00FF2BF4">
        <w:rPr>
          <w:rFonts w:hint="eastAsia"/>
          <w:sz w:val="24"/>
          <w:szCs w:val="24"/>
        </w:rPr>
        <w:t>设计</w:t>
      </w:r>
      <w:r w:rsidR="006854B8">
        <w:rPr>
          <w:rFonts w:hint="eastAsia"/>
          <w:sz w:val="24"/>
          <w:szCs w:val="24"/>
        </w:rPr>
        <w:t>为高高耸立的塔楼或集中连片的板楼。这种高密度的居住</w:t>
      </w:r>
      <w:r w:rsidR="00623B52">
        <w:rPr>
          <w:rFonts w:hint="eastAsia"/>
          <w:sz w:val="24"/>
          <w:szCs w:val="24"/>
        </w:rPr>
        <w:t>方式</w:t>
      </w:r>
      <w:r w:rsidR="006854B8">
        <w:rPr>
          <w:rFonts w:hint="eastAsia"/>
          <w:sz w:val="24"/>
          <w:szCs w:val="24"/>
        </w:rPr>
        <w:t>让许多西方人感到不满</w:t>
      </w:r>
      <w:r w:rsidR="00623B52">
        <w:rPr>
          <w:rFonts w:hint="eastAsia"/>
          <w:sz w:val="24"/>
          <w:szCs w:val="24"/>
        </w:rPr>
        <w:t>，他们在选择自己的住宅时会尽量回避这种违背传统令人不爽的居住环境，转而去投向独户住宅的怀抱中。</w:t>
      </w:r>
    </w:p>
    <w:p w:rsidR="00DC613C" w:rsidRDefault="00623B52" w:rsidP="007803A5">
      <w:pPr>
        <w:spacing w:line="360" w:lineRule="auto"/>
        <w:ind w:firstLine="482"/>
        <w:rPr>
          <w:sz w:val="24"/>
          <w:szCs w:val="24"/>
        </w:rPr>
      </w:pPr>
      <w:r>
        <w:rPr>
          <w:rFonts w:hint="eastAsia"/>
          <w:sz w:val="24"/>
          <w:szCs w:val="24"/>
        </w:rPr>
        <w:t>可社会上总有生活在底层的一群人，他们甚至无法对自己的住宅进行选择。在解决这部分人的住宅问题时，政府想到了柯布西耶。于是在重建区、在郊区、在卫星城、在新城，政府开展起公共住房项目，建起了高密度的塔楼或板楼，试图以此改善底层民众住宿条件，达到消</w:t>
      </w:r>
      <w:r w:rsidR="00B9735C">
        <w:rPr>
          <w:rFonts w:hint="eastAsia"/>
          <w:sz w:val="24"/>
          <w:szCs w:val="24"/>
        </w:rPr>
        <w:t>除城市发展过程中积累起来的社会隐患与问题。但我认为这在本质上是</w:t>
      </w:r>
      <w:r>
        <w:rPr>
          <w:rFonts w:hint="eastAsia"/>
          <w:sz w:val="24"/>
          <w:szCs w:val="24"/>
        </w:rPr>
        <w:t>柯布西耶规划思想内涵的偏离</w:t>
      </w:r>
      <w:r w:rsidR="00135E73">
        <w:rPr>
          <w:rFonts w:hint="eastAsia"/>
          <w:sz w:val="24"/>
          <w:szCs w:val="24"/>
        </w:rPr>
        <w:t>与异化</w:t>
      </w:r>
      <w:r>
        <w:rPr>
          <w:rFonts w:hint="eastAsia"/>
          <w:sz w:val="24"/>
          <w:szCs w:val="24"/>
        </w:rPr>
        <w:t>。柯布西耶的居住单元让来自不同阶层、不同背景、不同民族的人</w:t>
      </w:r>
      <w:r w:rsidR="004B5718">
        <w:rPr>
          <w:rFonts w:hint="eastAsia"/>
          <w:sz w:val="24"/>
          <w:szCs w:val="24"/>
        </w:rPr>
        <w:t>生活</w:t>
      </w:r>
      <w:r>
        <w:rPr>
          <w:rFonts w:hint="eastAsia"/>
          <w:sz w:val="24"/>
          <w:szCs w:val="24"/>
        </w:rPr>
        <w:t>在一起，在“集体化”的生活中</w:t>
      </w:r>
      <w:r w:rsidR="004B5718">
        <w:rPr>
          <w:rFonts w:hint="eastAsia"/>
          <w:sz w:val="24"/>
          <w:szCs w:val="24"/>
        </w:rPr>
        <w:t>享受有差别但舒适的服务。然而，政府的做法与柯布西耶的初衷相反，高层高密度住宅沦为了政府拆除贫民窟、安置底层市民从而缓解城市社会问题的工具。社会阶级的隔离在政府的引导下变得更为严重。</w:t>
      </w:r>
      <w:r w:rsidR="00DC613C">
        <w:rPr>
          <w:rFonts w:hint="eastAsia"/>
          <w:sz w:val="24"/>
          <w:szCs w:val="24"/>
        </w:rPr>
        <w:t>事实上，在上个世纪初的西方，公共住宅式的解决方式效果一般。许多下层人民由于距离工作地点远、付不起（对他们来说）高昂的租金等系列原因，要么没有搬去</w:t>
      </w:r>
      <w:r w:rsidR="00B77457">
        <w:rPr>
          <w:rFonts w:hint="eastAsia"/>
          <w:sz w:val="24"/>
          <w:szCs w:val="24"/>
        </w:rPr>
        <w:t>公共住宅</w:t>
      </w:r>
      <w:r w:rsidR="00DC613C">
        <w:rPr>
          <w:rFonts w:hint="eastAsia"/>
          <w:sz w:val="24"/>
          <w:szCs w:val="24"/>
        </w:rPr>
        <w:t>，要么就是搬去</w:t>
      </w:r>
      <w:r w:rsidR="00B77457">
        <w:rPr>
          <w:rFonts w:hint="eastAsia"/>
          <w:sz w:val="24"/>
          <w:szCs w:val="24"/>
        </w:rPr>
        <w:t>公共住宅后</w:t>
      </w:r>
      <w:r w:rsidR="00DC613C">
        <w:rPr>
          <w:rFonts w:hint="eastAsia"/>
          <w:sz w:val="24"/>
          <w:szCs w:val="24"/>
        </w:rPr>
        <w:t>不久后又搬了回来。</w:t>
      </w:r>
      <w:r w:rsidR="00CE0D2B">
        <w:rPr>
          <w:rFonts w:hint="eastAsia"/>
          <w:sz w:val="24"/>
          <w:szCs w:val="24"/>
        </w:rPr>
        <w:t>尽管书上说新加坡和香港的“公屋”处理得比较好，是</w:t>
      </w:r>
      <w:r w:rsidR="00295695">
        <w:rPr>
          <w:rFonts w:hint="eastAsia"/>
          <w:sz w:val="24"/>
          <w:szCs w:val="24"/>
        </w:rPr>
        <w:t>类</w:t>
      </w:r>
      <w:r w:rsidR="00CE0D2B">
        <w:rPr>
          <w:rFonts w:hint="eastAsia"/>
          <w:sz w:val="24"/>
          <w:szCs w:val="24"/>
        </w:rPr>
        <w:t>柯布西耶</w:t>
      </w:r>
      <w:r w:rsidR="00295695">
        <w:rPr>
          <w:rFonts w:hint="eastAsia"/>
          <w:sz w:val="24"/>
          <w:szCs w:val="24"/>
        </w:rPr>
        <w:t>式</w:t>
      </w:r>
      <w:r w:rsidR="00CE0D2B">
        <w:rPr>
          <w:rFonts w:hint="eastAsia"/>
          <w:sz w:val="24"/>
          <w:szCs w:val="24"/>
        </w:rPr>
        <w:t>的</w:t>
      </w:r>
      <w:r w:rsidR="00295695">
        <w:rPr>
          <w:rFonts w:hint="eastAsia"/>
          <w:sz w:val="24"/>
          <w:szCs w:val="24"/>
        </w:rPr>
        <w:t>“塔楼之城”</w:t>
      </w:r>
      <w:r w:rsidR="00CE0D2B">
        <w:rPr>
          <w:rFonts w:hint="eastAsia"/>
          <w:sz w:val="24"/>
          <w:szCs w:val="24"/>
        </w:rPr>
        <w:t>，</w:t>
      </w:r>
      <w:r w:rsidR="00295695">
        <w:rPr>
          <w:rFonts w:hint="eastAsia"/>
          <w:sz w:val="24"/>
          <w:szCs w:val="24"/>
        </w:rPr>
        <w:t>但其</w:t>
      </w:r>
      <w:r w:rsidR="00CE0D2B">
        <w:rPr>
          <w:rFonts w:hint="eastAsia"/>
          <w:sz w:val="24"/>
          <w:szCs w:val="24"/>
        </w:rPr>
        <w:t>本质仍然违背了</w:t>
      </w:r>
      <w:r w:rsidR="00295695">
        <w:rPr>
          <w:rFonts w:hint="eastAsia"/>
          <w:sz w:val="24"/>
          <w:szCs w:val="24"/>
        </w:rPr>
        <w:t>柯布西耶</w:t>
      </w:r>
      <w:r w:rsidR="004245D9">
        <w:rPr>
          <w:rFonts w:hint="eastAsia"/>
          <w:sz w:val="24"/>
          <w:szCs w:val="24"/>
        </w:rPr>
        <w:t>的初衷</w:t>
      </w:r>
      <w:r w:rsidR="00CE0D2B">
        <w:rPr>
          <w:rFonts w:hint="eastAsia"/>
          <w:sz w:val="24"/>
          <w:szCs w:val="24"/>
        </w:rPr>
        <w:t>。</w:t>
      </w:r>
    </w:p>
    <w:p w:rsidR="00623B52" w:rsidRDefault="0057537F" w:rsidP="007803A5">
      <w:pPr>
        <w:spacing w:line="360" w:lineRule="auto"/>
        <w:ind w:firstLine="482"/>
        <w:rPr>
          <w:sz w:val="24"/>
          <w:szCs w:val="24"/>
        </w:rPr>
      </w:pPr>
      <w:r>
        <w:rPr>
          <w:rFonts w:hint="eastAsia"/>
          <w:sz w:val="24"/>
          <w:szCs w:val="24"/>
        </w:rPr>
        <w:t>阶级隔离</w:t>
      </w:r>
      <w:r w:rsidR="003D0248">
        <w:rPr>
          <w:rFonts w:hint="eastAsia"/>
          <w:sz w:val="24"/>
          <w:szCs w:val="24"/>
        </w:rPr>
        <w:t>与固化</w:t>
      </w:r>
      <w:r w:rsidR="00D437D1">
        <w:rPr>
          <w:rFonts w:hint="eastAsia"/>
          <w:sz w:val="24"/>
          <w:szCs w:val="24"/>
        </w:rPr>
        <w:t>对社会进步不利，政府也必定注意到这一</w:t>
      </w:r>
      <w:r w:rsidR="00750230">
        <w:rPr>
          <w:rFonts w:hint="eastAsia"/>
          <w:sz w:val="24"/>
          <w:szCs w:val="24"/>
        </w:rPr>
        <w:t>点，部分政府也采取了除建造公共住房外的项目。</w:t>
      </w:r>
      <w:r w:rsidR="004B5718">
        <w:rPr>
          <w:rFonts w:hint="eastAsia"/>
          <w:sz w:val="24"/>
          <w:szCs w:val="24"/>
        </w:rPr>
        <w:t>“准柯布西耶城市”巴西利亚</w:t>
      </w:r>
      <w:r w:rsidR="00750230">
        <w:rPr>
          <w:rFonts w:hint="eastAsia"/>
          <w:sz w:val="24"/>
          <w:szCs w:val="24"/>
        </w:rPr>
        <w:t>的城市规划与建设就吸收了柯布西耶的思想。新首都巴西利亚被规划成飞机的形状，机头和机身为一些政府办工场所和公共场所，两翼则被规划成大规模的居民区，各地则以宽敞的交通干线联通。这样的设计十分符合柯布西耶规划巴黎的“塔楼之城”的理念，政府也希望通过这样的规划促进阶级间的交流，帮助缓解巴西的阶级种族等一系列的社会问题。然而</w:t>
      </w:r>
      <w:r w:rsidR="00653485">
        <w:rPr>
          <w:rFonts w:hint="eastAsia"/>
          <w:sz w:val="24"/>
          <w:szCs w:val="24"/>
        </w:rPr>
        <w:t>，巴西传统社会早已严重分层，社会问题早已固化，正如书上所说“富人和穷人被更加无情地隔离开来”，更多贫民区环绕着中产阶级的城市核心区域形成，并“倒逼”政府通过法律允许其继续存在，塔瓜廷加地区就是最真实的一个典例。</w:t>
      </w:r>
    </w:p>
    <w:p w:rsidR="007803A5" w:rsidRDefault="00392E1C" w:rsidP="007803A5">
      <w:pPr>
        <w:spacing w:line="360" w:lineRule="auto"/>
        <w:ind w:firstLine="482"/>
        <w:rPr>
          <w:sz w:val="24"/>
          <w:szCs w:val="24"/>
        </w:rPr>
      </w:pPr>
      <w:r>
        <w:rPr>
          <w:rFonts w:hint="eastAsia"/>
          <w:sz w:val="24"/>
          <w:szCs w:val="24"/>
        </w:rPr>
        <w:t>英美等</w:t>
      </w:r>
      <w:r w:rsidR="00486CF6">
        <w:rPr>
          <w:rFonts w:hint="eastAsia"/>
          <w:sz w:val="24"/>
          <w:szCs w:val="24"/>
        </w:rPr>
        <w:t>国家也面临着这种社会问题。书里收录了一段英国约翰·鲁塞尔庭院</w:t>
      </w:r>
      <w:r w:rsidR="00486CF6">
        <w:rPr>
          <w:rFonts w:hint="eastAsia"/>
          <w:sz w:val="24"/>
          <w:szCs w:val="24"/>
        </w:rPr>
        <w:lastRenderedPageBreak/>
        <w:t>的兴衰史，管理部门把不同类型的租户安排进来后，“一般的”住户逐渐受不了“糟糕的”住户搬走了，最后楼里剩下的都是些小偷、酒鬼、吸毒者。美国的</w:t>
      </w:r>
      <w:r w:rsidR="007803A5">
        <w:rPr>
          <w:rFonts w:hint="eastAsia"/>
          <w:sz w:val="24"/>
          <w:szCs w:val="24"/>
        </w:rPr>
        <w:t>普鲁伊特</w:t>
      </w:r>
      <w:r w:rsidR="007803A5">
        <w:rPr>
          <w:sz w:val="24"/>
          <w:szCs w:val="24"/>
        </w:rPr>
        <w:t>-</w:t>
      </w:r>
      <w:r w:rsidR="007803A5">
        <w:rPr>
          <w:rFonts w:hint="eastAsia"/>
          <w:sz w:val="24"/>
          <w:szCs w:val="24"/>
        </w:rPr>
        <w:t>伊戈</w:t>
      </w:r>
      <w:r w:rsidR="00486CF6">
        <w:rPr>
          <w:rFonts w:hint="eastAsia"/>
          <w:sz w:val="24"/>
          <w:szCs w:val="24"/>
        </w:rPr>
        <w:t>项目更令我印象深刻。</w:t>
      </w:r>
      <w:r w:rsidR="009A1F5D">
        <w:rPr>
          <w:rFonts w:hint="eastAsia"/>
          <w:sz w:val="24"/>
          <w:szCs w:val="24"/>
        </w:rPr>
        <w:t>这种符合柯布西耶理念</w:t>
      </w:r>
      <w:r w:rsidR="00E96F25">
        <w:rPr>
          <w:rFonts w:hint="eastAsia"/>
          <w:sz w:val="24"/>
          <w:szCs w:val="24"/>
        </w:rPr>
        <w:t>的住房一开始也容纳着不同类型的住客</w:t>
      </w:r>
      <w:r w:rsidR="00CB4545">
        <w:rPr>
          <w:rFonts w:hint="eastAsia"/>
          <w:sz w:val="24"/>
          <w:szCs w:val="24"/>
        </w:rPr>
        <w:t>，但在不到</w:t>
      </w:r>
      <w:r w:rsidR="00CB0E6D">
        <w:rPr>
          <w:rFonts w:hint="eastAsia"/>
          <w:sz w:val="24"/>
          <w:szCs w:val="24"/>
        </w:rPr>
        <w:t>20</w:t>
      </w:r>
      <w:r w:rsidR="00CB4545">
        <w:rPr>
          <w:rFonts w:hint="eastAsia"/>
          <w:sz w:val="24"/>
          <w:szCs w:val="24"/>
        </w:rPr>
        <w:t>年的时间内</w:t>
      </w:r>
      <w:r w:rsidR="00A467FB">
        <w:rPr>
          <w:rFonts w:hint="eastAsia"/>
          <w:sz w:val="24"/>
          <w:szCs w:val="24"/>
        </w:rPr>
        <w:t>彻底</w:t>
      </w:r>
      <w:r w:rsidR="00CB0E6D">
        <w:rPr>
          <w:rFonts w:hint="eastAsia"/>
          <w:sz w:val="24"/>
          <w:szCs w:val="24"/>
        </w:rPr>
        <w:t>沦为了贫民窟，并诱发</w:t>
      </w:r>
      <w:r w:rsidR="0067619A">
        <w:rPr>
          <w:rFonts w:hint="eastAsia"/>
          <w:sz w:val="24"/>
          <w:szCs w:val="24"/>
        </w:rPr>
        <w:t>一</w:t>
      </w:r>
      <w:r w:rsidR="00CB0E6D">
        <w:rPr>
          <w:rFonts w:hint="eastAsia"/>
          <w:sz w:val="24"/>
          <w:szCs w:val="24"/>
        </w:rPr>
        <w:t>系列严重的犯罪、卫生等问题</w:t>
      </w:r>
      <w:r w:rsidR="000A289A">
        <w:rPr>
          <w:rFonts w:hint="eastAsia"/>
          <w:sz w:val="24"/>
          <w:szCs w:val="24"/>
        </w:rPr>
        <w:t>。政府最终只能通过强制爆破处理</w:t>
      </w:r>
      <w:r w:rsidR="00CB0E6D">
        <w:rPr>
          <w:rFonts w:hint="eastAsia"/>
          <w:sz w:val="24"/>
          <w:szCs w:val="24"/>
        </w:rPr>
        <w:t>这个庞大工程。</w:t>
      </w:r>
      <w:r w:rsidR="00181A97">
        <w:rPr>
          <w:rFonts w:hint="eastAsia"/>
          <w:sz w:val="24"/>
          <w:szCs w:val="24"/>
        </w:rPr>
        <w:t>社会隔离的情况仍然严重，</w:t>
      </w:r>
      <w:r w:rsidR="00E7245A">
        <w:rPr>
          <w:rFonts w:hint="eastAsia"/>
          <w:sz w:val="24"/>
          <w:szCs w:val="24"/>
        </w:rPr>
        <w:t>这似乎也很好地说明了“社会问题不能只用空间问题解决”。</w:t>
      </w:r>
    </w:p>
    <w:p w:rsidR="00A8796D" w:rsidRDefault="004C2653" w:rsidP="005226A9">
      <w:pPr>
        <w:spacing w:line="360" w:lineRule="auto"/>
        <w:ind w:firstLine="482"/>
        <w:rPr>
          <w:sz w:val="24"/>
          <w:szCs w:val="24"/>
        </w:rPr>
      </w:pPr>
      <w:r>
        <w:rPr>
          <w:rFonts w:hint="eastAsia"/>
          <w:sz w:val="24"/>
          <w:szCs w:val="24"/>
        </w:rPr>
        <w:t>回顾</w:t>
      </w:r>
      <w:r w:rsidR="00132717">
        <w:rPr>
          <w:rFonts w:hint="eastAsia"/>
          <w:sz w:val="24"/>
          <w:szCs w:val="24"/>
        </w:rPr>
        <w:t>“塔楼之城”的发展</w:t>
      </w:r>
      <w:r w:rsidR="00283E8B">
        <w:rPr>
          <w:rFonts w:hint="eastAsia"/>
          <w:sz w:val="24"/>
          <w:szCs w:val="24"/>
        </w:rPr>
        <w:t>史</w:t>
      </w:r>
      <w:r w:rsidR="00132717">
        <w:rPr>
          <w:rFonts w:hint="eastAsia"/>
          <w:sz w:val="24"/>
          <w:szCs w:val="24"/>
        </w:rPr>
        <w:t>，我觉得在资本</w:t>
      </w:r>
      <w:r w:rsidR="007321DD">
        <w:rPr>
          <w:rFonts w:hint="eastAsia"/>
          <w:sz w:val="24"/>
          <w:szCs w:val="24"/>
        </w:rPr>
        <w:t>几乎能控制一切的社会里，</w:t>
      </w:r>
      <w:r w:rsidR="00DF6DAF">
        <w:rPr>
          <w:rFonts w:hint="eastAsia"/>
          <w:sz w:val="24"/>
          <w:szCs w:val="24"/>
        </w:rPr>
        <w:t>建成一个柯布西耶设想出来的城市难度极大。资本主义城市</w:t>
      </w:r>
      <w:r w:rsidR="00063B65">
        <w:rPr>
          <w:rFonts w:hint="eastAsia"/>
          <w:sz w:val="24"/>
          <w:szCs w:val="24"/>
        </w:rPr>
        <w:t>规划与</w:t>
      </w:r>
      <w:r w:rsidR="00FC1635">
        <w:rPr>
          <w:rFonts w:hint="eastAsia"/>
          <w:sz w:val="24"/>
          <w:szCs w:val="24"/>
        </w:rPr>
        <w:t>形态的更新很大程度</w:t>
      </w:r>
      <w:r w:rsidR="007321DD">
        <w:rPr>
          <w:rFonts w:hint="eastAsia"/>
          <w:sz w:val="24"/>
          <w:szCs w:val="24"/>
        </w:rPr>
        <w:t>受到商业资本驱使，从而发展出资本希望他发展出来的模样。同很多规划师、建筑师一样，柯布西耶与他的后继者们也忽略了人们的意愿这一决定性因素，将某些理念强加给不同身份不同地位的人，这很明显也不能成功。</w:t>
      </w:r>
      <w:r w:rsidR="00863B61">
        <w:rPr>
          <w:rFonts w:hint="eastAsia"/>
          <w:sz w:val="24"/>
          <w:szCs w:val="24"/>
        </w:rPr>
        <w:t>作为一名伟大的建筑师，柯布西耶的城市规划思想也过多地注重从建筑学</w:t>
      </w:r>
      <w:r w:rsidR="00CB2670">
        <w:rPr>
          <w:rFonts w:hint="eastAsia"/>
          <w:sz w:val="24"/>
          <w:szCs w:val="24"/>
        </w:rPr>
        <w:t>等学科</w:t>
      </w:r>
      <w:r w:rsidR="00863B61">
        <w:rPr>
          <w:rFonts w:hint="eastAsia"/>
          <w:sz w:val="24"/>
          <w:szCs w:val="24"/>
        </w:rPr>
        <w:t>传统上来考虑，对政法等因素的影响有所忽略。正如书中所说：“他头脑简单的极端利己主义和政治上完全的天真使他很难理解自己的失败。”</w:t>
      </w:r>
    </w:p>
    <w:p w:rsidR="006A530F" w:rsidRDefault="00CA01EF" w:rsidP="004C2653">
      <w:pPr>
        <w:spacing w:line="360" w:lineRule="auto"/>
        <w:ind w:firstLine="482"/>
        <w:rPr>
          <w:sz w:val="24"/>
          <w:szCs w:val="24"/>
        </w:rPr>
      </w:pPr>
      <w:r>
        <w:rPr>
          <w:rFonts w:hint="eastAsia"/>
          <w:sz w:val="24"/>
          <w:szCs w:val="24"/>
        </w:rPr>
        <w:t>然而</w:t>
      </w:r>
      <w:r w:rsidR="00B767D8">
        <w:rPr>
          <w:rFonts w:hint="eastAsia"/>
          <w:sz w:val="24"/>
          <w:szCs w:val="24"/>
        </w:rPr>
        <w:t>我发现</w:t>
      </w:r>
      <w:r w:rsidR="00BB0E0C">
        <w:rPr>
          <w:rFonts w:hint="eastAsia"/>
          <w:sz w:val="24"/>
          <w:szCs w:val="24"/>
        </w:rPr>
        <w:t>我国许多城市</w:t>
      </w:r>
      <w:r w:rsidR="00B767D8">
        <w:rPr>
          <w:rFonts w:hint="eastAsia"/>
          <w:sz w:val="24"/>
          <w:szCs w:val="24"/>
        </w:rPr>
        <w:t>的</w:t>
      </w:r>
      <w:r w:rsidR="00BB0E0C">
        <w:rPr>
          <w:rFonts w:hint="eastAsia"/>
          <w:sz w:val="24"/>
          <w:szCs w:val="24"/>
        </w:rPr>
        <w:t>建设在模式上与</w:t>
      </w:r>
      <w:r w:rsidR="00B767D8">
        <w:rPr>
          <w:rFonts w:hint="eastAsia"/>
          <w:sz w:val="24"/>
          <w:szCs w:val="24"/>
        </w:rPr>
        <w:t>柯布西耶的理想十分相近。高密度的市中心区域，以塔楼、板楼为主的住宅楼房，大规模联通各地的交通主动脉，大片的城市公共空间……</w:t>
      </w:r>
      <w:r w:rsidR="003730C5">
        <w:rPr>
          <w:rFonts w:hint="eastAsia"/>
          <w:sz w:val="24"/>
          <w:szCs w:val="24"/>
        </w:rPr>
        <w:t>《明日之城》在倒数第二章《褪色的盛世之城》中也评价中国的浦东、珠三角一带为“一个巨大网络城市的综合体”。</w:t>
      </w:r>
      <w:r w:rsidR="00BF4A6C">
        <w:rPr>
          <w:rFonts w:hint="eastAsia"/>
          <w:sz w:val="24"/>
          <w:szCs w:val="24"/>
        </w:rPr>
        <w:t>那么，中国的城市景象为何呈现出这种形式呢？</w:t>
      </w:r>
    </w:p>
    <w:p w:rsidR="003D5047" w:rsidRDefault="00A8796D" w:rsidP="004C2653">
      <w:pPr>
        <w:spacing w:line="360" w:lineRule="auto"/>
        <w:ind w:firstLine="482"/>
        <w:rPr>
          <w:sz w:val="24"/>
          <w:szCs w:val="24"/>
        </w:rPr>
      </w:pPr>
      <w:r>
        <w:rPr>
          <w:rFonts w:hint="eastAsia"/>
          <w:sz w:val="24"/>
          <w:szCs w:val="24"/>
        </w:rPr>
        <w:t>中国的</w:t>
      </w:r>
      <w:r w:rsidR="007129CC">
        <w:rPr>
          <w:rFonts w:hint="eastAsia"/>
          <w:sz w:val="24"/>
          <w:szCs w:val="24"/>
        </w:rPr>
        <w:t>社会背景与西方的社会背景差异很大，这意味着我们不能用</w:t>
      </w:r>
      <w:r w:rsidR="00CA6C4C">
        <w:rPr>
          <w:rFonts w:hint="eastAsia"/>
          <w:sz w:val="24"/>
          <w:szCs w:val="24"/>
        </w:rPr>
        <w:t>评判西方</w:t>
      </w:r>
      <w:r w:rsidR="007129CC">
        <w:rPr>
          <w:rFonts w:hint="eastAsia"/>
          <w:sz w:val="24"/>
          <w:szCs w:val="24"/>
        </w:rPr>
        <w:t>的角度来分析中国的城市规划。</w:t>
      </w:r>
      <w:r w:rsidR="00083C81">
        <w:rPr>
          <w:rFonts w:hint="eastAsia"/>
          <w:sz w:val="24"/>
          <w:szCs w:val="24"/>
        </w:rPr>
        <w:t>首先，我国人口接近</w:t>
      </w:r>
      <w:r w:rsidR="00083C81">
        <w:rPr>
          <w:rFonts w:hint="eastAsia"/>
          <w:sz w:val="24"/>
          <w:szCs w:val="24"/>
        </w:rPr>
        <w:t>14</w:t>
      </w:r>
      <w:r w:rsidR="00083C81">
        <w:rPr>
          <w:rFonts w:hint="eastAsia"/>
          <w:sz w:val="24"/>
          <w:szCs w:val="24"/>
        </w:rPr>
        <w:t>亿，而</w:t>
      </w:r>
      <w:r w:rsidR="00E154A8">
        <w:rPr>
          <w:rFonts w:hint="eastAsia"/>
          <w:sz w:val="24"/>
          <w:szCs w:val="24"/>
        </w:rPr>
        <w:t>沙漠戈壁、高山高原面积广，</w:t>
      </w:r>
      <w:r w:rsidR="00083C81">
        <w:rPr>
          <w:rFonts w:hint="eastAsia"/>
          <w:sz w:val="24"/>
          <w:szCs w:val="24"/>
        </w:rPr>
        <w:t>可利用的土地面积相对来说很少</w:t>
      </w:r>
      <w:r w:rsidR="00E154A8">
        <w:rPr>
          <w:rFonts w:hint="eastAsia"/>
          <w:sz w:val="24"/>
          <w:szCs w:val="24"/>
        </w:rPr>
        <w:t>。就算不考虑</w:t>
      </w:r>
      <w:r w:rsidR="00D018B0">
        <w:rPr>
          <w:rFonts w:hint="eastAsia"/>
          <w:sz w:val="24"/>
          <w:szCs w:val="24"/>
        </w:rPr>
        <w:t>所有</w:t>
      </w:r>
      <w:r w:rsidR="00E154A8">
        <w:rPr>
          <w:rFonts w:hint="eastAsia"/>
          <w:sz w:val="24"/>
          <w:szCs w:val="24"/>
        </w:rPr>
        <w:t>土地能否</w:t>
      </w:r>
      <w:r w:rsidR="00D018B0">
        <w:rPr>
          <w:rFonts w:hint="eastAsia"/>
          <w:sz w:val="24"/>
          <w:szCs w:val="24"/>
        </w:rPr>
        <w:t>都</w:t>
      </w:r>
      <w:r w:rsidR="00E154A8">
        <w:rPr>
          <w:rFonts w:hint="eastAsia"/>
          <w:sz w:val="24"/>
          <w:szCs w:val="24"/>
        </w:rPr>
        <w:t>被利用，如果每家每户都按“田园城市”的</w:t>
      </w:r>
      <w:proofErr w:type="gramStart"/>
      <w:r w:rsidR="00E154A8">
        <w:rPr>
          <w:rFonts w:hint="eastAsia"/>
          <w:sz w:val="24"/>
          <w:szCs w:val="24"/>
        </w:rPr>
        <w:t>标准建</w:t>
      </w:r>
      <w:proofErr w:type="gramEnd"/>
      <w:r w:rsidR="00E154A8">
        <w:rPr>
          <w:rFonts w:hint="eastAsia"/>
          <w:sz w:val="24"/>
          <w:szCs w:val="24"/>
        </w:rPr>
        <w:t>一套独户住宅，按老师的话说，把房子建到新疆腹地的沙漠中也</w:t>
      </w:r>
      <w:r w:rsidR="00FD7CEF">
        <w:rPr>
          <w:rFonts w:hint="eastAsia"/>
          <w:sz w:val="24"/>
          <w:szCs w:val="24"/>
        </w:rPr>
        <w:t>可能</w:t>
      </w:r>
      <w:r w:rsidR="00E154A8">
        <w:rPr>
          <w:rFonts w:hint="eastAsia"/>
          <w:sz w:val="24"/>
          <w:szCs w:val="24"/>
        </w:rPr>
        <w:t>满足</w:t>
      </w:r>
      <w:r w:rsidR="00FD7CEF">
        <w:rPr>
          <w:rFonts w:hint="eastAsia"/>
          <w:sz w:val="24"/>
          <w:szCs w:val="24"/>
        </w:rPr>
        <w:t>不了</w:t>
      </w:r>
      <w:r w:rsidR="00E154A8">
        <w:rPr>
          <w:rFonts w:hint="eastAsia"/>
          <w:sz w:val="24"/>
          <w:szCs w:val="24"/>
        </w:rPr>
        <w:t>要求。</w:t>
      </w:r>
      <w:r w:rsidR="002C570C">
        <w:rPr>
          <w:rFonts w:hint="eastAsia"/>
          <w:sz w:val="24"/>
          <w:szCs w:val="24"/>
        </w:rPr>
        <w:t>这可能是导致我国城市居民住宅主要以塔楼或板楼形式呈现的重要原因</w:t>
      </w:r>
      <w:r w:rsidR="005F4226">
        <w:rPr>
          <w:rFonts w:hint="eastAsia"/>
          <w:sz w:val="24"/>
          <w:szCs w:val="24"/>
        </w:rPr>
        <w:t>之一。</w:t>
      </w:r>
    </w:p>
    <w:p w:rsidR="00A8796D" w:rsidRDefault="005226A9" w:rsidP="004C2653">
      <w:pPr>
        <w:spacing w:line="360" w:lineRule="auto"/>
        <w:ind w:firstLine="482"/>
        <w:rPr>
          <w:sz w:val="24"/>
          <w:szCs w:val="24"/>
        </w:rPr>
      </w:pPr>
      <w:r>
        <w:rPr>
          <w:rFonts w:hint="eastAsia"/>
          <w:sz w:val="24"/>
          <w:szCs w:val="24"/>
        </w:rPr>
        <w:t>更重要的是我国制度</w:t>
      </w:r>
      <w:r w:rsidR="00F56F12">
        <w:rPr>
          <w:rFonts w:hint="eastAsia"/>
          <w:sz w:val="24"/>
          <w:szCs w:val="24"/>
        </w:rPr>
        <w:t>的独特性</w:t>
      </w:r>
      <w:r>
        <w:rPr>
          <w:rFonts w:hint="eastAsia"/>
          <w:sz w:val="24"/>
          <w:szCs w:val="24"/>
        </w:rPr>
        <w:t>。</w:t>
      </w:r>
      <w:r w:rsidR="00BF4A6C">
        <w:rPr>
          <w:rFonts w:hint="eastAsia"/>
          <w:sz w:val="24"/>
          <w:szCs w:val="24"/>
        </w:rPr>
        <w:t>社会主义制度下，我国早已消灭了剥削阶级，尽管剥削现象仍然存在，</w:t>
      </w:r>
      <w:r w:rsidR="00CC769D">
        <w:rPr>
          <w:rFonts w:hint="eastAsia"/>
          <w:sz w:val="24"/>
          <w:szCs w:val="24"/>
        </w:rPr>
        <w:t>社会中也存在底层阶层，但贫民窟这种严重社会</w:t>
      </w:r>
      <w:r w:rsidR="008E6160">
        <w:rPr>
          <w:rFonts w:hint="eastAsia"/>
          <w:sz w:val="24"/>
          <w:szCs w:val="24"/>
        </w:rPr>
        <w:t>问题</w:t>
      </w:r>
      <w:r w:rsidR="00E84FB2">
        <w:rPr>
          <w:rFonts w:hint="eastAsia"/>
          <w:sz w:val="24"/>
          <w:szCs w:val="24"/>
        </w:rPr>
        <w:t>在我国</w:t>
      </w:r>
      <w:r w:rsidR="008E6160">
        <w:rPr>
          <w:rFonts w:hint="eastAsia"/>
          <w:sz w:val="24"/>
          <w:szCs w:val="24"/>
        </w:rPr>
        <w:t>不会出现</w:t>
      </w:r>
      <w:r w:rsidR="00E84FB2">
        <w:rPr>
          <w:rFonts w:hint="eastAsia"/>
          <w:sz w:val="24"/>
          <w:szCs w:val="24"/>
        </w:rPr>
        <w:t>。</w:t>
      </w:r>
      <w:r w:rsidR="007F0F52">
        <w:rPr>
          <w:rFonts w:hint="eastAsia"/>
          <w:sz w:val="24"/>
          <w:szCs w:val="24"/>
        </w:rPr>
        <w:t>我国的</w:t>
      </w:r>
      <w:r w:rsidR="00E84FB2">
        <w:rPr>
          <w:rFonts w:hint="eastAsia"/>
          <w:sz w:val="24"/>
          <w:szCs w:val="24"/>
        </w:rPr>
        <w:t>“城中村”貌似很像平民窟，但它是过度城市化的产物，</w:t>
      </w:r>
      <w:r w:rsidR="00515050">
        <w:rPr>
          <w:rFonts w:hint="eastAsia"/>
          <w:sz w:val="24"/>
          <w:szCs w:val="24"/>
        </w:rPr>
        <w:t>其本质与贫民窟完全不同</w:t>
      </w:r>
      <w:r w:rsidR="007F0F52">
        <w:rPr>
          <w:rFonts w:hint="eastAsia"/>
          <w:sz w:val="24"/>
          <w:szCs w:val="24"/>
        </w:rPr>
        <w:t>。没有了</w:t>
      </w:r>
      <w:r w:rsidR="00617281">
        <w:rPr>
          <w:rFonts w:hint="eastAsia"/>
          <w:sz w:val="24"/>
          <w:szCs w:val="24"/>
        </w:rPr>
        <w:t>“</w:t>
      </w:r>
      <w:r w:rsidR="00D04151">
        <w:rPr>
          <w:rFonts w:hint="eastAsia"/>
          <w:sz w:val="24"/>
          <w:szCs w:val="24"/>
        </w:rPr>
        <w:t>消灭贫民窟</w:t>
      </w:r>
      <w:r w:rsidR="00617281">
        <w:rPr>
          <w:rFonts w:hint="eastAsia"/>
          <w:sz w:val="24"/>
          <w:szCs w:val="24"/>
        </w:rPr>
        <w:t>”</w:t>
      </w:r>
      <w:r w:rsidR="007F0F52">
        <w:rPr>
          <w:rFonts w:hint="eastAsia"/>
          <w:sz w:val="24"/>
          <w:szCs w:val="24"/>
        </w:rPr>
        <w:t>这一重要驱动因素，</w:t>
      </w:r>
      <w:r w:rsidR="002C570C">
        <w:rPr>
          <w:rFonts w:hint="eastAsia"/>
          <w:sz w:val="24"/>
          <w:szCs w:val="24"/>
        </w:rPr>
        <w:t>我国</w:t>
      </w:r>
      <w:r w:rsidR="00C92305">
        <w:rPr>
          <w:rFonts w:hint="eastAsia"/>
          <w:sz w:val="24"/>
          <w:szCs w:val="24"/>
        </w:rPr>
        <w:t>城市</w:t>
      </w:r>
      <w:r w:rsidR="00C92305">
        <w:rPr>
          <w:rFonts w:hint="eastAsia"/>
          <w:sz w:val="24"/>
          <w:szCs w:val="24"/>
        </w:rPr>
        <w:lastRenderedPageBreak/>
        <w:t>规划与建设的主要驱动力可以描述成国家对增强国力、发展经济、提升人民生活水平的追求吧。</w:t>
      </w:r>
      <w:r w:rsidR="00D402CA">
        <w:rPr>
          <w:rFonts w:hint="eastAsia"/>
          <w:sz w:val="24"/>
          <w:szCs w:val="24"/>
        </w:rPr>
        <w:t>我国的土地国有制也决定了在我国，想要在城市及其边缘</w:t>
      </w:r>
      <w:r w:rsidR="00F50036">
        <w:rPr>
          <w:rFonts w:hint="eastAsia"/>
          <w:sz w:val="24"/>
          <w:szCs w:val="24"/>
        </w:rPr>
        <w:t>单独</w:t>
      </w:r>
      <w:r w:rsidR="00D402CA">
        <w:rPr>
          <w:rFonts w:hint="eastAsia"/>
          <w:sz w:val="24"/>
          <w:szCs w:val="24"/>
        </w:rPr>
        <w:t>建一套</w:t>
      </w:r>
      <w:r w:rsidR="00856B65">
        <w:rPr>
          <w:rFonts w:hint="eastAsia"/>
          <w:sz w:val="24"/>
          <w:szCs w:val="24"/>
        </w:rPr>
        <w:t>自己住的</w:t>
      </w:r>
      <w:r w:rsidR="00D402CA">
        <w:rPr>
          <w:rFonts w:hint="eastAsia"/>
          <w:sz w:val="24"/>
          <w:szCs w:val="24"/>
        </w:rPr>
        <w:t>房子并非易事。</w:t>
      </w:r>
      <w:r w:rsidR="00704BA4">
        <w:rPr>
          <w:rFonts w:hint="eastAsia"/>
          <w:sz w:val="24"/>
          <w:szCs w:val="24"/>
        </w:rPr>
        <w:t>于是，由地产商统一建造、销售的塔楼或板楼形式的住宅在我国</w:t>
      </w:r>
      <w:r w:rsidR="00611968">
        <w:rPr>
          <w:rFonts w:hint="eastAsia"/>
          <w:sz w:val="24"/>
          <w:szCs w:val="24"/>
        </w:rPr>
        <w:t>的城市中</w:t>
      </w:r>
      <w:r w:rsidR="00704BA4">
        <w:rPr>
          <w:rFonts w:hint="eastAsia"/>
          <w:sz w:val="24"/>
          <w:szCs w:val="24"/>
        </w:rPr>
        <w:t>成为了主流。</w:t>
      </w:r>
    </w:p>
    <w:p w:rsidR="00925C56" w:rsidRDefault="00925C56" w:rsidP="004C2653">
      <w:pPr>
        <w:spacing w:line="360" w:lineRule="auto"/>
        <w:ind w:firstLine="482"/>
        <w:rPr>
          <w:sz w:val="24"/>
          <w:szCs w:val="24"/>
        </w:rPr>
      </w:pPr>
      <w:r>
        <w:rPr>
          <w:rFonts w:hint="eastAsia"/>
          <w:sz w:val="24"/>
          <w:szCs w:val="24"/>
        </w:rPr>
        <w:t>我国还是一个发展中国家，虽然经济总量在近年来得到突飞猛进的增长，但我国地区间的发展很不平衡，其中城乡发展不平衡问题尤为显著。</w:t>
      </w:r>
      <w:r w:rsidR="00611968">
        <w:rPr>
          <w:rFonts w:hint="eastAsia"/>
          <w:sz w:val="24"/>
          <w:szCs w:val="24"/>
        </w:rPr>
        <w:t>城市的</w:t>
      </w:r>
      <w:r w:rsidR="003D376B">
        <w:rPr>
          <w:rFonts w:hint="eastAsia"/>
          <w:sz w:val="24"/>
          <w:szCs w:val="24"/>
        </w:rPr>
        <w:t>物质生活水平远高于农村地区</w:t>
      </w:r>
      <w:r w:rsidR="003D5047">
        <w:rPr>
          <w:rFonts w:hint="eastAsia"/>
          <w:sz w:val="24"/>
          <w:szCs w:val="24"/>
        </w:rPr>
        <w:t>，农村人口不断涌入城市特别是大城市，城市人口密度大，城市病问题进一步凸显，这对我国城市的基础设施、交通条件、公共空间</w:t>
      </w:r>
      <w:r w:rsidR="002B4D8D">
        <w:rPr>
          <w:rFonts w:hint="eastAsia"/>
          <w:sz w:val="24"/>
          <w:szCs w:val="24"/>
        </w:rPr>
        <w:t>的建设提出了更高的要求。</w:t>
      </w:r>
    </w:p>
    <w:p w:rsidR="00A7682E" w:rsidRDefault="00A7682E" w:rsidP="004C2653">
      <w:pPr>
        <w:spacing w:line="360" w:lineRule="auto"/>
        <w:ind w:firstLine="482"/>
        <w:rPr>
          <w:sz w:val="24"/>
          <w:szCs w:val="24"/>
        </w:rPr>
      </w:pPr>
      <w:r>
        <w:rPr>
          <w:rFonts w:hint="eastAsia"/>
          <w:sz w:val="24"/>
          <w:szCs w:val="24"/>
        </w:rPr>
        <w:t>自然、人口、制度</w:t>
      </w:r>
      <w:r w:rsidR="00C208C5">
        <w:rPr>
          <w:rFonts w:hint="eastAsia"/>
          <w:sz w:val="24"/>
          <w:szCs w:val="24"/>
        </w:rPr>
        <w:t>、经济</w:t>
      </w:r>
      <w:r>
        <w:rPr>
          <w:rFonts w:hint="eastAsia"/>
          <w:sz w:val="24"/>
          <w:szCs w:val="24"/>
        </w:rPr>
        <w:t>，加上一些文化上的原因</w:t>
      </w:r>
      <w:r w:rsidR="00306F9B">
        <w:rPr>
          <w:rFonts w:hint="eastAsia"/>
          <w:sz w:val="24"/>
          <w:szCs w:val="24"/>
        </w:rPr>
        <w:t>，共同</w:t>
      </w:r>
      <w:r w:rsidR="00C208C5">
        <w:rPr>
          <w:rFonts w:hint="eastAsia"/>
          <w:sz w:val="24"/>
          <w:szCs w:val="24"/>
        </w:rPr>
        <w:t>铸就</w:t>
      </w:r>
      <w:r w:rsidR="00306F9B">
        <w:rPr>
          <w:rFonts w:hint="eastAsia"/>
          <w:sz w:val="24"/>
          <w:szCs w:val="24"/>
        </w:rPr>
        <w:t>了我国城市</w:t>
      </w:r>
      <w:r w:rsidR="005A3C11">
        <w:rPr>
          <w:rFonts w:hint="eastAsia"/>
          <w:sz w:val="24"/>
          <w:szCs w:val="24"/>
        </w:rPr>
        <w:t>“柯布西耶</w:t>
      </w:r>
      <w:r w:rsidR="00C208C5">
        <w:rPr>
          <w:rFonts w:hint="eastAsia"/>
          <w:sz w:val="24"/>
          <w:szCs w:val="24"/>
        </w:rPr>
        <w:t>式</w:t>
      </w:r>
      <w:r w:rsidR="005A3C11">
        <w:rPr>
          <w:rFonts w:hint="eastAsia"/>
          <w:sz w:val="24"/>
          <w:szCs w:val="24"/>
        </w:rPr>
        <w:t>”</w:t>
      </w:r>
      <w:r w:rsidR="00C208C5">
        <w:rPr>
          <w:rFonts w:hint="eastAsia"/>
          <w:sz w:val="24"/>
          <w:szCs w:val="24"/>
        </w:rPr>
        <w:t>的</w:t>
      </w:r>
      <w:r w:rsidR="005A3C11">
        <w:rPr>
          <w:rFonts w:hint="eastAsia"/>
          <w:sz w:val="24"/>
          <w:szCs w:val="24"/>
        </w:rPr>
        <w:t>模样。</w:t>
      </w:r>
      <w:r w:rsidR="008737D3">
        <w:rPr>
          <w:rFonts w:hint="eastAsia"/>
          <w:sz w:val="24"/>
          <w:szCs w:val="24"/>
        </w:rPr>
        <w:t>也许柯布西耶生活在今天的中国，看到中国的城市规划与建设，会感到十分欣慰。尽管城市规划的初衷有违他的思想</w:t>
      </w:r>
      <w:r w:rsidR="00CC1D36">
        <w:rPr>
          <w:rFonts w:hint="eastAsia"/>
          <w:sz w:val="24"/>
          <w:szCs w:val="24"/>
        </w:rPr>
        <w:t>，起码在形式上已经很贴近</w:t>
      </w:r>
      <w:r w:rsidR="001036B4">
        <w:rPr>
          <w:rFonts w:hint="eastAsia"/>
          <w:sz w:val="24"/>
          <w:szCs w:val="24"/>
        </w:rPr>
        <w:t>他的设想了。</w:t>
      </w:r>
    </w:p>
    <w:p w:rsidR="00D929A1" w:rsidRDefault="00D929A1" w:rsidP="004C2653">
      <w:pPr>
        <w:spacing w:line="360" w:lineRule="auto"/>
        <w:ind w:firstLine="482"/>
        <w:rPr>
          <w:sz w:val="24"/>
          <w:szCs w:val="24"/>
        </w:rPr>
      </w:pPr>
      <w:r>
        <w:rPr>
          <w:rFonts w:hint="eastAsia"/>
          <w:sz w:val="24"/>
          <w:szCs w:val="24"/>
        </w:rPr>
        <w:t>柯布西耶</w:t>
      </w:r>
      <w:r w:rsidR="00714FBA">
        <w:rPr>
          <w:rFonts w:hint="eastAsia"/>
          <w:sz w:val="24"/>
          <w:szCs w:val="24"/>
        </w:rPr>
        <w:t>的</w:t>
      </w:r>
      <w:r w:rsidR="009F263D">
        <w:rPr>
          <w:rFonts w:hint="eastAsia"/>
          <w:sz w:val="24"/>
          <w:szCs w:val="24"/>
        </w:rPr>
        <w:t>“疏散城市中心，改善交通，提供绿地</w:t>
      </w:r>
      <w:r w:rsidR="00DF4254">
        <w:rPr>
          <w:rFonts w:hint="eastAsia"/>
          <w:sz w:val="24"/>
          <w:szCs w:val="24"/>
        </w:rPr>
        <w:t>、阳光和空间”等观点对我国城市建设起积极的借鉴作用，但我们也要辩证地看待并审慎地采纳其观点。例如，</w:t>
      </w:r>
      <w:r w:rsidR="009B0110">
        <w:rPr>
          <w:rFonts w:hint="eastAsia"/>
          <w:sz w:val="24"/>
          <w:szCs w:val="24"/>
        </w:rPr>
        <w:t>柯布西耶“提高密度”的观点对中国的城市来说并不一定</w:t>
      </w:r>
      <w:r w:rsidR="008954CE">
        <w:rPr>
          <w:rFonts w:hint="eastAsia"/>
          <w:sz w:val="24"/>
          <w:szCs w:val="24"/>
        </w:rPr>
        <w:t>都</w:t>
      </w:r>
      <w:r w:rsidR="005D45AE">
        <w:rPr>
          <w:rFonts w:hint="eastAsia"/>
          <w:sz w:val="24"/>
          <w:szCs w:val="24"/>
        </w:rPr>
        <w:t>适用。在大</w:t>
      </w:r>
      <w:r w:rsidR="009B0110">
        <w:rPr>
          <w:rFonts w:hint="eastAsia"/>
          <w:sz w:val="24"/>
          <w:szCs w:val="24"/>
        </w:rPr>
        <w:t>城市病凸显的今天，提高密度只会加重城市的负担</w:t>
      </w:r>
      <w:r w:rsidR="00F451F4">
        <w:rPr>
          <w:rFonts w:hint="eastAsia"/>
          <w:sz w:val="24"/>
          <w:szCs w:val="24"/>
        </w:rPr>
        <w:t>，反而降低了人民生活的幸福指数</w:t>
      </w:r>
      <w:r w:rsidR="009B0110">
        <w:rPr>
          <w:rFonts w:hint="eastAsia"/>
          <w:sz w:val="24"/>
          <w:szCs w:val="24"/>
        </w:rPr>
        <w:t>。</w:t>
      </w:r>
      <w:r w:rsidR="00D34BE1">
        <w:rPr>
          <w:rFonts w:hint="eastAsia"/>
          <w:sz w:val="24"/>
          <w:szCs w:val="24"/>
        </w:rPr>
        <w:t>当我们学习别人的优秀经验时，必须结合我国的基本情况，形成适合自己的城市规划思路与方法。</w:t>
      </w:r>
    </w:p>
    <w:p w:rsidR="00D34BE1" w:rsidRDefault="00D34BE1" w:rsidP="004C2653">
      <w:pPr>
        <w:spacing w:line="360" w:lineRule="auto"/>
        <w:ind w:firstLine="482"/>
        <w:rPr>
          <w:sz w:val="24"/>
          <w:szCs w:val="24"/>
        </w:rPr>
      </w:pPr>
      <w:r>
        <w:rPr>
          <w:rFonts w:hint="eastAsia"/>
          <w:sz w:val="24"/>
          <w:szCs w:val="24"/>
        </w:rPr>
        <w:t>除了“塔楼之城”，《明日之城》</w:t>
      </w:r>
      <w:r w:rsidR="00660578">
        <w:rPr>
          <w:rFonts w:hint="eastAsia"/>
          <w:sz w:val="24"/>
          <w:szCs w:val="24"/>
        </w:rPr>
        <w:t>里</w:t>
      </w:r>
      <w:r>
        <w:rPr>
          <w:rFonts w:hint="eastAsia"/>
          <w:sz w:val="24"/>
          <w:szCs w:val="24"/>
        </w:rPr>
        <w:t>的其他内容也</w:t>
      </w:r>
      <w:r w:rsidR="00660578">
        <w:rPr>
          <w:rFonts w:hint="eastAsia"/>
          <w:sz w:val="24"/>
          <w:szCs w:val="24"/>
        </w:rPr>
        <w:t>启发着</w:t>
      </w:r>
      <w:r>
        <w:rPr>
          <w:rFonts w:hint="eastAsia"/>
          <w:sz w:val="24"/>
          <w:szCs w:val="24"/>
        </w:rPr>
        <w:t>我国的城市建设</w:t>
      </w:r>
      <w:r w:rsidR="00660578">
        <w:rPr>
          <w:rFonts w:hint="eastAsia"/>
          <w:sz w:val="24"/>
          <w:szCs w:val="24"/>
        </w:rPr>
        <w:t>。尽管他们中绝大部分都是西方的城市建设经验，我们仍能从中吸取有益的启示。“田园之城”</w:t>
      </w:r>
      <w:r w:rsidR="004759C7">
        <w:rPr>
          <w:rFonts w:hint="eastAsia"/>
          <w:sz w:val="24"/>
          <w:szCs w:val="24"/>
        </w:rPr>
        <w:t>“公路之城”</w:t>
      </w:r>
      <w:r w:rsidR="00660578">
        <w:rPr>
          <w:rFonts w:hint="eastAsia"/>
          <w:sz w:val="24"/>
          <w:szCs w:val="24"/>
        </w:rPr>
        <w:t>的思想对我国处理郊区城市化问题提供了可持续发展的有益思路；“自建之城”启示我们</w:t>
      </w:r>
      <w:r w:rsidR="002B646F">
        <w:rPr>
          <w:rFonts w:hint="eastAsia"/>
          <w:sz w:val="24"/>
          <w:szCs w:val="24"/>
        </w:rPr>
        <w:t>进行</w:t>
      </w:r>
      <w:r w:rsidR="00660578">
        <w:rPr>
          <w:rFonts w:hint="eastAsia"/>
          <w:sz w:val="24"/>
          <w:szCs w:val="24"/>
        </w:rPr>
        <w:t>规划工作要把专业知识与社情民意相结合</w:t>
      </w:r>
      <w:r w:rsidR="004759C7">
        <w:rPr>
          <w:rFonts w:hint="eastAsia"/>
          <w:sz w:val="24"/>
          <w:szCs w:val="24"/>
        </w:rPr>
        <w:t>；</w:t>
      </w:r>
      <w:r w:rsidR="00660578">
        <w:rPr>
          <w:rFonts w:hint="eastAsia"/>
          <w:sz w:val="24"/>
          <w:szCs w:val="24"/>
        </w:rPr>
        <w:t>“</w:t>
      </w:r>
      <w:r w:rsidR="00B66E98">
        <w:rPr>
          <w:rFonts w:hint="eastAsia"/>
          <w:sz w:val="24"/>
          <w:szCs w:val="24"/>
        </w:rPr>
        <w:t>理论之城</w:t>
      </w:r>
      <w:r w:rsidR="00660578">
        <w:rPr>
          <w:rFonts w:hint="eastAsia"/>
          <w:sz w:val="24"/>
          <w:szCs w:val="24"/>
        </w:rPr>
        <w:t>”</w:t>
      </w:r>
      <w:r w:rsidR="00466BC0">
        <w:rPr>
          <w:rFonts w:hint="eastAsia"/>
          <w:sz w:val="24"/>
          <w:szCs w:val="24"/>
        </w:rPr>
        <w:t>提醒我们重视城市规划作为一门科学的创新发展，注意理论与实践相结合；“永远的底层阶级之城”则让我们牢记：我国的城市建设一定要</w:t>
      </w:r>
      <w:r w:rsidR="00952800">
        <w:rPr>
          <w:rFonts w:hint="eastAsia"/>
          <w:sz w:val="24"/>
          <w:szCs w:val="24"/>
        </w:rPr>
        <w:t>满足</w:t>
      </w:r>
      <w:proofErr w:type="gramStart"/>
      <w:r w:rsidR="00952800">
        <w:rPr>
          <w:rFonts w:hint="eastAsia"/>
          <w:sz w:val="24"/>
          <w:szCs w:val="24"/>
        </w:rPr>
        <w:t>最</w:t>
      </w:r>
      <w:proofErr w:type="gramEnd"/>
      <w:r w:rsidR="00952800">
        <w:rPr>
          <w:rFonts w:hint="eastAsia"/>
          <w:sz w:val="24"/>
          <w:szCs w:val="24"/>
        </w:rPr>
        <w:t>广大人民群众的根本利益。除了这些宽泛的、原则上的启示，在城市规划具体的学科里，此书也有着直接的借鉴作用，在此就不多赘述了。</w:t>
      </w:r>
    </w:p>
    <w:p w:rsidR="003855F7" w:rsidRDefault="003855F7" w:rsidP="004C2653">
      <w:pPr>
        <w:spacing w:line="360" w:lineRule="auto"/>
        <w:ind w:firstLine="482"/>
        <w:rPr>
          <w:sz w:val="24"/>
          <w:szCs w:val="24"/>
        </w:rPr>
      </w:pPr>
      <w:r>
        <w:rPr>
          <w:rFonts w:hint="eastAsia"/>
          <w:sz w:val="24"/>
          <w:szCs w:val="24"/>
        </w:rPr>
        <w:t>城市规划有着多方面深厚的学科传统，其内容本身也涉及多个学科的知识。阅读《明日之城》</w:t>
      </w:r>
      <w:r w:rsidR="005D4CB0">
        <w:rPr>
          <w:rFonts w:hint="eastAsia"/>
          <w:sz w:val="24"/>
          <w:szCs w:val="24"/>
        </w:rPr>
        <w:t>并结合老师在课堂上的介绍，</w:t>
      </w:r>
      <w:r>
        <w:rPr>
          <w:rFonts w:hint="eastAsia"/>
          <w:sz w:val="24"/>
          <w:szCs w:val="24"/>
        </w:rPr>
        <w:t>我</w:t>
      </w:r>
      <w:r w:rsidR="005D4CB0">
        <w:rPr>
          <w:rFonts w:hint="eastAsia"/>
          <w:sz w:val="24"/>
          <w:szCs w:val="24"/>
        </w:rPr>
        <w:t>得到</w:t>
      </w:r>
      <w:r>
        <w:rPr>
          <w:rFonts w:hint="eastAsia"/>
          <w:sz w:val="24"/>
          <w:szCs w:val="24"/>
        </w:rPr>
        <w:t>一个深刻的认识，</w:t>
      </w:r>
      <w:r w:rsidR="005D4CB0">
        <w:rPr>
          <w:rFonts w:hint="eastAsia"/>
          <w:sz w:val="24"/>
          <w:szCs w:val="24"/>
        </w:rPr>
        <w:t>决</w:t>
      </w:r>
      <w:r>
        <w:rPr>
          <w:rFonts w:hint="eastAsia"/>
          <w:sz w:val="24"/>
          <w:szCs w:val="24"/>
        </w:rPr>
        <w:t>不能</w:t>
      </w:r>
      <w:r w:rsidR="005D4CB0">
        <w:rPr>
          <w:rFonts w:hint="eastAsia"/>
          <w:sz w:val="24"/>
          <w:szCs w:val="24"/>
        </w:rPr>
        <w:lastRenderedPageBreak/>
        <w:t>以单一学科的角度来进行规划工作</w:t>
      </w:r>
      <w:r w:rsidR="008F6191">
        <w:rPr>
          <w:rFonts w:hint="eastAsia"/>
          <w:sz w:val="24"/>
          <w:szCs w:val="24"/>
        </w:rPr>
        <w:t>。在城市这一个复杂社会体中，问题是</w:t>
      </w:r>
      <w:r w:rsidR="008D4DA0">
        <w:rPr>
          <w:rFonts w:hint="eastAsia"/>
          <w:sz w:val="24"/>
          <w:szCs w:val="24"/>
        </w:rPr>
        <w:t>综合</w:t>
      </w:r>
      <w:r w:rsidR="008F6191">
        <w:rPr>
          <w:rFonts w:hint="eastAsia"/>
          <w:sz w:val="24"/>
          <w:szCs w:val="24"/>
        </w:rPr>
        <w:t>且多样的，这就要求</w:t>
      </w:r>
      <w:r w:rsidR="008D4DA0">
        <w:rPr>
          <w:rFonts w:hint="eastAsia"/>
          <w:sz w:val="24"/>
          <w:szCs w:val="24"/>
        </w:rPr>
        <w:t>我们在城市建设的前期工作——规划的工作中从综合的视角来考虑问题。因此，在今后</w:t>
      </w:r>
      <w:r w:rsidR="006C6D04">
        <w:rPr>
          <w:rFonts w:hint="eastAsia"/>
          <w:sz w:val="24"/>
          <w:szCs w:val="24"/>
        </w:rPr>
        <w:t>的学习中，我</w:t>
      </w:r>
      <w:r w:rsidR="007F3244">
        <w:rPr>
          <w:rFonts w:hint="eastAsia"/>
          <w:sz w:val="24"/>
          <w:szCs w:val="24"/>
        </w:rPr>
        <w:t>在学好本专业课的同时也要</w:t>
      </w:r>
      <w:r w:rsidR="00655BE7">
        <w:rPr>
          <w:rFonts w:hint="eastAsia"/>
          <w:sz w:val="24"/>
          <w:szCs w:val="24"/>
        </w:rPr>
        <w:t>涉猎不同学科的知识</w:t>
      </w:r>
      <w:r w:rsidR="00190EAF">
        <w:rPr>
          <w:rFonts w:hint="eastAsia"/>
          <w:sz w:val="24"/>
          <w:szCs w:val="24"/>
        </w:rPr>
        <w:t>，培养多角度综合考虑问题的能力，提高自身的综合素质。</w:t>
      </w:r>
    </w:p>
    <w:p w:rsidR="00D011E8" w:rsidRPr="00D011E8" w:rsidRDefault="00D011E8" w:rsidP="004C2653">
      <w:pPr>
        <w:spacing w:line="360" w:lineRule="auto"/>
        <w:ind w:firstLine="482"/>
        <w:rPr>
          <w:sz w:val="24"/>
          <w:szCs w:val="24"/>
        </w:rPr>
      </w:pPr>
      <w:r>
        <w:rPr>
          <w:rFonts w:hint="eastAsia"/>
          <w:sz w:val="24"/>
          <w:szCs w:val="24"/>
        </w:rPr>
        <w:t>《明日之城》一书让我对城乡规划</w:t>
      </w:r>
      <w:r w:rsidR="00BA5CA5">
        <w:rPr>
          <w:rFonts w:hint="eastAsia"/>
          <w:sz w:val="24"/>
          <w:szCs w:val="24"/>
        </w:rPr>
        <w:t>这门学科有了更深入的了解，为我打开了一扇在这一领域深入钻研的</w:t>
      </w:r>
      <w:r>
        <w:rPr>
          <w:rFonts w:hint="eastAsia"/>
          <w:sz w:val="24"/>
          <w:szCs w:val="24"/>
        </w:rPr>
        <w:t>门。希望</w:t>
      </w:r>
      <w:r w:rsidR="00F6263F">
        <w:rPr>
          <w:rFonts w:hint="eastAsia"/>
          <w:sz w:val="24"/>
          <w:szCs w:val="24"/>
        </w:rPr>
        <w:t>我能</w:t>
      </w:r>
      <w:r w:rsidR="004C64A7">
        <w:rPr>
          <w:rFonts w:hint="eastAsia"/>
          <w:sz w:val="24"/>
          <w:szCs w:val="24"/>
        </w:rPr>
        <w:t>在</w:t>
      </w:r>
      <w:r w:rsidR="00DE72A9">
        <w:rPr>
          <w:rFonts w:hint="eastAsia"/>
          <w:sz w:val="24"/>
          <w:szCs w:val="24"/>
        </w:rPr>
        <w:t>未来</w:t>
      </w:r>
      <w:bookmarkStart w:id="0" w:name="_GoBack"/>
      <w:bookmarkEnd w:id="0"/>
      <w:r w:rsidR="00F6263F">
        <w:rPr>
          <w:rFonts w:hint="eastAsia"/>
          <w:sz w:val="24"/>
          <w:szCs w:val="24"/>
        </w:rPr>
        <w:t>学到本领、不断进步！</w:t>
      </w:r>
    </w:p>
    <w:sectPr w:rsidR="00D011E8" w:rsidRPr="00D011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2F0A"/>
    <w:rsid w:val="00052624"/>
    <w:rsid w:val="00063B65"/>
    <w:rsid w:val="00083C81"/>
    <w:rsid w:val="00084AA5"/>
    <w:rsid w:val="00094E06"/>
    <w:rsid w:val="000A289A"/>
    <w:rsid w:val="000D791B"/>
    <w:rsid w:val="001036B4"/>
    <w:rsid w:val="00132717"/>
    <w:rsid w:val="00135E73"/>
    <w:rsid w:val="00161B6A"/>
    <w:rsid w:val="001763E8"/>
    <w:rsid w:val="00181A97"/>
    <w:rsid w:val="00190EAF"/>
    <w:rsid w:val="001918C4"/>
    <w:rsid w:val="001A30F7"/>
    <w:rsid w:val="001B6AA9"/>
    <w:rsid w:val="001E6232"/>
    <w:rsid w:val="00234C95"/>
    <w:rsid w:val="00254842"/>
    <w:rsid w:val="00263A97"/>
    <w:rsid w:val="002751BA"/>
    <w:rsid w:val="00275757"/>
    <w:rsid w:val="00283E8B"/>
    <w:rsid w:val="00291864"/>
    <w:rsid w:val="00295695"/>
    <w:rsid w:val="002B4D8D"/>
    <w:rsid w:val="002B646F"/>
    <w:rsid w:val="002C570C"/>
    <w:rsid w:val="002F20A9"/>
    <w:rsid w:val="00306F9B"/>
    <w:rsid w:val="00317476"/>
    <w:rsid w:val="00317DCF"/>
    <w:rsid w:val="003240E7"/>
    <w:rsid w:val="00355212"/>
    <w:rsid w:val="003730C5"/>
    <w:rsid w:val="003855F7"/>
    <w:rsid w:val="00392E1C"/>
    <w:rsid w:val="0039704B"/>
    <w:rsid w:val="003C7752"/>
    <w:rsid w:val="003D0248"/>
    <w:rsid w:val="003D376B"/>
    <w:rsid w:val="003D5047"/>
    <w:rsid w:val="003E1FC9"/>
    <w:rsid w:val="004245D9"/>
    <w:rsid w:val="004435C2"/>
    <w:rsid w:val="00466BC0"/>
    <w:rsid w:val="004759C7"/>
    <w:rsid w:val="00476036"/>
    <w:rsid w:val="00486CF6"/>
    <w:rsid w:val="004B5718"/>
    <w:rsid w:val="004C2653"/>
    <w:rsid w:val="004C64A7"/>
    <w:rsid w:val="004F08E2"/>
    <w:rsid w:val="004F3BF4"/>
    <w:rsid w:val="00515050"/>
    <w:rsid w:val="005226A9"/>
    <w:rsid w:val="005440AB"/>
    <w:rsid w:val="0057537F"/>
    <w:rsid w:val="005A3C11"/>
    <w:rsid w:val="005B1CB8"/>
    <w:rsid w:val="005C6327"/>
    <w:rsid w:val="005D45AE"/>
    <w:rsid w:val="005D4A6A"/>
    <w:rsid w:val="005D4CB0"/>
    <w:rsid w:val="005F4226"/>
    <w:rsid w:val="00611968"/>
    <w:rsid w:val="00617281"/>
    <w:rsid w:val="00623B52"/>
    <w:rsid w:val="00624D17"/>
    <w:rsid w:val="00631537"/>
    <w:rsid w:val="00641770"/>
    <w:rsid w:val="00653485"/>
    <w:rsid w:val="00655BE7"/>
    <w:rsid w:val="00657347"/>
    <w:rsid w:val="00660578"/>
    <w:rsid w:val="006616F3"/>
    <w:rsid w:val="0067619A"/>
    <w:rsid w:val="00682876"/>
    <w:rsid w:val="006854B8"/>
    <w:rsid w:val="006A530F"/>
    <w:rsid w:val="006B1781"/>
    <w:rsid w:val="006C3E42"/>
    <w:rsid w:val="006C6D04"/>
    <w:rsid w:val="00704BA4"/>
    <w:rsid w:val="007129CC"/>
    <w:rsid w:val="00714FBA"/>
    <w:rsid w:val="007321DD"/>
    <w:rsid w:val="00750230"/>
    <w:rsid w:val="00776CA4"/>
    <w:rsid w:val="007803A5"/>
    <w:rsid w:val="00792FE0"/>
    <w:rsid w:val="007B3359"/>
    <w:rsid w:val="007D7DDD"/>
    <w:rsid w:val="007F0F52"/>
    <w:rsid w:val="007F3244"/>
    <w:rsid w:val="00836A62"/>
    <w:rsid w:val="00856B65"/>
    <w:rsid w:val="00863B61"/>
    <w:rsid w:val="008737D3"/>
    <w:rsid w:val="008954CE"/>
    <w:rsid w:val="008D4DA0"/>
    <w:rsid w:val="008E6160"/>
    <w:rsid w:val="008F6191"/>
    <w:rsid w:val="00925C56"/>
    <w:rsid w:val="00934C04"/>
    <w:rsid w:val="00952800"/>
    <w:rsid w:val="00981CE6"/>
    <w:rsid w:val="00985815"/>
    <w:rsid w:val="009938FB"/>
    <w:rsid w:val="009A1F5D"/>
    <w:rsid w:val="009A2F0A"/>
    <w:rsid w:val="009B0110"/>
    <w:rsid w:val="009C115E"/>
    <w:rsid w:val="009D34EE"/>
    <w:rsid w:val="009F263D"/>
    <w:rsid w:val="00A075D0"/>
    <w:rsid w:val="00A467FB"/>
    <w:rsid w:val="00A7682E"/>
    <w:rsid w:val="00A84D07"/>
    <w:rsid w:val="00A8796D"/>
    <w:rsid w:val="00A978F9"/>
    <w:rsid w:val="00AC57AE"/>
    <w:rsid w:val="00AE61B6"/>
    <w:rsid w:val="00B16AD5"/>
    <w:rsid w:val="00B606CB"/>
    <w:rsid w:val="00B66E98"/>
    <w:rsid w:val="00B73F1F"/>
    <w:rsid w:val="00B767D8"/>
    <w:rsid w:val="00B77457"/>
    <w:rsid w:val="00B9735C"/>
    <w:rsid w:val="00BA5CA5"/>
    <w:rsid w:val="00BA6897"/>
    <w:rsid w:val="00BB0E0C"/>
    <w:rsid w:val="00BF4A6C"/>
    <w:rsid w:val="00C208C5"/>
    <w:rsid w:val="00C84DC8"/>
    <w:rsid w:val="00C92305"/>
    <w:rsid w:val="00CA01EF"/>
    <w:rsid w:val="00CA6C4C"/>
    <w:rsid w:val="00CB0E6D"/>
    <w:rsid w:val="00CB2670"/>
    <w:rsid w:val="00CB4545"/>
    <w:rsid w:val="00CC1D36"/>
    <w:rsid w:val="00CC769D"/>
    <w:rsid w:val="00CC7A19"/>
    <w:rsid w:val="00CE0D2B"/>
    <w:rsid w:val="00CE6526"/>
    <w:rsid w:val="00D011E8"/>
    <w:rsid w:val="00D018B0"/>
    <w:rsid w:val="00D04151"/>
    <w:rsid w:val="00D27AEF"/>
    <w:rsid w:val="00D34BE1"/>
    <w:rsid w:val="00D355CE"/>
    <w:rsid w:val="00D402CA"/>
    <w:rsid w:val="00D437D1"/>
    <w:rsid w:val="00D5793C"/>
    <w:rsid w:val="00D64FCF"/>
    <w:rsid w:val="00D80CC0"/>
    <w:rsid w:val="00D929A1"/>
    <w:rsid w:val="00DC222C"/>
    <w:rsid w:val="00DC613C"/>
    <w:rsid w:val="00DD7607"/>
    <w:rsid w:val="00DE72A9"/>
    <w:rsid w:val="00DF4254"/>
    <w:rsid w:val="00DF6DAF"/>
    <w:rsid w:val="00E1258F"/>
    <w:rsid w:val="00E154A8"/>
    <w:rsid w:val="00E33E46"/>
    <w:rsid w:val="00E7245A"/>
    <w:rsid w:val="00E84FB2"/>
    <w:rsid w:val="00E932E0"/>
    <w:rsid w:val="00E96F25"/>
    <w:rsid w:val="00EC34E3"/>
    <w:rsid w:val="00ED2AC9"/>
    <w:rsid w:val="00EE0CFB"/>
    <w:rsid w:val="00F0102F"/>
    <w:rsid w:val="00F36CE4"/>
    <w:rsid w:val="00F451F4"/>
    <w:rsid w:val="00F50036"/>
    <w:rsid w:val="00F5451A"/>
    <w:rsid w:val="00F56F12"/>
    <w:rsid w:val="00F6263F"/>
    <w:rsid w:val="00F745B6"/>
    <w:rsid w:val="00FC1635"/>
    <w:rsid w:val="00FC2E3C"/>
    <w:rsid w:val="00FD0035"/>
    <w:rsid w:val="00FD7CEF"/>
    <w:rsid w:val="00FF2B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03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A2F0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A2F0A"/>
    <w:rPr>
      <w:rFonts w:asciiTheme="majorHAnsi" w:eastAsia="宋体" w:hAnsiTheme="majorHAnsi" w:cstheme="majorBidi"/>
      <w:b/>
      <w:bCs/>
      <w:sz w:val="32"/>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803A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9A2F0A"/>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3"/>
    <w:uiPriority w:val="10"/>
    <w:rsid w:val="009A2F0A"/>
    <w:rPr>
      <w:rFonts w:asciiTheme="majorHAnsi" w:eastAsia="宋体"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5855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8FB37E-509F-493E-ADD7-3AF25B9C88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472</TotalTime>
  <Pages>6</Pages>
  <Words>729</Words>
  <Characters>4160</Characters>
  <Application>Microsoft Office Word</Application>
  <DocSecurity>0</DocSecurity>
  <Lines>34</Lines>
  <Paragraphs>9</Paragraphs>
  <ScaleCrop>false</ScaleCrop>
  <Company/>
  <LinksUpToDate>false</LinksUpToDate>
  <CharactersWithSpaces>4880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asus</cp:lastModifiedBy>
  <cp:revision>182</cp:revision>
  <dcterms:created xsi:type="dcterms:W3CDTF">2020-12-02T01:19:00Z</dcterms:created>
  <dcterms:modified xsi:type="dcterms:W3CDTF">2020-12-08T11:39:00Z</dcterms:modified>
</cp:coreProperties>
</file>