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5815" w14:textId="77777777" w:rsidR="003C6B2E" w:rsidRDefault="003C6B2E">
      <w:pPr>
        <w:pStyle w:val="a3"/>
        <w:snapToGrid w:val="0"/>
        <w:ind w:firstLineChars="100" w:firstLine="280"/>
        <w:jc w:val="center"/>
        <w:rPr>
          <w:rFonts w:eastAsia="楷体_GB2312"/>
          <w:bCs/>
          <w:color w:val="000000"/>
          <w:sz w:val="28"/>
          <w:szCs w:val="28"/>
        </w:rPr>
      </w:pPr>
    </w:p>
    <w:p w14:paraId="7129EB67" w14:textId="77777777" w:rsidR="003C6B2E" w:rsidRDefault="003C6B2E">
      <w:pPr>
        <w:pStyle w:val="a3"/>
        <w:ind w:firstLineChars="0" w:firstLine="0"/>
        <w:jc w:val="center"/>
        <w:rPr>
          <w:rFonts w:eastAsia="楷体_GB2312"/>
          <w:bCs/>
          <w:color w:val="000000"/>
          <w:sz w:val="44"/>
          <w:szCs w:val="44"/>
        </w:rPr>
      </w:pPr>
    </w:p>
    <w:p w14:paraId="7038BD16" w14:textId="77777777" w:rsidR="003C6B2E" w:rsidRDefault="003C6B2E">
      <w:pPr>
        <w:pStyle w:val="a3"/>
        <w:ind w:firstLineChars="0" w:firstLine="0"/>
        <w:jc w:val="center"/>
        <w:rPr>
          <w:rFonts w:eastAsia="楷体_GB2312"/>
          <w:bCs/>
          <w:color w:val="000000"/>
          <w:sz w:val="44"/>
          <w:szCs w:val="44"/>
        </w:rPr>
      </w:pPr>
    </w:p>
    <w:p w14:paraId="4BBAD9C5" w14:textId="5F94E2EB" w:rsidR="003C6B2E" w:rsidRPr="000F3F5A" w:rsidRDefault="000F3F5A" w:rsidP="000F3F5A">
      <w:pPr>
        <w:pStyle w:val="a3"/>
        <w:spacing w:after="160" w:line="360" w:lineRule="auto"/>
        <w:ind w:firstLineChars="0" w:firstLine="0"/>
        <w:jc w:val="center"/>
        <w:rPr>
          <w:b/>
          <w:color w:val="000000"/>
          <w:sz w:val="72"/>
          <w:szCs w:val="84"/>
        </w:rPr>
      </w:pPr>
      <w:r w:rsidRPr="000F3F5A">
        <w:rPr>
          <w:rFonts w:hint="eastAsia"/>
          <w:b/>
          <w:color w:val="000000"/>
          <w:sz w:val="72"/>
          <w:szCs w:val="84"/>
        </w:rPr>
        <w:t>华中师范大学</w:t>
      </w:r>
    </w:p>
    <w:p w14:paraId="144A7706" w14:textId="77777777" w:rsidR="003C6B2E" w:rsidRPr="000F3F5A" w:rsidRDefault="00000000" w:rsidP="000F3F5A">
      <w:pPr>
        <w:pStyle w:val="a3"/>
        <w:spacing w:after="160" w:line="360" w:lineRule="auto"/>
        <w:ind w:firstLineChars="0" w:firstLine="0"/>
        <w:jc w:val="center"/>
        <w:rPr>
          <w:rFonts w:ascii="楷体" w:eastAsia="楷体" w:hAnsi="楷体" w:hint="eastAsia"/>
          <w:b/>
          <w:color w:val="000000"/>
          <w:sz w:val="72"/>
          <w:szCs w:val="84"/>
        </w:rPr>
      </w:pPr>
      <w:r w:rsidRPr="000F3F5A">
        <w:rPr>
          <w:rFonts w:ascii="楷体" w:eastAsia="楷体" w:hAnsi="楷体" w:hint="eastAsia"/>
          <w:b/>
          <w:color w:val="000000"/>
          <w:sz w:val="72"/>
          <w:szCs w:val="84"/>
        </w:rPr>
        <w:t>实习实训报告</w:t>
      </w:r>
    </w:p>
    <w:p w14:paraId="07C4D542" w14:textId="77777777" w:rsidR="003C6B2E" w:rsidRDefault="003C6B2E">
      <w:pPr>
        <w:ind w:firstLine="560"/>
        <w:jc w:val="center"/>
        <w:rPr>
          <w:rFonts w:ascii="仿宋_GB2312" w:eastAsia="仿宋_GB2312" w:hAnsi="仿宋_GB2312" w:hint="eastAsia"/>
          <w:sz w:val="28"/>
          <w:szCs w:val="28"/>
        </w:rPr>
      </w:pPr>
    </w:p>
    <w:p w14:paraId="253601AC" w14:textId="77777777" w:rsidR="003C6B2E" w:rsidRDefault="003C6B2E">
      <w:pPr>
        <w:ind w:firstLine="560"/>
        <w:jc w:val="center"/>
        <w:rPr>
          <w:rFonts w:ascii="仿宋_GB2312" w:eastAsia="仿宋_GB2312" w:hAnsi="仿宋_GB2312" w:hint="eastAsia"/>
          <w:sz w:val="28"/>
          <w:szCs w:val="28"/>
        </w:rPr>
      </w:pPr>
    </w:p>
    <w:p w14:paraId="23EADBE8" w14:textId="796D0A74" w:rsidR="003C6B2E" w:rsidRDefault="00000000" w:rsidP="00DB19BD">
      <w:pPr>
        <w:spacing w:line="800" w:lineRule="exact"/>
        <w:ind w:leftChars="106" w:left="233" w:firstLine="640"/>
        <w:jc w:val="both"/>
        <w:rPr>
          <w:rFonts w:ascii="仿宋_GB2312" w:eastAsia="仿宋_GB2312" w:hAnsi="仿宋_GB2312" w:hint="eastAsia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课程名称</w:t>
      </w:r>
      <w:r>
        <w:rPr>
          <w:rFonts w:ascii="仿宋_GB2312" w:eastAsia="仿宋_GB2312" w:hAnsi="仿宋_GB2312" w:hint="eastAsia"/>
          <w:sz w:val="32"/>
          <w:szCs w:val="32"/>
          <w:u w:val="single"/>
        </w:rPr>
        <w:t xml:space="preserve">          </w:t>
      </w:r>
      <w:r w:rsidR="00665CA7">
        <w:rPr>
          <w:rFonts w:ascii="仿宋_GB2312" w:eastAsia="仿宋_GB2312" w:hAnsi="仿宋_GB2312" w:hint="eastAsia"/>
          <w:sz w:val="32"/>
          <w:szCs w:val="32"/>
          <w:u w:val="single"/>
        </w:rPr>
        <w:t>项目实践——大数据应用</w:t>
      </w:r>
    </w:p>
    <w:p w14:paraId="04032482" w14:textId="6736ECE3" w:rsidR="003C6B2E" w:rsidRPr="005C4410" w:rsidRDefault="00000000" w:rsidP="00DB19BD">
      <w:pPr>
        <w:spacing w:line="800" w:lineRule="exact"/>
        <w:ind w:leftChars="106" w:left="233" w:firstLine="640"/>
        <w:jc w:val="both"/>
        <w:rPr>
          <w:rFonts w:ascii="仿宋_GB2312" w:eastAsia="仿宋_GB2312" w:hAnsi="仿宋_GB2312" w:hint="eastAsia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sz w:val="32"/>
          <w:szCs w:val="32"/>
        </w:rPr>
        <w:t>选题名称</w:t>
      </w:r>
      <w:r w:rsidR="005C4410" w:rsidRPr="005C4410">
        <w:rPr>
          <w:rFonts w:ascii="Times New Roman" w:eastAsia="仿宋_GB2312" w:hAnsi="Times New Roman" w:cs="Times New Roman"/>
          <w:sz w:val="32"/>
          <w:szCs w:val="32"/>
          <w:u w:val="single"/>
        </w:rPr>
        <w:t>Taylor Swift Music Intelligence</w:t>
      </w:r>
      <w:r w:rsidR="005C4410" w:rsidRPr="005C4410">
        <w:rPr>
          <w:rFonts w:ascii="仿宋_GB2312" w:eastAsia="仿宋_GB2312" w:hAnsi="仿宋_GB2312"/>
          <w:sz w:val="32"/>
          <w:szCs w:val="32"/>
          <w:u w:val="single"/>
        </w:rPr>
        <w:t>音乐智能分析系统</w:t>
      </w:r>
    </w:p>
    <w:p w14:paraId="079C3ECF" w14:textId="412ABE45" w:rsidR="003C6B2E" w:rsidRDefault="00000000" w:rsidP="00DB19BD">
      <w:pPr>
        <w:spacing w:line="800" w:lineRule="exact"/>
        <w:ind w:leftChars="106" w:left="233" w:firstLine="640"/>
        <w:jc w:val="both"/>
        <w:rPr>
          <w:rFonts w:ascii="仿宋_GB2312" w:eastAsia="仿宋_GB2312" w:hAnsi="仿宋_GB2312" w:hint="eastAsia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sz w:val="32"/>
          <w:szCs w:val="32"/>
        </w:rPr>
        <w:t>班级</w:t>
      </w:r>
      <w:r>
        <w:rPr>
          <w:rFonts w:ascii="仿宋_GB2312" w:eastAsia="仿宋_GB2312" w:hAnsi="仿宋_GB2312" w:hint="eastAsia"/>
          <w:sz w:val="32"/>
          <w:szCs w:val="32"/>
          <w:u w:val="single"/>
        </w:rPr>
        <w:t xml:space="preserve">  </w:t>
      </w:r>
      <w:r w:rsidR="005C4410">
        <w:rPr>
          <w:rFonts w:ascii="仿宋_GB2312" w:eastAsia="仿宋_GB2312" w:hAnsi="仿宋_GB2312" w:hint="eastAsia"/>
          <w:sz w:val="32"/>
          <w:szCs w:val="32"/>
          <w:u w:val="single"/>
        </w:rPr>
        <w:t>2410</w:t>
      </w:r>
      <w:r>
        <w:rPr>
          <w:rFonts w:ascii="仿宋_GB2312" w:eastAsia="仿宋_GB2312" w:hAnsi="仿宋_GB2312"/>
          <w:sz w:val="32"/>
          <w:szCs w:val="32"/>
          <w:u w:val="single"/>
        </w:rPr>
        <w:t xml:space="preserve">  </w:t>
      </w:r>
      <w:r>
        <w:rPr>
          <w:rFonts w:ascii="仿宋_GB2312" w:eastAsia="仿宋_GB2312" w:hAnsi="仿宋_GB2312" w:hint="eastAsia"/>
          <w:sz w:val="32"/>
          <w:szCs w:val="32"/>
        </w:rPr>
        <w:t>姓名</w:t>
      </w:r>
      <w:r>
        <w:rPr>
          <w:rFonts w:ascii="仿宋_GB2312" w:eastAsia="仿宋_GB2312" w:hAnsi="仿宋_GB2312" w:hint="eastAsia"/>
          <w:sz w:val="32"/>
          <w:szCs w:val="32"/>
          <w:u w:val="single"/>
        </w:rPr>
        <w:t xml:space="preserve"> </w:t>
      </w:r>
      <w:r w:rsidR="005C4410">
        <w:rPr>
          <w:rFonts w:ascii="仿宋_GB2312" w:eastAsia="仿宋_GB2312" w:hAnsi="仿宋_GB2312" w:hint="eastAsia"/>
          <w:sz w:val="32"/>
          <w:szCs w:val="32"/>
          <w:u w:val="single"/>
        </w:rPr>
        <w:t>杨子木</w:t>
      </w:r>
      <w:r>
        <w:rPr>
          <w:rFonts w:ascii="仿宋_GB2312" w:eastAsia="仿宋_GB2312" w:hAnsi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hint="eastAsia"/>
          <w:sz w:val="32"/>
          <w:szCs w:val="32"/>
        </w:rPr>
        <w:t>学号</w:t>
      </w:r>
      <w:r>
        <w:rPr>
          <w:rFonts w:ascii="仿宋_GB2312" w:eastAsia="仿宋_GB2312" w:hAnsi="仿宋_GB2312"/>
          <w:sz w:val="32"/>
          <w:szCs w:val="32"/>
          <w:u w:val="single"/>
        </w:rPr>
        <w:t xml:space="preserve"> </w:t>
      </w:r>
      <w:r w:rsidR="005C4410">
        <w:rPr>
          <w:rFonts w:ascii="仿宋_GB2312" w:eastAsia="仿宋_GB2312" w:hAnsi="仿宋_GB2312" w:hint="eastAsia"/>
          <w:sz w:val="32"/>
          <w:szCs w:val="32"/>
          <w:u w:val="single"/>
        </w:rPr>
        <w:t>2024214749</w:t>
      </w:r>
    </w:p>
    <w:p w14:paraId="0EC24DE4" w14:textId="1FD235EF" w:rsidR="003C6B2E" w:rsidRDefault="00000000" w:rsidP="00DB19BD">
      <w:pPr>
        <w:spacing w:line="800" w:lineRule="exact"/>
        <w:ind w:leftChars="106" w:left="233" w:firstLine="640"/>
        <w:jc w:val="both"/>
        <w:rPr>
          <w:rFonts w:ascii="仿宋_GB2312" w:eastAsia="仿宋_GB2312" w:hAnsi="仿宋_GB2312" w:hint="eastAsia"/>
          <w:spacing w:val="10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sz w:val="32"/>
          <w:szCs w:val="32"/>
        </w:rPr>
        <w:t>完成时间</w:t>
      </w:r>
      <w:r w:rsidR="00665CA7">
        <w:rPr>
          <w:rFonts w:ascii="仿宋_GB2312" w:eastAsia="仿宋_GB2312" w:hAnsi="仿宋_GB2312" w:hint="eastAsia"/>
          <w:sz w:val="32"/>
          <w:szCs w:val="32"/>
          <w:u w:val="single"/>
        </w:rPr>
        <w:t xml:space="preserve">  </w:t>
      </w:r>
      <w:r w:rsidR="005C4410">
        <w:rPr>
          <w:rFonts w:ascii="仿宋_GB2312" w:eastAsia="仿宋_GB2312" w:hAnsi="仿宋_GB2312" w:hint="eastAsia"/>
          <w:sz w:val="32"/>
          <w:szCs w:val="32"/>
          <w:u w:val="single"/>
        </w:rPr>
        <w:t>2026.7.6</w:t>
      </w:r>
      <w:r w:rsidR="00665CA7">
        <w:rPr>
          <w:rFonts w:ascii="仿宋_GB2312" w:eastAsia="仿宋_GB2312" w:hAnsi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Ansi="仿宋_GB2312" w:hint="eastAsia"/>
          <w:sz w:val="32"/>
          <w:szCs w:val="32"/>
        </w:rPr>
        <w:t>至</w:t>
      </w:r>
      <w:r w:rsidR="005C4410" w:rsidRPr="005C4410">
        <w:rPr>
          <w:rFonts w:ascii="仿宋_GB2312" w:eastAsia="仿宋_GB2312" w:hAnsi="仿宋_GB2312" w:hint="eastAsia"/>
          <w:sz w:val="32"/>
          <w:szCs w:val="32"/>
          <w:u w:val="single"/>
        </w:rPr>
        <w:t xml:space="preserve">    2026.7.9</w:t>
      </w:r>
    </w:p>
    <w:p w14:paraId="6D917076" w14:textId="77777777" w:rsidR="003C6B2E" w:rsidRDefault="00000000" w:rsidP="00DB19BD">
      <w:pPr>
        <w:pStyle w:val="af4"/>
        <w:ind w:firstLine="480"/>
        <w:jc w:val="both"/>
        <w:rPr>
          <w:rFonts w:ascii="黑体" w:eastAsia="黑体"/>
          <w:b/>
          <w:bCs/>
          <w:sz w:val="32"/>
          <w:szCs w:val="32"/>
        </w:rPr>
      </w:pPr>
      <w:r>
        <w:rPr>
          <w:rFonts w:ascii="仿宋_GB2312" w:eastAsia="仿宋_GB2312" w:hAnsi="仿宋_GB2312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1"/>
          <w:szCs w:val="21"/>
          <w:lang w:val="zh-CN"/>
        </w:rPr>
        <w:id w:val="1904485733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F944E82" w14:textId="77777777" w:rsidR="003C6B2E" w:rsidRDefault="00000000">
          <w:pPr>
            <w:pStyle w:val="TOC10"/>
            <w:ind w:firstLine="420"/>
            <w:jc w:val="center"/>
            <w:rPr>
              <w:rFonts w:ascii="黑体" w:eastAsia="黑体" w:hAnsi="黑体" w:hint="eastAsia"/>
              <w:color w:val="000000" w:themeColor="text1"/>
              <w:sz w:val="44"/>
              <w:szCs w:val="44"/>
            </w:rPr>
          </w:pPr>
          <w:r>
            <w:rPr>
              <w:rFonts w:ascii="黑体" w:eastAsia="黑体" w:hAnsi="黑体"/>
              <w:color w:val="000000" w:themeColor="text1"/>
              <w:sz w:val="44"/>
              <w:szCs w:val="44"/>
              <w:lang w:val="zh-CN"/>
            </w:rPr>
            <w:t>目</w:t>
          </w:r>
          <w:r w:rsidRPr="005C4410">
            <w:rPr>
              <w:rFonts w:ascii="黑体" w:eastAsia="黑体" w:hAnsi="黑体" w:hint="eastAsia"/>
              <w:color w:val="000000" w:themeColor="text1"/>
              <w:sz w:val="44"/>
              <w:szCs w:val="44"/>
            </w:rPr>
            <w:t xml:space="preserve"> </w:t>
          </w:r>
          <w:r w:rsidRPr="005C4410">
            <w:rPr>
              <w:rFonts w:ascii="黑体" w:eastAsia="黑体" w:hAnsi="黑体"/>
              <w:color w:val="000000" w:themeColor="text1"/>
              <w:sz w:val="44"/>
              <w:szCs w:val="44"/>
            </w:rPr>
            <w:t xml:space="preserve"> </w:t>
          </w:r>
          <w:r>
            <w:rPr>
              <w:rFonts w:ascii="黑体" w:eastAsia="黑体" w:hAnsi="黑体"/>
              <w:color w:val="000000" w:themeColor="text1"/>
              <w:sz w:val="44"/>
              <w:szCs w:val="44"/>
              <w:lang w:val="zh-CN"/>
            </w:rPr>
            <w:t>录</w:t>
          </w:r>
        </w:p>
        <w:p w14:paraId="1517005A" w14:textId="402D5B7E" w:rsidR="00FE6F23" w:rsidRDefault="00000000">
          <w:pPr>
            <w:pStyle w:val="TOC1"/>
            <w:tabs>
              <w:tab w:val="left" w:pos="44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TOC \o "1-3" \h \z \u </w:instrText>
          </w:r>
          <w:r>
            <w:rPr>
              <w:sz w:val="21"/>
              <w:szCs w:val="21"/>
            </w:rPr>
            <w:fldChar w:fldCharType="separate"/>
          </w:r>
          <w:hyperlink w:anchor="_Toc234863505" w:history="1">
            <w:r w:rsidR="00FE6F23" w:rsidRPr="00E31E74">
              <w:rPr>
                <w:rStyle w:val="af2"/>
                <w:noProof/>
              </w:rPr>
              <w:t>1.</w:t>
            </w:r>
            <w:r w:rsidR="00FE6F23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FE6F23" w:rsidRPr="00E31E74">
              <w:rPr>
                <w:rStyle w:val="af2"/>
                <w:noProof/>
              </w:rPr>
              <w:t>研发背景</w:t>
            </w:r>
            <w:r w:rsidR="00FE6F23">
              <w:rPr>
                <w:rFonts w:hint="eastAsia"/>
                <w:noProof/>
                <w:webHidden/>
              </w:rPr>
              <w:tab/>
            </w:r>
            <w:r w:rsidR="00FE6F23">
              <w:rPr>
                <w:rFonts w:hint="eastAsia"/>
                <w:noProof/>
                <w:webHidden/>
              </w:rPr>
              <w:fldChar w:fldCharType="begin"/>
            </w:r>
            <w:r w:rsidR="00FE6F23">
              <w:rPr>
                <w:rFonts w:hint="eastAsia"/>
                <w:noProof/>
                <w:webHidden/>
              </w:rPr>
              <w:instrText xml:space="preserve"> </w:instrText>
            </w:r>
            <w:r w:rsidR="00FE6F23">
              <w:rPr>
                <w:noProof/>
                <w:webHidden/>
              </w:rPr>
              <w:instrText>PAGEREF _Toc234863505 \h</w:instrText>
            </w:r>
            <w:r w:rsidR="00FE6F23">
              <w:rPr>
                <w:rFonts w:hint="eastAsia"/>
                <w:noProof/>
                <w:webHidden/>
              </w:rPr>
              <w:instrText xml:space="preserve"> </w:instrText>
            </w:r>
            <w:r w:rsidR="00FE6F23">
              <w:rPr>
                <w:rFonts w:hint="eastAsia"/>
                <w:noProof/>
                <w:webHidden/>
              </w:rPr>
            </w:r>
            <w:r w:rsidR="00FE6F23">
              <w:rPr>
                <w:rFonts w:hint="eastAsia"/>
                <w:noProof/>
                <w:webHidden/>
              </w:rPr>
              <w:fldChar w:fldCharType="separate"/>
            </w:r>
            <w:r w:rsidR="00FE6F23">
              <w:rPr>
                <w:noProof/>
                <w:webHidden/>
              </w:rPr>
              <w:t>1</w:t>
            </w:r>
            <w:r w:rsidR="00FE6F2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753D5C" w14:textId="71862BB4" w:rsidR="00FE6F23" w:rsidRDefault="00FE6F23">
          <w:pPr>
            <w:pStyle w:val="TOC1"/>
            <w:tabs>
              <w:tab w:val="left" w:pos="44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06" w:history="1">
            <w:r w:rsidRPr="00E31E74">
              <w:rPr>
                <w:rStyle w:val="af2"/>
                <w:noProof/>
              </w:rPr>
              <w:t>2.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noProof/>
              </w:rPr>
              <w:t>用户对象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FC2E5" w14:textId="29FE3044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07" w:history="1">
            <w:r w:rsidRPr="00E31E74">
              <w:rPr>
                <w:rStyle w:val="af2"/>
                <w:rFonts w:ascii="宋体" w:eastAsia="宋体" w:hAnsi="宋体" w:cs="宋体"/>
                <w:noProof/>
              </w:rPr>
              <w:t>主流用户群体：音乐数据分析学习者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A4A82D" w14:textId="4B348F64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08" w:history="1">
            <w:r w:rsidRPr="00E31E74">
              <w:rPr>
                <w:rStyle w:val="af2"/>
                <w:rFonts w:ascii="宋体" w:eastAsia="宋体" w:hAnsi="宋体" w:cs="宋体"/>
                <w:noProof/>
              </w:rPr>
              <w:t>第二用户群体：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Taylor Swift</w:t>
            </w:r>
            <w:r w:rsidRPr="00E31E74">
              <w:rPr>
                <w:rStyle w:val="af2"/>
                <w:rFonts w:ascii="宋体" w:eastAsia="宋体" w:hAnsi="宋体" w:cs="宋体"/>
                <w:noProof/>
              </w:rPr>
              <w:t xml:space="preserve"> 音乐爱好者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D4B025" w14:textId="1FF971BC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09" w:history="1">
            <w:r w:rsidRPr="00E31E74">
              <w:rPr>
                <w:rStyle w:val="af2"/>
                <w:rFonts w:ascii="宋体" w:eastAsia="宋体" w:hAnsi="宋体" w:cs="宋体"/>
                <w:noProof/>
              </w:rPr>
              <w:t>第三用户群体：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本地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 xml:space="preserve"> LLM 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与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 xml:space="preserve"> RAG 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项目展示者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76678F" w14:textId="2129E2A4" w:rsidR="00FE6F23" w:rsidRDefault="00FE6F23">
          <w:pPr>
            <w:pStyle w:val="TOC1"/>
            <w:tabs>
              <w:tab w:val="left" w:pos="44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10" w:history="1">
            <w:r w:rsidRPr="00E31E74">
              <w:rPr>
                <w:rStyle w:val="af2"/>
                <w:noProof/>
              </w:rPr>
              <w:t>3.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noProof/>
              </w:rPr>
              <w:t>需求说明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FDD46" w14:textId="15CBB1A5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11" w:history="1">
            <w:r w:rsidRPr="00E31E74">
              <w:rPr>
                <w:rStyle w:val="af2"/>
                <w:rFonts w:ascii="宋体" w:eastAsia="宋体" w:hAnsi="宋体" w:cs="宋体"/>
                <w:noProof/>
              </w:rPr>
              <w:t>3.1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897E1" w14:textId="170DA38D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12" w:history="1">
            <w:r w:rsidRPr="00E31E74">
              <w:rPr>
                <w:rStyle w:val="af2"/>
                <w:rFonts w:ascii="宋体" w:eastAsia="宋体" w:hAnsi="宋体" w:cs="宋体"/>
                <w:noProof/>
              </w:rPr>
              <w:t>3.2性能需求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37573A" w14:textId="4396C7F8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13" w:history="1">
            <w:r w:rsidRPr="00E31E74">
              <w:rPr>
                <w:rStyle w:val="af2"/>
                <w:rFonts w:ascii="宋体" w:eastAsia="宋体" w:hAnsi="宋体" w:cs="宋体"/>
                <w:noProof/>
              </w:rPr>
              <w:t>3.3可靠性需求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A004C" w14:textId="416C02DF" w:rsidR="00FE6F23" w:rsidRDefault="00FE6F23">
          <w:pPr>
            <w:pStyle w:val="TOC1"/>
            <w:tabs>
              <w:tab w:val="left" w:pos="44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14" w:history="1">
            <w:r w:rsidRPr="00E31E74">
              <w:rPr>
                <w:rStyle w:val="af2"/>
                <w:noProof/>
              </w:rPr>
              <w:t>4.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noProof/>
              </w:rPr>
              <w:t>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A2E3E" w14:textId="6F36E713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15" w:history="1">
            <w:r w:rsidRPr="00E31E74">
              <w:rPr>
                <w:rStyle w:val="af2"/>
                <w:rFonts w:ascii="宋体" w:eastAsia="宋体" w:hAnsi="宋体" w:cs="宋体"/>
                <w:noProof/>
              </w:rPr>
              <w:t>4.1系统架构设计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CB0B4" w14:textId="7E10CD28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16" w:history="1">
            <w:r w:rsidRPr="00E31E74">
              <w:rPr>
                <w:rStyle w:val="af2"/>
                <w:rFonts w:ascii="宋体" w:eastAsia="宋体" w:hAnsi="宋体" w:cs="宋体"/>
                <w:noProof/>
              </w:rPr>
              <w:t>4.2数据流程设计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3BB5E" w14:textId="158738EA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17" w:history="1">
            <w:r w:rsidRPr="00E31E74">
              <w:rPr>
                <w:rStyle w:val="af2"/>
                <w:rFonts w:ascii="宋体" w:eastAsia="宋体" w:hAnsi="宋体" w:cs="宋体"/>
                <w:noProof/>
              </w:rPr>
              <w:t>4.3技术选型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27ADAF" w14:textId="19141031" w:rsidR="00FE6F23" w:rsidRDefault="00FE6F23">
          <w:pPr>
            <w:pStyle w:val="TOC1"/>
            <w:tabs>
              <w:tab w:val="left" w:pos="44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18" w:history="1">
            <w:r w:rsidRPr="00E31E74">
              <w:rPr>
                <w:rStyle w:val="af2"/>
                <w:noProof/>
              </w:rPr>
              <w:t>5.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3EF6AE" w14:textId="5D583008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19" w:history="1">
            <w:r w:rsidRPr="00E31E74">
              <w:rPr>
                <w:rStyle w:val="af2"/>
                <w:rFonts w:ascii="宋体" w:eastAsia="宋体" w:hAnsi="宋体" w:cs="宋体"/>
                <w:noProof/>
              </w:rPr>
              <w:t>5.1 交互式报告模块详细设计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A3E77" w14:textId="3AD07C06" w:rsidR="00FE6F23" w:rsidRDefault="00FE6F23">
          <w:pPr>
            <w:pStyle w:val="TOC3"/>
            <w:tabs>
              <w:tab w:val="left" w:pos="110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20" w:history="1">
            <w:r w:rsidRPr="00E31E74">
              <w:rPr>
                <w:rStyle w:val="af2"/>
                <w:rFonts w:ascii="仿宋" w:eastAsia="仿宋" w:hAnsi="仿宋" w:cs="宋体"/>
                <w:noProof/>
              </w:rPr>
              <w:t>5.2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 xml:space="preserve">AI Music Intelligence Studio </w:t>
            </w:r>
            <w:r w:rsidRPr="00E31E74">
              <w:rPr>
                <w:rStyle w:val="af2"/>
                <w:rFonts w:ascii="宋体" w:eastAsia="宋体" w:hAnsi="宋体" w:cs="宋体"/>
                <w:noProof/>
              </w:rPr>
              <w:t>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B191E" w14:textId="178764F5" w:rsidR="00FE6F23" w:rsidRDefault="00FE6F23">
          <w:pPr>
            <w:pStyle w:val="TOC3"/>
            <w:tabs>
              <w:tab w:val="left" w:pos="110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21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>5.3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rFonts w:ascii="Times New Roman" w:eastAsia="仿宋" w:hAnsi="Times New Roman" w:cs="Times New Roman"/>
                <w:noProof/>
              </w:rPr>
              <w:t xml:space="preserve">Auto Router </w:t>
            </w:r>
            <w:r w:rsidRPr="00E31E74">
              <w:rPr>
                <w:rStyle w:val="af2"/>
                <w:rFonts w:ascii="宋体" w:eastAsia="宋体" w:hAnsi="宋体" w:cs="Times New Roman"/>
                <w:noProof/>
              </w:rPr>
              <w:t>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4F9574" w14:textId="5B5ACD14" w:rsidR="00FE6F23" w:rsidRDefault="00FE6F23">
          <w:pPr>
            <w:pStyle w:val="TOC3"/>
            <w:tabs>
              <w:tab w:val="left" w:pos="110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22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>5.4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 xml:space="preserve">Hybrid RAG 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推荐模块详细设计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538DD" w14:textId="03F9C176" w:rsidR="00FE6F23" w:rsidRDefault="00FE6F23">
          <w:pPr>
            <w:pStyle w:val="TOC3"/>
            <w:tabs>
              <w:tab w:val="left" w:pos="110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23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>5.5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 xml:space="preserve">Pandas Analytics 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35932" w14:textId="7B9B09BD" w:rsidR="00FE6F23" w:rsidRDefault="00FE6F23">
          <w:pPr>
            <w:pStyle w:val="TOC3"/>
            <w:tabs>
              <w:tab w:val="left" w:pos="110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24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>5.6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本地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 xml:space="preserve"> Qwen 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推理模块详细设计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817DA6" w14:textId="52B0A292" w:rsidR="00FE6F23" w:rsidRDefault="00FE6F23">
          <w:pPr>
            <w:pStyle w:val="TOC3"/>
            <w:tabs>
              <w:tab w:val="left" w:pos="110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25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>5.7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 xml:space="preserve">Feedback / History / System Card 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BE22C4" w14:textId="4F163FE7" w:rsidR="00FE6F23" w:rsidRDefault="00FE6F23">
          <w:pPr>
            <w:pStyle w:val="TOC1"/>
            <w:tabs>
              <w:tab w:val="left" w:pos="44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26" w:history="1">
            <w:r w:rsidRPr="00E31E74">
              <w:rPr>
                <w:rStyle w:val="af2"/>
                <w:noProof/>
              </w:rPr>
              <w:t>6.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noProof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8B4C2" w14:textId="0F0F1F01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27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>6.1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 xml:space="preserve"> /api/ask 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请求与响应设计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B648B" w14:textId="736EA5AE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28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 xml:space="preserve">6.2 </w:t>
            </w:r>
            <w:r w:rsidRPr="00E31E74">
              <w:rPr>
                <w:rStyle w:val="af2"/>
                <w:rFonts w:ascii="Times New Roman" w:eastAsia="仿宋" w:hAnsi="Times New Roman" w:cs="Times New Roman"/>
                <w:noProof/>
              </w:rPr>
              <w:t>/api/feedback</w:t>
            </w:r>
            <w:r w:rsidRPr="00E31E74">
              <w:rPr>
                <w:rStyle w:val="af2"/>
                <w:rFonts w:ascii="仿宋" w:eastAsia="仿宋" w:hAnsi="仿宋" w:cs="Times New Roman"/>
                <w:noProof/>
              </w:rPr>
              <w:t xml:space="preserve"> 请求设计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5D222E" w14:textId="32F93B03" w:rsidR="00FE6F23" w:rsidRDefault="00FE6F23">
          <w:pPr>
            <w:pStyle w:val="TOC1"/>
            <w:tabs>
              <w:tab w:val="left" w:pos="44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29" w:history="1">
            <w:r w:rsidRPr="00E31E74">
              <w:rPr>
                <w:rStyle w:val="af2"/>
                <w:noProof/>
              </w:rPr>
              <w:t>7.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noProof/>
              </w:rPr>
              <w:t>测试与评估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F517F3" w14:textId="6F751A34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30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>7.1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4ABEF" w14:textId="6567CD84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31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 xml:space="preserve">7.2 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路由评估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49D74" w14:textId="0317E029" w:rsidR="00FE6F23" w:rsidRDefault="00FE6F23">
          <w:pPr>
            <w:pStyle w:val="TOC3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32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 xml:space="preserve">7.3 </w:t>
            </w:r>
            <w:r w:rsidRPr="00E31E74">
              <w:rPr>
                <w:rStyle w:val="af2"/>
                <w:rFonts w:ascii="Times New Roman" w:eastAsia="宋体" w:hAnsi="Times New Roman" w:cs="Times New Roman"/>
                <w:noProof/>
              </w:rPr>
              <w:t>可靠性评估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F95CBB" w14:textId="6CEE517E" w:rsidR="00FE6F23" w:rsidRDefault="00FE6F23">
          <w:pPr>
            <w:pStyle w:val="TOC1"/>
            <w:tabs>
              <w:tab w:val="left" w:pos="44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33" w:history="1">
            <w:r w:rsidRPr="00E31E74">
              <w:rPr>
                <w:rStyle w:val="af2"/>
                <w:noProof/>
              </w:rPr>
              <w:t>8.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noProof/>
              </w:rPr>
              <w:t>项目展示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6759DC" w14:textId="15A52633" w:rsidR="00FE6F23" w:rsidRDefault="00FE6F23">
          <w:pPr>
            <w:pStyle w:val="TOC1"/>
            <w:tabs>
              <w:tab w:val="left" w:pos="44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34" w:history="1">
            <w:r w:rsidRPr="00E31E74">
              <w:rPr>
                <w:rStyle w:val="af2"/>
                <w:noProof/>
              </w:rPr>
              <w:t>9.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noProof/>
              </w:rPr>
              <w:t>个人总结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EF244A" w14:textId="3C08E83C" w:rsidR="00FE6F23" w:rsidRDefault="00FE6F23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35" w:history="1">
            <w:r w:rsidRPr="00E31E74">
              <w:rPr>
                <w:rStyle w:val="af2"/>
                <w:noProof/>
              </w:rPr>
              <w:t>附录：运行与提交说明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4FFCC7" w14:textId="7D364E0A" w:rsidR="00FE6F23" w:rsidRDefault="00FE6F23">
          <w:pPr>
            <w:pStyle w:val="TOC3"/>
            <w:tabs>
              <w:tab w:val="left" w:pos="110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36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>A.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rFonts w:ascii="仿宋" w:eastAsia="仿宋" w:hAnsi="仿宋" w:cs="Times New Roman"/>
                <w:noProof/>
              </w:rPr>
              <w:t>本地模型下载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14C96" w14:textId="3002BECD" w:rsidR="00FE6F23" w:rsidRDefault="00FE6F23">
          <w:pPr>
            <w:pStyle w:val="TOC3"/>
            <w:tabs>
              <w:tab w:val="left" w:pos="1100"/>
              <w:tab w:val="right" w:leader="dot" w:pos="8296"/>
            </w:tabs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4863537" w:history="1">
            <w:r w:rsidRPr="00E31E74">
              <w:rPr>
                <w:rStyle w:val="af2"/>
                <w:rFonts w:ascii="仿宋" w:eastAsia="仿宋" w:hAnsi="仿宋" w:cs="Times New Roman"/>
                <w:noProof/>
              </w:rPr>
              <w:t>B.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31E74">
              <w:rPr>
                <w:rStyle w:val="af2"/>
                <w:rFonts w:ascii="仿宋" w:eastAsia="仿宋" w:hAnsi="仿宋" w:cs="Times New Roman"/>
                <w:noProof/>
              </w:rPr>
              <w:t>项目仓库说明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_Toc234863537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540AC" w14:textId="4803FEB8" w:rsidR="003C6B2E" w:rsidRDefault="00000000">
          <w:pPr>
            <w:ind w:firstLine="440"/>
            <w:rPr>
              <w:lang w:val="zh-CN"/>
            </w:rPr>
            <w:sectPr w:rsidR="003C6B2E">
              <w:pgSz w:w="11906" w:h="16838"/>
              <w:pgMar w:top="1440" w:right="1800" w:bottom="1440" w:left="1800" w:header="851" w:footer="992" w:gutter="0"/>
              <w:pgNumType w:start="1"/>
              <w:cols w:space="425"/>
              <w:docGrid w:type="lines" w:linePitch="312"/>
            </w:sectPr>
          </w:pPr>
          <w:r>
            <w:rPr>
              <w:bCs/>
              <w:szCs w:val="21"/>
              <w:lang w:val="zh-CN"/>
            </w:rPr>
            <w:fldChar w:fldCharType="end"/>
          </w:r>
        </w:p>
      </w:sdtContent>
    </w:sdt>
    <w:p w14:paraId="1EAEEABE" w14:textId="77777777" w:rsidR="003C6B2E" w:rsidRDefault="00000000" w:rsidP="003138AE">
      <w:pPr>
        <w:pStyle w:val="1"/>
        <w:numPr>
          <w:ilvl w:val="0"/>
          <w:numId w:val="1"/>
        </w:numPr>
      </w:pPr>
      <w:bookmarkStart w:id="0" w:name="_Toc13733111"/>
      <w:bookmarkStart w:id="1" w:name="_Toc13757408"/>
      <w:bookmarkStart w:id="2" w:name="_Toc234863505"/>
      <w:r>
        <w:rPr>
          <w:rFonts w:hint="eastAsia"/>
        </w:rPr>
        <w:lastRenderedPageBreak/>
        <w:t>研发背景</w:t>
      </w:r>
      <w:bookmarkEnd w:id="0"/>
      <w:bookmarkEnd w:id="1"/>
      <w:bookmarkEnd w:id="2"/>
    </w:p>
    <w:p w14:paraId="0C69B12D" w14:textId="77777777" w:rsidR="005C4410" w:rsidRPr="003138AE" w:rsidRDefault="005C4410" w:rsidP="003138AE">
      <w:pPr>
        <w:spacing w:after="16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138AE">
        <w:rPr>
          <w:rFonts w:ascii="Times New Roman" w:eastAsia="宋体" w:hAnsi="Times New Roman" w:cs="Times New Roman"/>
          <w:sz w:val="24"/>
          <w:szCs w:val="24"/>
        </w:rPr>
        <w:t>随着音乐平台数字化程度不断提升，音乐数据不再只是播放量和歌名列表，而逐渐成为理解艺术家风格演变、用户偏好和内容推荐的重要依据。</w:t>
      </w:r>
      <w:r w:rsidRPr="003138AE">
        <w:rPr>
          <w:rFonts w:ascii="Times New Roman" w:eastAsia="宋体" w:hAnsi="Times New Roman" w:cs="Times New Roman"/>
          <w:sz w:val="24"/>
          <w:szCs w:val="24"/>
        </w:rPr>
        <w:t xml:space="preserve">Spotify </w:t>
      </w:r>
      <w:r w:rsidRPr="003138AE">
        <w:rPr>
          <w:rFonts w:ascii="Times New Roman" w:eastAsia="宋体" w:hAnsi="Times New Roman" w:cs="Times New Roman"/>
          <w:sz w:val="24"/>
          <w:szCs w:val="24"/>
        </w:rPr>
        <w:t>等平台提供的音频特征数据，包括</w:t>
      </w:r>
      <w:r w:rsidRPr="003138AE">
        <w:rPr>
          <w:rFonts w:ascii="Times New Roman" w:eastAsia="宋体" w:hAnsi="Times New Roman" w:cs="Times New Roman"/>
          <w:sz w:val="24"/>
          <w:szCs w:val="24"/>
        </w:rPr>
        <w:t xml:space="preserve"> energy</w:t>
      </w:r>
      <w:r w:rsidRPr="003138AE">
        <w:rPr>
          <w:rFonts w:ascii="Times New Roman" w:eastAsia="宋体" w:hAnsi="Times New Roman" w:cs="Times New Roman"/>
          <w:sz w:val="24"/>
          <w:szCs w:val="24"/>
        </w:rPr>
        <w:t>、</w:t>
      </w:r>
      <w:r w:rsidRPr="003138AE">
        <w:rPr>
          <w:rFonts w:ascii="Times New Roman" w:eastAsia="宋体" w:hAnsi="Times New Roman" w:cs="Times New Roman"/>
          <w:sz w:val="24"/>
          <w:szCs w:val="24"/>
        </w:rPr>
        <w:t>valence</w:t>
      </w:r>
      <w:r w:rsidRPr="003138AE">
        <w:rPr>
          <w:rFonts w:ascii="Times New Roman" w:eastAsia="宋体" w:hAnsi="Times New Roman" w:cs="Times New Roman"/>
          <w:sz w:val="24"/>
          <w:szCs w:val="24"/>
        </w:rPr>
        <w:t>、</w:t>
      </w:r>
      <w:r w:rsidRPr="003138AE">
        <w:rPr>
          <w:rFonts w:ascii="Times New Roman" w:eastAsia="宋体" w:hAnsi="Times New Roman" w:cs="Times New Roman"/>
          <w:sz w:val="24"/>
          <w:szCs w:val="24"/>
        </w:rPr>
        <w:t>danceability</w:t>
      </w:r>
      <w:r w:rsidRPr="003138AE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Pr="003138AE">
        <w:rPr>
          <w:rFonts w:ascii="Times New Roman" w:eastAsia="宋体" w:hAnsi="Times New Roman" w:cs="Times New Roman"/>
          <w:sz w:val="24"/>
          <w:szCs w:val="24"/>
        </w:rPr>
        <w:t>acousticness</w:t>
      </w:r>
      <w:proofErr w:type="spellEnd"/>
      <w:r w:rsidRPr="003138AE">
        <w:rPr>
          <w:rFonts w:ascii="Times New Roman" w:eastAsia="宋体" w:hAnsi="Times New Roman" w:cs="Times New Roman"/>
          <w:sz w:val="24"/>
          <w:szCs w:val="24"/>
        </w:rPr>
        <w:t>、</w:t>
      </w:r>
      <w:r w:rsidRPr="003138AE">
        <w:rPr>
          <w:rFonts w:ascii="Times New Roman" w:eastAsia="宋体" w:hAnsi="Times New Roman" w:cs="Times New Roman"/>
          <w:sz w:val="24"/>
          <w:szCs w:val="24"/>
        </w:rPr>
        <w:t>tempo</w:t>
      </w:r>
      <w:r w:rsidRPr="003138AE">
        <w:rPr>
          <w:rFonts w:ascii="Times New Roman" w:eastAsia="宋体" w:hAnsi="Times New Roman" w:cs="Times New Roman"/>
          <w:sz w:val="24"/>
          <w:szCs w:val="24"/>
        </w:rPr>
        <w:t>、</w:t>
      </w:r>
      <w:r w:rsidRPr="003138AE">
        <w:rPr>
          <w:rFonts w:ascii="Times New Roman" w:eastAsia="宋体" w:hAnsi="Times New Roman" w:cs="Times New Roman"/>
          <w:sz w:val="24"/>
          <w:szCs w:val="24"/>
        </w:rPr>
        <w:t xml:space="preserve">popularity </w:t>
      </w:r>
      <w:r w:rsidRPr="003138AE">
        <w:rPr>
          <w:rFonts w:ascii="Times New Roman" w:eastAsia="宋体" w:hAnsi="Times New Roman" w:cs="Times New Roman"/>
          <w:sz w:val="24"/>
          <w:szCs w:val="24"/>
        </w:rPr>
        <w:t>等，为音乐作品的定量分析提供了基础。</w:t>
      </w:r>
    </w:p>
    <w:p w14:paraId="4DBEC006" w14:textId="77777777" w:rsidR="005C4410" w:rsidRPr="003138AE" w:rsidRDefault="005C4410" w:rsidP="003138AE">
      <w:pPr>
        <w:spacing w:after="16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C4410">
        <w:rPr>
          <w:rFonts w:ascii="Times New Roman" w:eastAsia="宋体" w:hAnsi="Times New Roman" w:cs="Times New Roman"/>
          <w:sz w:val="24"/>
          <w:szCs w:val="24"/>
        </w:rPr>
        <w:t xml:space="preserve">Taylor Swift </w:t>
      </w:r>
      <w:r w:rsidRPr="005C4410">
        <w:rPr>
          <w:rFonts w:ascii="Times New Roman" w:eastAsia="宋体" w:hAnsi="Times New Roman" w:cs="Times New Roman"/>
          <w:sz w:val="24"/>
          <w:szCs w:val="24"/>
        </w:rPr>
        <w:t>作为具有长期创作周期和明显时代风格变化的音乐人，其作品横跨</w:t>
      </w:r>
      <w:r w:rsidRPr="005C4410">
        <w:rPr>
          <w:rFonts w:ascii="Times New Roman" w:eastAsia="宋体" w:hAnsi="Times New Roman" w:cs="Times New Roman"/>
          <w:sz w:val="24"/>
          <w:szCs w:val="24"/>
        </w:rPr>
        <w:t xml:space="preserve"> country</w:t>
      </w:r>
      <w:r w:rsidRPr="005C4410">
        <w:rPr>
          <w:rFonts w:ascii="Times New Roman" w:eastAsia="宋体" w:hAnsi="Times New Roman" w:cs="Times New Roman"/>
          <w:sz w:val="24"/>
          <w:szCs w:val="24"/>
        </w:rPr>
        <w:t>、</w:t>
      </w:r>
      <w:r w:rsidRPr="005C4410">
        <w:rPr>
          <w:rFonts w:ascii="Times New Roman" w:eastAsia="宋体" w:hAnsi="Times New Roman" w:cs="Times New Roman"/>
          <w:sz w:val="24"/>
          <w:szCs w:val="24"/>
        </w:rPr>
        <w:t>pop</w:t>
      </w:r>
      <w:r w:rsidRPr="005C4410">
        <w:rPr>
          <w:rFonts w:ascii="Times New Roman" w:eastAsia="宋体" w:hAnsi="Times New Roman" w:cs="Times New Roman"/>
          <w:sz w:val="24"/>
          <w:szCs w:val="24"/>
        </w:rPr>
        <w:t>、</w:t>
      </w:r>
      <w:r w:rsidRPr="005C4410">
        <w:rPr>
          <w:rFonts w:ascii="Times New Roman" w:eastAsia="宋体" w:hAnsi="Times New Roman" w:cs="Times New Roman"/>
          <w:sz w:val="24"/>
          <w:szCs w:val="24"/>
        </w:rPr>
        <w:t>indie folk</w:t>
      </w:r>
      <w:r w:rsidRPr="005C4410">
        <w:rPr>
          <w:rFonts w:ascii="Times New Roman" w:eastAsia="宋体" w:hAnsi="Times New Roman" w:cs="Times New Roman"/>
          <w:sz w:val="24"/>
          <w:szCs w:val="24"/>
        </w:rPr>
        <w:t>、</w:t>
      </w:r>
      <w:r w:rsidRPr="005C4410">
        <w:rPr>
          <w:rFonts w:ascii="Times New Roman" w:eastAsia="宋体" w:hAnsi="Times New Roman" w:cs="Times New Roman"/>
          <w:sz w:val="24"/>
          <w:szCs w:val="24"/>
        </w:rPr>
        <w:t>alternative</w:t>
      </w:r>
      <w:r w:rsidRPr="005C4410">
        <w:rPr>
          <w:rFonts w:ascii="Times New Roman" w:eastAsia="宋体" w:hAnsi="Times New Roman" w:cs="Times New Roman"/>
          <w:sz w:val="24"/>
          <w:szCs w:val="24"/>
        </w:rPr>
        <w:t>、</w:t>
      </w:r>
      <w:r w:rsidRPr="005C4410">
        <w:rPr>
          <w:rFonts w:ascii="Times New Roman" w:eastAsia="宋体" w:hAnsi="Times New Roman" w:cs="Times New Roman"/>
          <w:sz w:val="24"/>
          <w:szCs w:val="24"/>
        </w:rPr>
        <w:t xml:space="preserve">synth-pop </w:t>
      </w:r>
      <w:r w:rsidRPr="005C4410">
        <w:rPr>
          <w:rFonts w:ascii="Times New Roman" w:eastAsia="宋体" w:hAnsi="Times New Roman" w:cs="Times New Roman"/>
          <w:sz w:val="24"/>
          <w:szCs w:val="24"/>
        </w:rPr>
        <w:t>等多种风格，同时还包含原版、</w:t>
      </w:r>
      <w:r w:rsidRPr="005C4410">
        <w:rPr>
          <w:rFonts w:ascii="Times New Roman" w:eastAsia="宋体" w:hAnsi="Times New Roman" w:cs="Times New Roman"/>
          <w:sz w:val="24"/>
          <w:szCs w:val="24"/>
        </w:rPr>
        <w:t>deluxe</w:t>
      </w:r>
      <w:r w:rsidRPr="005C4410">
        <w:rPr>
          <w:rFonts w:ascii="Times New Roman" w:eastAsia="宋体" w:hAnsi="Times New Roman" w:cs="Times New Roman"/>
          <w:sz w:val="24"/>
          <w:szCs w:val="24"/>
        </w:rPr>
        <w:t>、</w:t>
      </w:r>
      <w:r w:rsidRPr="005C4410">
        <w:rPr>
          <w:rFonts w:ascii="Times New Roman" w:eastAsia="宋体" w:hAnsi="Times New Roman" w:cs="Times New Roman"/>
          <w:sz w:val="24"/>
          <w:szCs w:val="24"/>
        </w:rPr>
        <w:t>Taylor</w:t>
      </w:r>
      <w:proofErr w:type="gramStart"/>
      <w:r w:rsidRPr="005C4410">
        <w:rPr>
          <w:rFonts w:ascii="Times New Roman" w:eastAsia="宋体" w:hAnsi="Times New Roman" w:cs="Times New Roman"/>
          <w:sz w:val="24"/>
          <w:szCs w:val="24"/>
        </w:rPr>
        <w:t>’</w:t>
      </w:r>
      <w:proofErr w:type="gramEnd"/>
      <w:r w:rsidRPr="005C4410">
        <w:rPr>
          <w:rFonts w:ascii="Times New Roman" w:eastAsia="宋体" w:hAnsi="Times New Roman" w:cs="Times New Roman"/>
          <w:sz w:val="24"/>
          <w:szCs w:val="24"/>
        </w:rPr>
        <w:t>s Version</w:t>
      </w:r>
      <w:r w:rsidRPr="005C4410">
        <w:rPr>
          <w:rFonts w:ascii="Times New Roman" w:eastAsia="宋体" w:hAnsi="Times New Roman" w:cs="Times New Roman"/>
          <w:sz w:val="24"/>
          <w:szCs w:val="24"/>
        </w:rPr>
        <w:t>、</w:t>
      </w:r>
      <w:r w:rsidRPr="005C4410">
        <w:rPr>
          <w:rFonts w:ascii="Times New Roman" w:eastAsia="宋体" w:hAnsi="Times New Roman" w:cs="Times New Roman"/>
          <w:sz w:val="24"/>
          <w:szCs w:val="24"/>
        </w:rPr>
        <w:t>live</w:t>
      </w:r>
      <w:r w:rsidRPr="005C4410">
        <w:rPr>
          <w:rFonts w:ascii="Times New Roman" w:eastAsia="宋体" w:hAnsi="Times New Roman" w:cs="Times New Roman"/>
          <w:sz w:val="24"/>
          <w:szCs w:val="24"/>
        </w:rPr>
        <w:t>、</w:t>
      </w:r>
      <w:r w:rsidRPr="005C4410">
        <w:rPr>
          <w:rFonts w:ascii="Times New Roman" w:eastAsia="宋体" w:hAnsi="Times New Roman" w:cs="Times New Roman"/>
          <w:sz w:val="24"/>
          <w:szCs w:val="24"/>
        </w:rPr>
        <w:t>acoustic</w:t>
      </w:r>
      <w:r w:rsidRPr="005C4410">
        <w:rPr>
          <w:rFonts w:ascii="Times New Roman" w:eastAsia="宋体" w:hAnsi="Times New Roman" w:cs="Times New Roman"/>
          <w:sz w:val="24"/>
          <w:szCs w:val="24"/>
        </w:rPr>
        <w:t>、</w:t>
      </w:r>
      <w:r w:rsidRPr="005C4410">
        <w:rPr>
          <w:rFonts w:ascii="Times New Roman" w:eastAsia="宋体" w:hAnsi="Times New Roman" w:cs="Times New Roman"/>
          <w:sz w:val="24"/>
          <w:szCs w:val="24"/>
        </w:rPr>
        <w:t xml:space="preserve">vault tracks </w:t>
      </w:r>
      <w:r w:rsidRPr="005C4410">
        <w:rPr>
          <w:rFonts w:ascii="Times New Roman" w:eastAsia="宋体" w:hAnsi="Times New Roman" w:cs="Times New Roman"/>
          <w:sz w:val="24"/>
          <w:szCs w:val="24"/>
        </w:rPr>
        <w:t>等多种版本形态，十分适合作为音乐数据分析与智能问答系统的研究对象。</w:t>
      </w:r>
    </w:p>
    <w:p w14:paraId="29D97442" w14:textId="77777777" w:rsidR="005C4410" w:rsidRPr="003138AE" w:rsidRDefault="005C4410" w:rsidP="003138AE">
      <w:pPr>
        <w:spacing w:after="16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C4410">
        <w:rPr>
          <w:rFonts w:ascii="Times New Roman" w:eastAsia="宋体" w:hAnsi="Times New Roman" w:cs="Times New Roman"/>
          <w:sz w:val="24"/>
          <w:szCs w:val="24"/>
        </w:rPr>
        <w:t>传统数据报告能够展示图表，但用户通常需要主动浏览多个</w:t>
      </w:r>
      <w:r w:rsidRPr="005C4410">
        <w:rPr>
          <w:rFonts w:ascii="Times New Roman" w:eastAsia="宋体" w:hAnsi="Times New Roman" w:cs="Times New Roman"/>
          <w:sz w:val="24"/>
          <w:szCs w:val="24"/>
        </w:rPr>
        <w:t xml:space="preserve"> section </w:t>
      </w:r>
      <w:r w:rsidRPr="005C4410">
        <w:rPr>
          <w:rFonts w:ascii="Times New Roman" w:eastAsia="宋体" w:hAnsi="Times New Roman" w:cs="Times New Roman"/>
          <w:sz w:val="24"/>
          <w:szCs w:val="24"/>
        </w:rPr>
        <w:t>才能得到结论；</w:t>
      </w:r>
      <w:proofErr w:type="gramStart"/>
      <w:r w:rsidRPr="005C4410">
        <w:rPr>
          <w:rFonts w:ascii="Times New Roman" w:eastAsia="宋体" w:hAnsi="Times New Roman" w:cs="Times New Roman"/>
          <w:sz w:val="24"/>
          <w:szCs w:val="24"/>
        </w:rPr>
        <w:t>普通大</w:t>
      </w:r>
      <w:proofErr w:type="gramEnd"/>
      <w:r w:rsidRPr="005C4410">
        <w:rPr>
          <w:rFonts w:ascii="Times New Roman" w:eastAsia="宋体" w:hAnsi="Times New Roman" w:cs="Times New Roman"/>
          <w:sz w:val="24"/>
          <w:szCs w:val="24"/>
        </w:rPr>
        <w:t>模型聊天又容易脱离真实数据产生幻觉。因此，本项目尝试将</w:t>
      </w:r>
      <w:r w:rsidRPr="005C4410">
        <w:rPr>
          <w:rFonts w:ascii="Times New Roman" w:eastAsia="宋体" w:hAnsi="Times New Roman" w:cs="Times New Roman"/>
          <w:sz w:val="24"/>
          <w:szCs w:val="24"/>
        </w:rPr>
        <w:t>“</w:t>
      </w:r>
      <w:r w:rsidRPr="005C4410">
        <w:rPr>
          <w:rFonts w:ascii="Times New Roman" w:eastAsia="宋体" w:hAnsi="Times New Roman" w:cs="Times New Roman"/>
          <w:sz w:val="24"/>
          <w:szCs w:val="24"/>
        </w:rPr>
        <w:t>交互式数据报告</w:t>
      </w:r>
      <w:r w:rsidRPr="005C4410">
        <w:rPr>
          <w:rFonts w:ascii="Times New Roman" w:eastAsia="宋体" w:hAnsi="Times New Roman" w:cs="Times New Roman"/>
          <w:sz w:val="24"/>
          <w:szCs w:val="24"/>
        </w:rPr>
        <w:t>”</w:t>
      </w:r>
      <w:r w:rsidRPr="005C4410">
        <w:rPr>
          <w:rFonts w:ascii="Times New Roman" w:eastAsia="宋体" w:hAnsi="Times New Roman" w:cs="Times New Roman"/>
          <w:sz w:val="24"/>
          <w:szCs w:val="24"/>
        </w:rPr>
        <w:t>和</w:t>
      </w:r>
      <w:r w:rsidRPr="005C4410">
        <w:rPr>
          <w:rFonts w:ascii="Times New Roman" w:eastAsia="宋体" w:hAnsi="Times New Roman" w:cs="Times New Roman"/>
          <w:sz w:val="24"/>
          <w:szCs w:val="24"/>
        </w:rPr>
        <w:t>“</w:t>
      </w:r>
      <w:r w:rsidRPr="005C4410">
        <w:rPr>
          <w:rFonts w:ascii="Times New Roman" w:eastAsia="宋体" w:hAnsi="Times New Roman" w:cs="Times New Roman"/>
          <w:sz w:val="24"/>
          <w:szCs w:val="24"/>
        </w:rPr>
        <w:t>本地大模型智能分析</w:t>
      </w:r>
      <w:r w:rsidRPr="005C4410">
        <w:rPr>
          <w:rFonts w:ascii="Times New Roman" w:eastAsia="宋体" w:hAnsi="Times New Roman" w:cs="Times New Roman"/>
          <w:sz w:val="24"/>
          <w:szCs w:val="24"/>
        </w:rPr>
        <w:t>”</w:t>
      </w:r>
      <w:r w:rsidRPr="005C4410">
        <w:rPr>
          <w:rFonts w:ascii="Times New Roman" w:eastAsia="宋体" w:hAnsi="Times New Roman" w:cs="Times New Roman"/>
          <w:sz w:val="24"/>
          <w:szCs w:val="24"/>
        </w:rPr>
        <w:t>结合起来，构建一个既能看图、又能直接</w:t>
      </w:r>
      <w:proofErr w:type="gramStart"/>
      <w:r w:rsidRPr="005C4410">
        <w:rPr>
          <w:rFonts w:ascii="Times New Roman" w:eastAsia="宋体" w:hAnsi="Times New Roman" w:cs="Times New Roman"/>
          <w:sz w:val="24"/>
          <w:szCs w:val="24"/>
        </w:rPr>
        <w:t>问数据</w:t>
      </w:r>
      <w:proofErr w:type="gramEnd"/>
      <w:r w:rsidRPr="005C4410">
        <w:rPr>
          <w:rFonts w:ascii="Times New Roman" w:eastAsia="宋体" w:hAnsi="Times New Roman" w:cs="Times New Roman"/>
          <w:sz w:val="24"/>
          <w:szCs w:val="24"/>
        </w:rPr>
        <w:t>的音乐智能分析系统。</w:t>
      </w:r>
    </w:p>
    <w:p w14:paraId="29545435" w14:textId="77777777" w:rsidR="005C4410" w:rsidRPr="003138AE" w:rsidRDefault="005C4410" w:rsidP="003138AE">
      <w:pPr>
        <w:spacing w:after="160"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C4410">
        <w:rPr>
          <w:rFonts w:ascii="Times New Roman" w:eastAsia="宋体" w:hAnsi="Times New Roman" w:cs="Times New Roman"/>
          <w:sz w:val="24"/>
          <w:szCs w:val="24"/>
        </w:rPr>
        <w:t>项目最终形成了一个</w:t>
      </w:r>
      <w:proofErr w:type="gramStart"/>
      <w:r w:rsidRPr="005C4410">
        <w:rPr>
          <w:rFonts w:ascii="Times New Roman" w:eastAsia="宋体" w:hAnsi="Times New Roman" w:cs="Times New Roman"/>
          <w:sz w:val="24"/>
          <w:szCs w:val="24"/>
        </w:rPr>
        <w:t>单服务</w:t>
      </w:r>
      <w:proofErr w:type="gramEnd"/>
      <w:r w:rsidRPr="005C4410">
        <w:rPr>
          <w:rFonts w:ascii="Times New Roman" w:eastAsia="宋体" w:hAnsi="Times New Roman" w:cs="Times New Roman"/>
          <w:sz w:val="24"/>
          <w:szCs w:val="24"/>
        </w:rPr>
        <w:t xml:space="preserve"> Demo</w:t>
      </w:r>
      <w:r w:rsidRPr="005C4410">
        <w:rPr>
          <w:rFonts w:ascii="Times New Roman" w:eastAsia="宋体" w:hAnsi="Times New Roman" w:cs="Times New Roman"/>
          <w:sz w:val="24"/>
          <w:szCs w:val="24"/>
        </w:rPr>
        <w:t>：用户在浏览</w:t>
      </w:r>
      <w:r w:rsidRPr="005C4410">
        <w:rPr>
          <w:rFonts w:ascii="Times New Roman" w:eastAsia="宋体" w:hAnsi="Times New Roman" w:cs="Times New Roman"/>
          <w:sz w:val="24"/>
          <w:szCs w:val="24"/>
        </w:rPr>
        <w:t xml:space="preserve"> Taylor Swift Spotify </w:t>
      </w:r>
      <w:r w:rsidRPr="005C4410">
        <w:rPr>
          <w:rFonts w:ascii="Times New Roman" w:eastAsia="宋体" w:hAnsi="Times New Roman" w:cs="Times New Roman"/>
          <w:sz w:val="24"/>
          <w:szCs w:val="24"/>
        </w:rPr>
        <w:t>交互式报告时，可以进入</w:t>
      </w:r>
      <w:r w:rsidRPr="005C4410">
        <w:rPr>
          <w:rFonts w:ascii="Times New Roman" w:eastAsia="宋体" w:hAnsi="Times New Roman" w:cs="Times New Roman"/>
          <w:sz w:val="24"/>
          <w:szCs w:val="24"/>
        </w:rPr>
        <w:t xml:space="preserve"> AI Music Intelligence Studio</w:t>
      </w:r>
      <w:r w:rsidRPr="005C4410">
        <w:rPr>
          <w:rFonts w:ascii="Times New Roman" w:eastAsia="宋体" w:hAnsi="Times New Roman" w:cs="Times New Roman"/>
          <w:sz w:val="24"/>
          <w:szCs w:val="24"/>
        </w:rPr>
        <w:t>，直接提出统计、排名、对比、推荐等问题。系统通过自动路由判断问题类型：统计类问题由</w:t>
      </w:r>
      <w:r w:rsidRPr="005C4410">
        <w:rPr>
          <w:rFonts w:ascii="Times New Roman" w:eastAsia="宋体" w:hAnsi="Times New Roman" w:cs="Times New Roman"/>
          <w:sz w:val="24"/>
          <w:szCs w:val="24"/>
        </w:rPr>
        <w:t xml:space="preserve"> pandas </w:t>
      </w:r>
      <w:r w:rsidRPr="005C4410">
        <w:rPr>
          <w:rFonts w:ascii="Times New Roman" w:eastAsia="宋体" w:hAnsi="Times New Roman" w:cs="Times New Roman"/>
          <w:sz w:val="24"/>
          <w:szCs w:val="24"/>
        </w:rPr>
        <w:t>精确计算，推荐类问题由</w:t>
      </w:r>
      <w:r w:rsidRPr="005C4410">
        <w:rPr>
          <w:rFonts w:ascii="Times New Roman" w:eastAsia="宋体" w:hAnsi="Times New Roman" w:cs="Times New Roman"/>
          <w:sz w:val="24"/>
          <w:szCs w:val="24"/>
        </w:rPr>
        <w:t xml:space="preserve"> Hybrid RAG </w:t>
      </w:r>
      <w:r w:rsidRPr="005C4410">
        <w:rPr>
          <w:rFonts w:ascii="Times New Roman" w:eastAsia="宋体" w:hAnsi="Times New Roman" w:cs="Times New Roman"/>
          <w:sz w:val="24"/>
          <w:szCs w:val="24"/>
        </w:rPr>
        <w:t>结合音频特征检索，最后由本地</w:t>
      </w:r>
      <w:r w:rsidRPr="005C4410">
        <w:rPr>
          <w:rFonts w:ascii="Times New Roman" w:eastAsia="宋体" w:hAnsi="Times New Roman" w:cs="Times New Roman"/>
          <w:sz w:val="24"/>
          <w:szCs w:val="24"/>
        </w:rPr>
        <w:t xml:space="preserve"> Qwen </w:t>
      </w:r>
      <w:r w:rsidRPr="005C4410">
        <w:rPr>
          <w:rFonts w:ascii="Times New Roman" w:eastAsia="宋体" w:hAnsi="Times New Roman" w:cs="Times New Roman"/>
          <w:sz w:val="24"/>
          <w:szCs w:val="24"/>
        </w:rPr>
        <w:t>模型进行自然语言解释。</w:t>
      </w:r>
    </w:p>
    <w:p w14:paraId="0B97A686" w14:textId="663B6D77" w:rsidR="003C6B2E" w:rsidRDefault="00000000" w:rsidP="003138AE">
      <w:pPr>
        <w:pStyle w:val="1"/>
        <w:numPr>
          <w:ilvl w:val="0"/>
          <w:numId w:val="1"/>
        </w:numPr>
      </w:pPr>
      <w:bookmarkStart w:id="3" w:name="_Toc234863506"/>
      <w:r w:rsidRPr="003138AE">
        <w:rPr>
          <w:rFonts w:hint="eastAsia"/>
        </w:rPr>
        <w:t>用户对象</w:t>
      </w:r>
      <w:bookmarkEnd w:id="3"/>
    </w:p>
    <w:p w14:paraId="53DC2B49" w14:textId="52325C5E" w:rsidR="003C6B2E" w:rsidRPr="003138AE" w:rsidRDefault="005C4410" w:rsidP="003138AE">
      <w:pPr>
        <w:pStyle w:val="3"/>
        <w:keepNext w:val="0"/>
        <w:keepLines w:val="0"/>
        <w:spacing w:before="100" w:after="100" w:line="11" w:lineRule="atLeast"/>
        <w:jc w:val="both"/>
        <w:rPr>
          <w:rFonts w:ascii="宋体" w:eastAsia="宋体" w:hAnsi="宋体" w:cs="宋体" w:hint="eastAsia"/>
          <w:color w:val="000000"/>
          <w:sz w:val="27"/>
          <w:szCs w:val="27"/>
        </w:rPr>
      </w:pPr>
      <w:bookmarkStart w:id="4" w:name="_Toc234863507"/>
      <w:r w:rsidRPr="005C4410">
        <w:rPr>
          <w:rFonts w:ascii="宋体" w:eastAsia="宋体" w:hAnsi="宋体" w:cs="宋体"/>
          <w:color w:val="000000"/>
          <w:sz w:val="27"/>
          <w:szCs w:val="27"/>
        </w:rPr>
        <w:t>主流用户群体：音乐数据分析学习者</w:t>
      </w:r>
      <w:bookmarkEnd w:id="4"/>
    </w:p>
    <w:p w14:paraId="407569BC" w14:textId="3729D720" w:rsidR="003C6B2E" w:rsidRPr="003138AE" w:rsidRDefault="005C4410" w:rsidP="003138AE">
      <w:pPr>
        <w:pStyle w:val="ae"/>
        <w:spacing w:before="100" w:beforeAutospacing="0" w:after="100" w:afterAutospacing="0" w:line="11" w:lineRule="atLeast"/>
        <w:ind w:firstLine="420"/>
        <w:jc w:val="both"/>
        <w:rPr>
          <w:rFonts w:ascii="Times New Roman" w:eastAsia="宋体" w:hAnsi="Times New Roman"/>
          <w:color w:val="000000"/>
        </w:rPr>
      </w:pPr>
      <w:r w:rsidRPr="003138AE">
        <w:rPr>
          <w:rFonts w:ascii="Times New Roman" w:eastAsia="宋体" w:hAnsi="Times New Roman"/>
          <w:color w:val="000000"/>
        </w:rPr>
        <w:t>该类用户通常具备一定的数据分析、可视化或机器学习学习背景，希望通过真实的音乐数据理解数据清洗、特征工程、可视化、模型评估和智能问答系统设计流程。系统提供图表分析和</w:t>
      </w:r>
      <w:r w:rsidRPr="003138AE">
        <w:rPr>
          <w:rFonts w:ascii="Times New Roman" w:eastAsia="宋体" w:hAnsi="Times New Roman"/>
          <w:color w:val="000000"/>
        </w:rPr>
        <w:t xml:space="preserve"> AI Studio</w:t>
      </w:r>
      <w:r w:rsidRPr="003138AE">
        <w:rPr>
          <w:rFonts w:ascii="Times New Roman" w:eastAsia="宋体" w:hAnsi="Times New Roman"/>
          <w:color w:val="000000"/>
        </w:rPr>
        <w:t>，使学习者能够从</w:t>
      </w:r>
      <w:r w:rsidRPr="003138AE">
        <w:rPr>
          <w:rFonts w:ascii="Times New Roman" w:eastAsia="宋体" w:hAnsi="Times New Roman"/>
          <w:color w:val="000000"/>
        </w:rPr>
        <w:t>“</w:t>
      </w:r>
      <w:r w:rsidRPr="003138AE">
        <w:rPr>
          <w:rFonts w:ascii="Times New Roman" w:eastAsia="宋体" w:hAnsi="Times New Roman"/>
          <w:color w:val="000000"/>
        </w:rPr>
        <w:t>看图分析</w:t>
      </w:r>
      <w:r w:rsidRPr="003138AE">
        <w:rPr>
          <w:rFonts w:ascii="Times New Roman" w:eastAsia="宋体" w:hAnsi="Times New Roman"/>
          <w:color w:val="000000"/>
        </w:rPr>
        <w:t>”</w:t>
      </w:r>
      <w:r w:rsidRPr="003138AE">
        <w:rPr>
          <w:rFonts w:ascii="Times New Roman" w:eastAsia="宋体" w:hAnsi="Times New Roman"/>
          <w:color w:val="000000"/>
        </w:rPr>
        <w:t>逐步过渡到</w:t>
      </w:r>
      <w:r w:rsidRPr="003138AE">
        <w:rPr>
          <w:rFonts w:ascii="Times New Roman" w:eastAsia="宋体" w:hAnsi="Times New Roman"/>
          <w:color w:val="000000"/>
        </w:rPr>
        <w:t>“</w:t>
      </w:r>
      <w:r w:rsidRPr="003138AE">
        <w:rPr>
          <w:rFonts w:ascii="Times New Roman" w:eastAsia="宋体" w:hAnsi="Times New Roman"/>
          <w:color w:val="000000"/>
        </w:rPr>
        <w:t>自然语言问数据</w:t>
      </w:r>
      <w:r w:rsidRPr="003138AE">
        <w:rPr>
          <w:rFonts w:ascii="Times New Roman" w:eastAsia="宋体" w:hAnsi="Times New Roman"/>
          <w:color w:val="000000"/>
        </w:rPr>
        <w:t>”</w:t>
      </w:r>
      <w:r w:rsidRPr="003138AE">
        <w:rPr>
          <w:rFonts w:ascii="Times New Roman" w:eastAsia="宋体" w:hAnsi="Times New Roman"/>
          <w:color w:val="000000"/>
        </w:rPr>
        <w:t>。</w:t>
      </w:r>
    </w:p>
    <w:p w14:paraId="1262FDC3" w14:textId="77777777" w:rsidR="005C4410" w:rsidRPr="003138AE" w:rsidRDefault="005C4410" w:rsidP="003138AE">
      <w:pPr>
        <w:pStyle w:val="3"/>
        <w:keepNext w:val="0"/>
        <w:keepLines w:val="0"/>
        <w:spacing w:before="100" w:after="100" w:line="11" w:lineRule="atLeast"/>
        <w:jc w:val="both"/>
        <w:rPr>
          <w:rFonts w:ascii="宋体" w:eastAsia="宋体" w:hAnsi="宋体" w:cs="宋体" w:hint="eastAsia"/>
          <w:color w:val="000000"/>
          <w:sz w:val="27"/>
          <w:szCs w:val="27"/>
        </w:rPr>
      </w:pPr>
      <w:bookmarkStart w:id="5" w:name="_Toc234863508"/>
      <w:r w:rsidRPr="003138AE">
        <w:rPr>
          <w:rFonts w:ascii="宋体" w:eastAsia="宋体" w:hAnsi="宋体" w:cs="宋体"/>
          <w:color w:val="000000"/>
          <w:sz w:val="27"/>
          <w:szCs w:val="27"/>
        </w:rPr>
        <w:t>第二用户群体：</w:t>
      </w:r>
      <w:r w:rsidRPr="004472BE">
        <w:rPr>
          <w:rFonts w:ascii="Times New Roman" w:eastAsia="宋体" w:hAnsi="Times New Roman" w:cs="Times New Roman"/>
          <w:color w:val="000000"/>
          <w:sz w:val="27"/>
          <w:szCs w:val="27"/>
        </w:rPr>
        <w:t>Taylor Swift</w:t>
      </w:r>
      <w:r w:rsidRPr="003138AE">
        <w:rPr>
          <w:rFonts w:ascii="宋体" w:eastAsia="宋体" w:hAnsi="宋体" w:cs="宋体"/>
          <w:color w:val="000000"/>
          <w:sz w:val="27"/>
          <w:szCs w:val="27"/>
        </w:rPr>
        <w:t xml:space="preserve"> 音乐爱好者</w:t>
      </w:r>
      <w:bookmarkEnd w:id="5"/>
    </w:p>
    <w:p w14:paraId="2FD14390" w14:textId="61764C89" w:rsidR="003C6B2E" w:rsidRDefault="005C4410" w:rsidP="003138AE">
      <w:pPr>
        <w:pStyle w:val="ae"/>
        <w:spacing w:before="100" w:beforeAutospacing="0" w:after="100" w:afterAutospacing="0" w:line="11" w:lineRule="atLeast"/>
        <w:ind w:firstLine="420"/>
        <w:jc w:val="both"/>
        <w:rPr>
          <w:rFonts w:ascii="Times New Roman" w:eastAsia="宋体" w:hAnsi="Times New Roman"/>
          <w:color w:val="000000"/>
        </w:rPr>
      </w:pPr>
      <w:r w:rsidRPr="005C4410">
        <w:rPr>
          <w:rFonts w:ascii="Times New Roman" w:eastAsia="宋体" w:hAnsi="Times New Roman"/>
          <w:color w:val="000000"/>
        </w:rPr>
        <w:lastRenderedPageBreak/>
        <w:t>这类用户更关注歌曲推荐、不同专辑风格差异、</w:t>
      </w:r>
      <w:r w:rsidRPr="005C4410">
        <w:rPr>
          <w:rFonts w:ascii="Times New Roman" w:eastAsia="宋体" w:hAnsi="Times New Roman"/>
          <w:color w:val="000000"/>
        </w:rPr>
        <w:t>Taylor</w:t>
      </w:r>
      <w:proofErr w:type="gramStart"/>
      <w:r w:rsidRPr="005C4410">
        <w:rPr>
          <w:rFonts w:ascii="Times New Roman" w:eastAsia="宋体" w:hAnsi="Times New Roman"/>
          <w:color w:val="000000"/>
        </w:rPr>
        <w:t>’</w:t>
      </w:r>
      <w:proofErr w:type="gramEnd"/>
      <w:r w:rsidRPr="005C4410">
        <w:rPr>
          <w:rFonts w:ascii="Times New Roman" w:eastAsia="宋体" w:hAnsi="Times New Roman"/>
          <w:color w:val="000000"/>
        </w:rPr>
        <w:t xml:space="preserve">s Version </w:t>
      </w:r>
      <w:r w:rsidRPr="005C4410">
        <w:rPr>
          <w:rFonts w:ascii="Times New Roman" w:eastAsia="宋体" w:hAnsi="Times New Roman"/>
          <w:color w:val="000000"/>
        </w:rPr>
        <w:t>与原版变化、适合场景的歌曲选择等问题。系统将推荐问题转化为结构化音频特征检索，使用户可以用</w:t>
      </w:r>
      <w:r w:rsidRPr="005C4410">
        <w:rPr>
          <w:rFonts w:ascii="Times New Roman" w:eastAsia="宋体" w:hAnsi="Times New Roman"/>
          <w:color w:val="000000"/>
        </w:rPr>
        <w:t>“</w:t>
      </w:r>
      <w:r w:rsidRPr="005C4410">
        <w:rPr>
          <w:rFonts w:ascii="Times New Roman" w:eastAsia="宋体" w:hAnsi="Times New Roman"/>
          <w:color w:val="000000"/>
        </w:rPr>
        <w:t>低</w:t>
      </w:r>
      <w:r w:rsidRPr="005C4410">
        <w:rPr>
          <w:rFonts w:ascii="Times New Roman" w:eastAsia="宋体" w:hAnsi="Times New Roman"/>
          <w:color w:val="000000"/>
        </w:rPr>
        <w:t xml:space="preserve"> </w:t>
      </w:r>
      <w:proofErr w:type="spellStart"/>
      <w:r w:rsidRPr="005C4410">
        <w:rPr>
          <w:rFonts w:ascii="Times New Roman" w:eastAsia="宋体" w:hAnsi="Times New Roman"/>
          <w:color w:val="000000"/>
        </w:rPr>
        <w:t>valence”“high</w:t>
      </w:r>
      <w:proofErr w:type="spellEnd"/>
      <w:r w:rsidRPr="005C4410">
        <w:rPr>
          <w:rFonts w:ascii="Times New Roman" w:eastAsia="宋体" w:hAnsi="Times New Roman"/>
          <w:color w:val="000000"/>
        </w:rPr>
        <w:t xml:space="preserve"> energy”“</w:t>
      </w:r>
      <w:r w:rsidRPr="005C4410">
        <w:rPr>
          <w:rFonts w:ascii="Times New Roman" w:eastAsia="宋体" w:hAnsi="Times New Roman"/>
          <w:color w:val="000000"/>
        </w:rPr>
        <w:t>适合运动</w:t>
      </w:r>
      <w:r w:rsidRPr="005C4410">
        <w:rPr>
          <w:rFonts w:ascii="Times New Roman" w:eastAsia="宋体" w:hAnsi="Times New Roman"/>
          <w:color w:val="000000"/>
        </w:rPr>
        <w:t>”</w:t>
      </w:r>
      <w:r w:rsidRPr="005C4410">
        <w:rPr>
          <w:rFonts w:ascii="Times New Roman" w:eastAsia="宋体" w:hAnsi="Times New Roman"/>
          <w:color w:val="000000"/>
        </w:rPr>
        <w:t>等自然语言表达音乐需求。</w:t>
      </w:r>
    </w:p>
    <w:p w14:paraId="294E8065" w14:textId="75ABCD6A" w:rsidR="005C4410" w:rsidRPr="003138AE" w:rsidRDefault="005C4410" w:rsidP="003138AE">
      <w:pPr>
        <w:pStyle w:val="3"/>
        <w:keepNext w:val="0"/>
        <w:keepLines w:val="0"/>
        <w:spacing w:before="100" w:after="100" w:line="11" w:lineRule="atLeast"/>
        <w:jc w:val="both"/>
        <w:rPr>
          <w:rFonts w:ascii="宋体" w:eastAsia="宋体" w:hAnsi="宋体" w:cs="宋体" w:hint="eastAsia"/>
          <w:color w:val="000000"/>
          <w:sz w:val="27"/>
          <w:szCs w:val="27"/>
        </w:rPr>
      </w:pPr>
      <w:bookmarkStart w:id="6" w:name="_Toc234863509"/>
      <w:r w:rsidRPr="003138AE">
        <w:rPr>
          <w:rFonts w:ascii="宋体" w:eastAsia="宋体" w:hAnsi="宋体" w:cs="宋体"/>
          <w:color w:val="000000"/>
          <w:sz w:val="27"/>
          <w:szCs w:val="27"/>
        </w:rPr>
        <w:t>第三用户群体：</w:t>
      </w:r>
      <w:r w:rsidRPr="004472BE">
        <w:rPr>
          <w:rFonts w:ascii="Times New Roman" w:eastAsia="宋体" w:hAnsi="Times New Roman" w:cs="Times New Roman"/>
          <w:color w:val="000000"/>
          <w:sz w:val="27"/>
          <w:szCs w:val="27"/>
        </w:rPr>
        <w:t>本地</w:t>
      </w:r>
      <w:r w:rsidRPr="004472BE">
        <w:rPr>
          <w:rFonts w:ascii="Times New Roman" w:eastAsia="宋体" w:hAnsi="Times New Roman" w:cs="Times New Roman"/>
          <w:color w:val="000000"/>
          <w:sz w:val="27"/>
          <w:szCs w:val="27"/>
        </w:rPr>
        <w:t xml:space="preserve"> LLM </w:t>
      </w:r>
      <w:r w:rsidRPr="004472BE">
        <w:rPr>
          <w:rFonts w:ascii="Times New Roman" w:eastAsia="宋体" w:hAnsi="Times New Roman" w:cs="Times New Roman"/>
          <w:color w:val="000000"/>
          <w:sz w:val="27"/>
          <w:szCs w:val="27"/>
        </w:rPr>
        <w:t>与</w:t>
      </w:r>
      <w:r w:rsidRPr="004472BE">
        <w:rPr>
          <w:rFonts w:ascii="Times New Roman" w:eastAsia="宋体" w:hAnsi="Times New Roman" w:cs="Times New Roman"/>
          <w:color w:val="000000"/>
          <w:sz w:val="27"/>
          <w:szCs w:val="27"/>
        </w:rPr>
        <w:t xml:space="preserve"> RAG </w:t>
      </w:r>
      <w:r w:rsidRPr="004472BE">
        <w:rPr>
          <w:rFonts w:ascii="Times New Roman" w:eastAsia="宋体" w:hAnsi="Times New Roman" w:cs="Times New Roman"/>
          <w:color w:val="000000"/>
          <w:sz w:val="27"/>
          <w:szCs w:val="27"/>
        </w:rPr>
        <w:t>项目展示者</w:t>
      </w:r>
      <w:bookmarkEnd w:id="6"/>
    </w:p>
    <w:p w14:paraId="30819C0A" w14:textId="08B8715A" w:rsidR="005C4410" w:rsidRPr="005C4410" w:rsidRDefault="005C4410" w:rsidP="003138AE">
      <w:pPr>
        <w:pStyle w:val="ae"/>
        <w:spacing w:before="100" w:beforeAutospacing="0" w:after="100" w:afterAutospacing="0" w:line="11" w:lineRule="atLeast"/>
        <w:ind w:firstLine="420"/>
        <w:jc w:val="both"/>
        <w:rPr>
          <w:rFonts w:ascii="Times New Roman" w:eastAsia="宋体" w:hAnsi="Times New Roman"/>
          <w:color w:val="000000"/>
        </w:rPr>
      </w:pPr>
      <w:r w:rsidRPr="005C4410">
        <w:rPr>
          <w:rFonts w:ascii="Times New Roman" w:eastAsia="宋体" w:hAnsi="Times New Roman"/>
          <w:color w:val="000000"/>
        </w:rPr>
        <w:t>该类用户关注系统架构和工程完整性，包括本地模型部署、</w:t>
      </w:r>
      <w:r w:rsidRPr="005C4410">
        <w:rPr>
          <w:rFonts w:ascii="Times New Roman" w:eastAsia="宋体" w:hAnsi="Times New Roman"/>
          <w:color w:val="000000"/>
        </w:rPr>
        <w:t xml:space="preserve">RAG </w:t>
      </w:r>
      <w:r w:rsidRPr="005C4410">
        <w:rPr>
          <w:rFonts w:ascii="Times New Roman" w:eastAsia="宋体" w:hAnsi="Times New Roman"/>
          <w:color w:val="000000"/>
        </w:rPr>
        <w:t>检索、</w:t>
      </w:r>
      <w:r w:rsidRPr="005C4410">
        <w:rPr>
          <w:rFonts w:ascii="Times New Roman" w:eastAsia="宋体" w:hAnsi="Times New Roman"/>
          <w:color w:val="000000"/>
        </w:rPr>
        <w:t xml:space="preserve">pandas </w:t>
      </w:r>
      <w:r w:rsidRPr="005C4410">
        <w:rPr>
          <w:rFonts w:ascii="Times New Roman" w:eastAsia="宋体" w:hAnsi="Times New Roman"/>
          <w:color w:val="000000"/>
        </w:rPr>
        <w:t>精确计算、</w:t>
      </w:r>
      <w:proofErr w:type="spellStart"/>
      <w:r w:rsidRPr="005C4410">
        <w:rPr>
          <w:rFonts w:ascii="Times New Roman" w:eastAsia="宋体" w:hAnsi="Times New Roman"/>
          <w:color w:val="000000"/>
        </w:rPr>
        <w:t>FastAPI</w:t>
      </w:r>
      <w:proofErr w:type="spellEnd"/>
      <w:r w:rsidRPr="005C4410">
        <w:rPr>
          <w:rFonts w:ascii="Times New Roman" w:eastAsia="宋体" w:hAnsi="Times New Roman"/>
          <w:color w:val="000000"/>
        </w:rPr>
        <w:t xml:space="preserve"> </w:t>
      </w:r>
      <w:proofErr w:type="gramStart"/>
      <w:r w:rsidRPr="005C4410">
        <w:rPr>
          <w:rFonts w:ascii="Times New Roman" w:eastAsia="宋体" w:hAnsi="Times New Roman"/>
          <w:color w:val="000000"/>
        </w:rPr>
        <w:t>单服务</w:t>
      </w:r>
      <w:proofErr w:type="gramEnd"/>
      <w:r w:rsidRPr="005C4410">
        <w:rPr>
          <w:rFonts w:ascii="Times New Roman" w:eastAsia="宋体" w:hAnsi="Times New Roman"/>
          <w:color w:val="000000"/>
        </w:rPr>
        <w:t>集成、可解释路由、可靠性标签与反馈记录等。项目可作为本地大模型应用开发和数据智能系统设计的综合案例。</w:t>
      </w:r>
    </w:p>
    <w:p w14:paraId="0A19BB90" w14:textId="4D4C758F" w:rsidR="003C6B2E" w:rsidRDefault="00000000" w:rsidP="003138AE">
      <w:pPr>
        <w:pStyle w:val="1"/>
        <w:numPr>
          <w:ilvl w:val="0"/>
          <w:numId w:val="1"/>
        </w:numPr>
      </w:pPr>
      <w:bookmarkStart w:id="7" w:name="_Toc234863510"/>
      <w:r w:rsidRPr="003138AE">
        <w:rPr>
          <w:rFonts w:hint="eastAsia"/>
        </w:rPr>
        <w:t>需求说明</w:t>
      </w:r>
      <w:bookmarkEnd w:id="7"/>
    </w:p>
    <w:p w14:paraId="183D4B65" w14:textId="36E60BFE" w:rsidR="003C6B2E" w:rsidRPr="004E372E" w:rsidRDefault="00000000" w:rsidP="004E372E">
      <w:pPr>
        <w:pStyle w:val="3"/>
        <w:keepNext w:val="0"/>
        <w:keepLines w:val="0"/>
        <w:spacing w:line="17" w:lineRule="atLeast"/>
        <w:jc w:val="both"/>
        <w:rPr>
          <w:rFonts w:ascii="宋体" w:eastAsia="宋体" w:hAnsi="宋体" w:cs="宋体" w:hint="eastAsia"/>
          <w:color w:val="000000"/>
        </w:rPr>
      </w:pPr>
      <w:bookmarkStart w:id="8" w:name="_Toc234863511"/>
      <w:r w:rsidRPr="004E372E">
        <w:rPr>
          <w:rFonts w:ascii="宋体" w:eastAsia="宋体" w:hAnsi="宋体" w:cs="宋体" w:hint="eastAsia"/>
          <w:color w:val="000000"/>
        </w:rPr>
        <w:t>3.1</w:t>
      </w:r>
      <w:r w:rsidRPr="004E372E">
        <w:rPr>
          <w:rFonts w:ascii="宋体" w:eastAsia="宋体" w:hAnsi="宋体" w:cs="宋体"/>
          <w:color w:val="000000"/>
        </w:rPr>
        <w:t xml:space="preserve"> </w:t>
      </w:r>
      <w:r w:rsidR="005C4410" w:rsidRPr="004E372E">
        <w:rPr>
          <w:rFonts w:ascii="宋体" w:eastAsia="宋体" w:hAnsi="宋体" w:cs="宋体"/>
          <w:color w:val="000000"/>
        </w:rPr>
        <w:t>功能需求</w:t>
      </w:r>
      <w:bookmarkEnd w:id="8"/>
    </w:p>
    <w:tbl>
      <w:tblPr>
        <w:tblStyle w:val="af1"/>
        <w:tblW w:w="8789" w:type="dxa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4258"/>
      </w:tblGrid>
      <w:tr w:rsidR="005C4410" w14:paraId="6BE067AB" w14:textId="77777777" w:rsidTr="003138AE">
        <w:trPr>
          <w:jc w:val="center"/>
        </w:trPr>
        <w:tc>
          <w:tcPr>
            <w:tcW w:w="2122" w:type="dxa"/>
            <w:shd w:val="clear" w:color="auto" w:fill="F4EFFF"/>
            <w:vAlign w:val="center"/>
          </w:tcPr>
          <w:p w14:paraId="5E1DA19C" w14:textId="77777777" w:rsidR="005C4410" w:rsidRPr="005C4410" w:rsidRDefault="005C4410" w:rsidP="003138AE">
            <w:pPr>
              <w:ind w:firstLine="482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C4410">
              <w:rPr>
                <w:rFonts w:ascii="Times New Roman" w:eastAsia="宋体" w:hAnsi="Times New Roman" w:cs="Times New Roman"/>
                <w:b/>
                <w:color w:val="4B4052"/>
                <w:sz w:val="24"/>
                <w:szCs w:val="24"/>
              </w:rPr>
              <w:t>模块</w:t>
            </w:r>
          </w:p>
        </w:tc>
        <w:tc>
          <w:tcPr>
            <w:tcW w:w="2409" w:type="dxa"/>
            <w:shd w:val="clear" w:color="auto" w:fill="F4EFFF"/>
            <w:vAlign w:val="center"/>
          </w:tcPr>
          <w:p w14:paraId="31CDBE68" w14:textId="77777777" w:rsidR="005C4410" w:rsidRPr="005C4410" w:rsidRDefault="005C4410" w:rsidP="003138AE">
            <w:pPr>
              <w:ind w:firstLine="482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C4410">
              <w:rPr>
                <w:rFonts w:ascii="Times New Roman" w:eastAsia="宋体" w:hAnsi="Times New Roman" w:cs="Times New Roman"/>
                <w:b/>
                <w:color w:val="4B4052"/>
                <w:sz w:val="24"/>
                <w:szCs w:val="24"/>
              </w:rPr>
              <w:t>功能需求</w:t>
            </w:r>
          </w:p>
        </w:tc>
        <w:tc>
          <w:tcPr>
            <w:tcW w:w="4258" w:type="dxa"/>
            <w:shd w:val="clear" w:color="auto" w:fill="F4EFFF"/>
            <w:vAlign w:val="center"/>
          </w:tcPr>
          <w:p w14:paraId="3D0E625D" w14:textId="77777777" w:rsidR="005C4410" w:rsidRPr="005C4410" w:rsidRDefault="005C4410" w:rsidP="003138AE">
            <w:pPr>
              <w:ind w:firstLine="482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C4410">
              <w:rPr>
                <w:rFonts w:ascii="Times New Roman" w:eastAsia="宋体" w:hAnsi="Times New Roman" w:cs="Times New Roman"/>
                <w:b/>
                <w:color w:val="4B4052"/>
                <w:sz w:val="24"/>
                <w:szCs w:val="24"/>
              </w:rPr>
              <w:t>说明</w:t>
            </w:r>
          </w:p>
        </w:tc>
      </w:tr>
      <w:tr w:rsidR="005C4410" w14:paraId="24887240" w14:textId="77777777" w:rsidTr="003138AE">
        <w:trPr>
          <w:trHeight w:val="1019"/>
          <w:jc w:val="center"/>
        </w:trPr>
        <w:tc>
          <w:tcPr>
            <w:tcW w:w="2122" w:type="dxa"/>
            <w:vAlign w:val="center"/>
          </w:tcPr>
          <w:p w14:paraId="1AF5FBD1" w14:textId="77777777" w:rsidR="005C4410" w:rsidRPr="003138AE" w:rsidRDefault="005C4410" w:rsidP="000F3F5A">
            <w:pPr>
              <w:ind w:firstLine="36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交互式数据报告</w:t>
            </w:r>
          </w:p>
        </w:tc>
        <w:tc>
          <w:tcPr>
            <w:tcW w:w="2409" w:type="dxa"/>
            <w:vAlign w:val="center"/>
          </w:tcPr>
          <w:p w14:paraId="69CA3B98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展示数据概览、音频特征、风格演变、更多探索分析</w:t>
            </w:r>
          </w:p>
        </w:tc>
        <w:tc>
          <w:tcPr>
            <w:tcW w:w="4258" w:type="dxa"/>
            <w:vAlign w:val="center"/>
          </w:tcPr>
          <w:p w14:paraId="0E5D18AE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通过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HTML + </w:t>
            </w:r>
            <w:proofErr w:type="spellStart"/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Plotly</w:t>
            </w:r>
            <w:proofErr w:type="spellEnd"/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提供可交互图表，支持悬停查看详细数据。</w:t>
            </w:r>
          </w:p>
        </w:tc>
      </w:tr>
      <w:tr w:rsidR="005C4410" w14:paraId="4070E522" w14:textId="77777777" w:rsidTr="003138AE">
        <w:trPr>
          <w:trHeight w:val="938"/>
          <w:jc w:val="center"/>
        </w:trPr>
        <w:tc>
          <w:tcPr>
            <w:tcW w:w="2122" w:type="dxa"/>
            <w:vAlign w:val="center"/>
          </w:tcPr>
          <w:p w14:paraId="2193CD14" w14:textId="77777777" w:rsidR="005C4410" w:rsidRPr="003138AE" w:rsidRDefault="005C4410" w:rsidP="000F3F5A">
            <w:pPr>
              <w:ind w:firstLine="36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AI Music Intelligence Studio</w:t>
            </w:r>
          </w:p>
        </w:tc>
        <w:tc>
          <w:tcPr>
            <w:tcW w:w="2409" w:type="dxa"/>
            <w:vAlign w:val="center"/>
          </w:tcPr>
          <w:p w14:paraId="3E2F4B36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提供正式的问答工作台</w:t>
            </w:r>
          </w:p>
        </w:tc>
        <w:tc>
          <w:tcPr>
            <w:tcW w:w="4258" w:type="dxa"/>
            <w:vAlign w:val="center"/>
          </w:tcPr>
          <w:p w14:paraId="5ECE7074" w14:textId="77777777" w:rsid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包含输入框、示例问题、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Answer</w:t>
            </w:r>
          </w:p>
          <w:p w14:paraId="37653361" w14:textId="0B628D2B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Evidence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、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Reliability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、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Query Trace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、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Feedback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。</w:t>
            </w:r>
          </w:p>
        </w:tc>
      </w:tr>
      <w:tr w:rsidR="005C4410" w14:paraId="21B9EEAD" w14:textId="77777777" w:rsidTr="003138AE">
        <w:trPr>
          <w:trHeight w:val="1012"/>
          <w:jc w:val="center"/>
        </w:trPr>
        <w:tc>
          <w:tcPr>
            <w:tcW w:w="2122" w:type="dxa"/>
            <w:vAlign w:val="center"/>
          </w:tcPr>
          <w:p w14:paraId="46131B79" w14:textId="77777777" w:rsidR="005C4410" w:rsidRPr="003138AE" w:rsidRDefault="005C4410" w:rsidP="000F3F5A">
            <w:pPr>
              <w:ind w:firstLine="36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Auto Router</w:t>
            </w:r>
          </w:p>
        </w:tc>
        <w:tc>
          <w:tcPr>
            <w:tcW w:w="2409" w:type="dxa"/>
            <w:vAlign w:val="center"/>
          </w:tcPr>
          <w:p w14:paraId="6611CDCB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自动判断问题类型</w:t>
            </w:r>
          </w:p>
        </w:tc>
        <w:tc>
          <w:tcPr>
            <w:tcW w:w="4258" w:type="dxa"/>
            <w:vAlign w:val="center"/>
          </w:tcPr>
          <w:p w14:paraId="5410C09B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将推荐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/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场景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/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情绪类问题路由到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RAG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，将统计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/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排名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/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对比问题路由到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pandas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。</w:t>
            </w:r>
          </w:p>
        </w:tc>
      </w:tr>
      <w:tr w:rsidR="005C4410" w14:paraId="3F927C37" w14:textId="77777777" w:rsidTr="003138AE">
        <w:trPr>
          <w:jc w:val="center"/>
        </w:trPr>
        <w:tc>
          <w:tcPr>
            <w:tcW w:w="2122" w:type="dxa"/>
            <w:vAlign w:val="center"/>
          </w:tcPr>
          <w:p w14:paraId="750619B1" w14:textId="2551C83E" w:rsidR="005C4410" w:rsidRPr="003138AE" w:rsidRDefault="005C4410" w:rsidP="000F3F5A">
            <w:pPr>
              <w:ind w:firstLine="36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Hybrid RAG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推荐</w:t>
            </w:r>
          </w:p>
        </w:tc>
        <w:tc>
          <w:tcPr>
            <w:tcW w:w="2409" w:type="dxa"/>
            <w:vAlign w:val="center"/>
          </w:tcPr>
          <w:p w14:paraId="06149A02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根据音频特征和版本信息检索歌曲</w:t>
            </w:r>
          </w:p>
        </w:tc>
        <w:tc>
          <w:tcPr>
            <w:tcW w:w="4258" w:type="dxa"/>
            <w:vAlign w:val="center"/>
          </w:tcPr>
          <w:p w14:paraId="5F64F832" w14:textId="2554F1E6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支持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album</w:t>
            </w:r>
            <w:r w:rsidRPr="003138A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 xml:space="preserve">, 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version</w:t>
            </w:r>
            <w:r w:rsidRPr="003138A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 xml:space="preserve">, 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energy</w:t>
            </w:r>
            <w:r w:rsidRPr="003138A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 xml:space="preserve">, 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valence</w:t>
            </w:r>
            <w:r w:rsidRPr="003138A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 xml:space="preserve">, </w:t>
            </w:r>
            <w:proofErr w:type="spellStart"/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acousticness</w:t>
            </w:r>
            <w:proofErr w:type="spellEnd"/>
            <w:r w:rsidRPr="003138AE">
              <w:rPr>
                <w:rFonts w:ascii="Times New Roman" w:eastAsia="宋体" w:hAnsi="Times New Roman" w:cs="Times New Roman" w:hint="eastAsia"/>
                <w:sz w:val="21"/>
                <w:szCs w:val="21"/>
              </w:rPr>
              <w:t xml:space="preserve">, 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popularity 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等条件。</w:t>
            </w:r>
          </w:p>
        </w:tc>
      </w:tr>
      <w:tr w:rsidR="005C4410" w14:paraId="42FB47A9" w14:textId="77777777" w:rsidTr="003138AE">
        <w:trPr>
          <w:jc w:val="center"/>
        </w:trPr>
        <w:tc>
          <w:tcPr>
            <w:tcW w:w="2122" w:type="dxa"/>
            <w:vAlign w:val="center"/>
          </w:tcPr>
          <w:p w14:paraId="71B432F4" w14:textId="77777777" w:rsidR="005C4410" w:rsidRPr="003138AE" w:rsidRDefault="005C4410" w:rsidP="000F3F5A">
            <w:pPr>
              <w:ind w:firstLine="36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Pandas Analytics</w:t>
            </w:r>
          </w:p>
        </w:tc>
        <w:tc>
          <w:tcPr>
            <w:tcW w:w="2409" w:type="dxa"/>
            <w:vAlign w:val="center"/>
          </w:tcPr>
          <w:p w14:paraId="2913A6D7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精确计算统计结论</w:t>
            </w:r>
          </w:p>
        </w:tc>
        <w:tc>
          <w:tcPr>
            <w:tcW w:w="4258" w:type="dxa"/>
            <w:vAlign w:val="center"/>
          </w:tcPr>
          <w:p w14:paraId="71F444AB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用于平均值、排名、对比、专辑差异等问题。</w:t>
            </w:r>
          </w:p>
        </w:tc>
      </w:tr>
      <w:tr w:rsidR="005C4410" w14:paraId="10BBFE82" w14:textId="77777777" w:rsidTr="003138AE">
        <w:trPr>
          <w:jc w:val="center"/>
        </w:trPr>
        <w:tc>
          <w:tcPr>
            <w:tcW w:w="2122" w:type="dxa"/>
            <w:vAlign w:val="center"/>
          </w:tcPr>
          <w:p w14:paraId="3CF8FBD5" w14:textId="77777777" w:rsidR="005C4410" w:rsidRPr="003138AE" w:rsidRDefault="005C4410" w:rsidP="000F3F5A">
            <w:pPr>
              <w:ind w:firstLine="36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本地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Qwen 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推理</w:t>
            </w:r>
          </w:p>
        </w:tc>
        <w:tc>
          <w:tcPr>
            <w:tcW w:w="2409" w:type="dxa"/>
            <w:vAlign w:val="center"/>
          </w:tcPr>
          <w:p w14:paraId="36E1E143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生成自然语言解释</w:t>
            </w:r>
          </w:p>
        </w:tc>
        <w:tc>
          <w:tcPr>
            <w:tcW w:w="4258" w:type="dxa"/>
            <w:vAlign w:val="center"/>
          </w:tcPr>
          <w:p w14:paraId="128B9ABD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模型</w:t>
            </w:r>
            <w:proofErr w:type="gramStart"/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仅解释</w:t>
            </w:r>
            <w:proofErr w:type="gramEnd"/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证据或计算表，不作为数值事实来源。</w:t>
            </w:r>
          </w:p>
        </w:tc>
      </w:tr>
      <w:tr w:rsidR="005C4410" w14:paraId="7BE77AA2" w14:textId="77777777" w:rsidTr="003138AE">
        <w:trPr>
          <w:trHeight w:val="926"/>
          <w:jc w:val="center"/>
        </w:trPr>
        <w:tc>
          <w:tcPr>
            <w:tcW w:w="2122" w:type="dxa"/>
            <w:vAlign w:val="center"/>
          </w:tcPr>
          <w:p w14:paraId="171F7D66" w14:textId="77777777" w:rsidR="005C4410" w:rsidRPr="003138AE" w:rsidRDefault="005C4410" w:rsidP="000F3F5A">
            <w:pPr>
              <w:ind w:firstLine="360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反馈与历史</w:t>
            </w:r>
          </w:p>
        </w:tc>
        <w:tc>
          <w:tcPr>
            <w:tcW w:w="2409" w:type="dxa"/>
            <w:vAlign w:val="center"/>
          </w:tcPr>
          <w:p w14:paraId="2E1A6010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记录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Helpful / Not Helpful 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与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Recent Questions</w:t>
            </w:r>
          </w:p>
        </w:tc>
        <w:tc>
          <w:tcPr>
            <w:tcW w:w="4258" w:type="dxa"/>
            <w:vAlign w:val="center"/>
          </w:tcPr>
          <w:p w14:paraId="44E40D85" w14:textId="77777777" w:rsidR="005C4410" w:rsidRPr="003138AE" w:rsidRDefault="005C4410" w:rsidP="000F3F5A">
            <w:pPr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反馈写入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logs/</w:t>
            </w:r>
            <w:proofErr w:type="spellStart"/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feedback.jsonl</w:t>
            </w:r>
            <w:proofErr w:type="spellEnd"/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，历史保存在浏览器</w:t>
            </w:r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localStorage</w:t>
            </w:r>
            <w:proofErr w:type="spellEnd"/>
            <w:r w:rsidRPr="003138AE">
              <w:rPr>
                <w:rFonts w:ascii="Times New Roman" w:eastAsia="宋体" w:hAnsi="Times New Roman" w:cs="Times New Roman"/>
                <w:sz w:val="21"/>
                <w:szCs w:val="21"/>
              </w:rPr>
              <w:t>。</w:t>
            </w:r>
          </w:p>
        </w:tc>
      </w:tr>
    </w:tbl>
    <w:p w14:paraId="7934F377" w14:textId="10558A88" w:rsidR="00171B00" w:rsidRDefault="00171B00" w:rsidP="00171B00">
      <w:pPr>
        <w:pStyle w:val="ae"/>
        <w:spacing w:beforeAutospacing="0" w:after="160" w:afterAutospacing="0" w:line="11" w:lineRule="atLeast"/>
        <w:ind w:firstLine="480"/>
        <w:jc w:val="both"/>
      </w:pPr>
    </w:p>
    <w:p w14:paraId="11F3DD57" w14:textId="7F6D27BE" w:rsidR="00171B00" w:rsidRPr="004E372E" w:rsidRDefault="00000000" w:rsidP="004E372E">
      <w:pPr>
        <w:pStyle w:val="3"/>
        <w:keepNext w:val="0"/>
        <w:keepLines w:val="0"/>
        <w:spacing w:line="17" w:lineRule="atLeast"/>
        <w:jc w:val="both"/>
        <w:rPr>
          <w:rFonts w:ascii="宋体" w:eastAsia="宋体" w:hAnsi="宋体" w:cs="宋体" w:hint="eastAsia"/>
          <w:color w:val="000000"/>
        </w:rPr>
      </w:pPr>
      <w:bookmarkStart w:id="9" w:name="_Toc234863512"/>
      <w:r w:rsidRPr="004E372E">
        <w:rPr>
          <w:rFonts w:ascii="宋体" w:eastAsia="宋体" w:hAnsi="宋体" w:cs="宋体" w:hint="eastAsia"/>
          <w:color w:val="000000"/>
        </w:rPr>
        <w:t>3.2性能需求</w:t>
      </w:r>
      <w:bookmarkEnd w:id="9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552"/>
        <w:gridCol w:w="3906"/>
      </w:tblGrid>
      <w:tr w:rsidR="00171B00" w14:paraId="433EA9CA" w14:textId="77777777" w:rsidTr="00C563BE">
        <w:trPr>
          <w:jc w:val="center"/>
        </w:trPr>
        <w:tc>
          <w:tcPr>
            <w:tcW w:w="1838" w:type="dxa"/>
            <w:shd w:val="clear" w:color="auto" w:fill="F4EFFF"/>
            <w:vAlign w:val="center"/>
          </w:tcPr>
          <w:p w14:paraId="537F209B" w14:textId="77777777" w:rsidR="00171B00" w:rsidRPr="00171B00" w:rsidRDefault="00171B00" w:rsidP="00171B00">
            <w:pPr>
              <w:ind w:firstLine="422"/>
              <w:jc w:val="center"/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需求项</w:t>
            </w:r>
          </w:p>
        </w:tc>
        <w:tc>
          <w:tcPr>
            <w:tcW w:w="2552" w:type="dxa"/>
            <w:shd w:val="clear" w:color="auto" w:fill="F4EFFF"/>
            <w:vAlign w:val="center"/>
          </w:tcPr>
          <w:p w14:paraId="4F12B785" w14:textId="77777777" w:rsidR="00171B00" w:rsidRPr="00171B00" w:rsidRDefault="00171B00" w:rsidP="00171B00">
            <w:pPr>
              <w:ind w:firstLine="422"/>
              <w:jc w:val="center"/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目标</w:t>
            </w:r>
          </w:p>
        </w:tc>
        <w:tc>
          <w:tcPr>
            <w:tcW w:w="3906" w:type="dxa"/>
            <w:shd w:val="clear" w:color="auto" w:fill="F4EFFF"/>
            <w:vAlign w:val="center"/>
          </w:tcPr>
          <w:p w14:paraId="1C1741A9" w14:textId="77777777" w:rsidR="00171B00" w:rsidRPr="00171B00" w:rsidRDefault="00171B00" w:rsidP="00171B00">
            <w:pPr>
              <w:ind w:firstLine="422"/>
              <w:jc w:val="center"/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设计说明</w:t>
            </w:r>
          </w:p>
        </w:tc>
      </w:tr>
      <w:tr w:rsidR="00171B00" w14:paraId="196946E9" w14:textId="77777777" w:rsidTr="00C563BE">
        <w:trPr>
          <w:jc w:val="center"/>
        </w:trPr>
        <w:tc>
          <w:tcPr>
            <w:tcW w:w="1838" w:type="dxa"/>
            <w:vAlign w:val="center"/>
          </w:tcPr>
          <w:p w14:paraId="56048977" w14:textId="77777777" w:rsidR="00171B00" w:rsidRPr="00171B00" w:rsidRDefault="00171B00" w:rsidP="003138AE">
            <w:pPr>
              <w:ind w:firstLine="420"/>
              <w:jc w:val="left"/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lastRenderedPageBreak/>
              <w:t>页面响应</w:t>
            </w:r>
          </w:p>
        </w:tc>
        <w:tc>
          <w:tcPr>
            <w:tcW w:w="2552" w:type="dxa"/>
            <w:vAlign w:val="center"/>
          </w:tcPr>
          <w:p w14:paraId="071A8754" w14:textId="77777777" w:rsidR="00171B00" w:rsidRPr="00171B00" w:rsidRDefault="00171B00" w:rsidP="003138AE">
            <w:pPr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>报告页面在浏览器可正常加载和交互</w:t>
            </w:r>
          </w:p>
        </w:tc>
        <w:tc>
          <w:tcPr>
            <w:tcW w:w="3906" w:type="dxa"/>
            <w:vAlign w:val="center"/>
          </w:tcPr>
          <w:p w14:paraId="1FC666FA" w14:textId="77777777" w:rsidR="00171B00" w:rsidRPr="00171B00" w:rsidRDefault="00171B00" w:rsidP="003138AE">
            <w:pPr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>图表预先写入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 HTML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，前端加载后可直接交互。</w:t>
            </w:r>
          </w:p>
        </w:tc>
      </w:tr>
      <w:tr w:rsidR="00171B00" w14:paraId="10E5E5C7" w14:textId="77777777" w:rsidTr="00C563BE">
        <w:trPr>
          <w:jc w:val="center"/>
        </w:trPr>
        <w:tc>
          <w:tcPr>
            <w:tcW w:w="1838" w:type="dxa"/>
            <w:vAlign w:val="center"/>
          </w:tcPr>
          <w:p w14:paraId="76D2140F" w14:textId="77777777" w:rsidR="00171B00" w:rsidRPr="00171B00" w:rsidRDefault="00171B00" w:rsidP="003138AE">
            <w:pPr>
              <w:ind w:firstLine="420"/>
              <w:jc w:val="left"/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>问答响应</w:t>
            </w:r>
          </w:p>
        </w:tc>
        <w:tc>
          <w:tcPr>
            <w:tcW w:w="2552" w:type="dxa"/>
            <w:vAlign w:val="center"/>
          </w:tcPr>
          <w:p w14:paraId="74588539" w14:textId="77777777" w:rsidR="00171B00" w:rsidRPr="00171B00" w:rsidRDefault="00171B00" w:rsidP="003138AE">
            <w:pPr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>常规分析问题可在可接受时间内返回</w:t>
            </w:r>
          </w:p>
        </w:tc>
        <w:tc>
          <w:tcPr>
            <w:tcW w:w="3906" w:type="dxa"/>
            <w:vAlign w:val="center"/>
          </w:tcPr>
          <w:p w14:paraId="02FBCCA1" w14:textId="77777777" w:rsidR="00171B00" w:rsidRPr="00171B00" w:rsidRDefault="00171B00" w:rsidP="003138AE">
            <w:pPr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pandas 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计算轻量；本地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 Qwen 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生成耗时取决于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 GPU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。</w:t>
            </w:r>
          </w:p>
        </w:tc>
      </w:tr>
      <w:tr w:rsidR="00171B00" w14:paraId="4AF82A9A" w14:textId="77777777" w:rsidTr="00C563BE">
        <w:trPr>
          <w:jc w:val="center"/>
        </w:trPr>
        <w:tc>
          <w:tcPr>
            <w:tcW w:w="1838" w:type="dxa"/>
            <w:vAlign w:val="center"/>
          </w:tcPr>
          <w:p w14:paraId="5EACB9FE" w14:textId="77777777" w:rsidR="00171B00" w:rsidRPr="00171B00" w:rsidRDefault="00171B00" w:rsidP="003138AE">
            <w:pPr>
              <w:ind w:firstLine="420"/>
              <w:jc w:val="left"/>
              <w:rPr>
                <w:rFonts w:ascii="Times New Roman" w:eastAsia="宋体" w:hAnsi="Times New Roman" w:cs="Times New Roman"/>
              </w:rPr>
            </w:pPr>
            <w:proofErr w:type="gramStart"/>
            <w:r w:rsidRPr="00171B00">
              <w:rPr>
                <w:rFonts w:ascii="Times New Roman" w:eastAsia="宋体" w:hAnsi="Times New Roman" w:cs="Times New Roman"/>
                <w:sz w:val="21"/>
              </w:rPr>
              <w:t>单服务</w:t>
            </w:r>
            <w:proofErr w:type="gramEnd"/>
            <w:r w:rsidRPr="00171B00">
              <w:rPr>
                <w:rFonts w:ascii="Times New Roman" w:eastAsia="宋体" w:hAnsi="Times New Roman" w:cs="Times New Roman"/>
                <w:sz w:val="21"/>
              </w:rPr>
              <w:t>部署</w:t>
            </w:r>
          </w:p>
        </w:tc>
        <w:tc>
          <w:tcPr>
            <w:tcW w:w="2552" w:type="dxa"/>
            <w:vAlign w:val="center"/>
          </w:tcPr>
          <w:p w14:paraId="236826AF" w14:textId="77777777" w:rsidR="00171B00" w:rsidRPr="00171B00" w:rsidRDefault="00171B00" w:rsidP="003138AE">
            <w:pPr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>最终展示只需启动一个端口</w:t>
            </w:r>
          </w:p>
        </w:tc>
        <w:tc>
          <w:tcPr>
            <w:tcW w:w="3906" w:type="dxa"/>
            <w:vAlign w:val="center"/>
          </w:tcPr>
          <w:p w14:paraId="6DA0C025" w14:textId="77777777" w:rsidR="00171B00" w:rsidRPr="00171B00" w:rsidRDefault="00171B00" w:rsidP="003138AE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171B00">
              <w:rPr>
                <w:rFonts w:ascii="Times New Roman" w:eastAsia="宋体" w:hAnsi="Times New Roman" w:cs="Times New Roman"/>
                <w:sz w:val="21"/>
              </w:rPr>
              <w:t>FastAPI</w:t>
            </w:r>
            <w:proofErr w:type="spellEnd"/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同时提供报告页面、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/</w:t>
            </w:r>
            <w:proofErr w:type="spellStart"/>
            <w:r w:rsidRPr="00171B00">
              <w:rPr>
                <w:rFonts w:ascii="Times New Roman" w:eastAsia="宋体" w:hAnsi="Times New Roman" w:cs="Times New Roman"/>
                <w:sz w:val="21"/>
              </w:rPr>
              <w:t>api</w:t>
            </w:r>
            <w:proofErr w:type="spellEnd"/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/ask 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和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 /</w:t>
            </w:r>
            <w:proofErr w:type="spellStart"/>
            <w:r w:rsidRPr="00171B00">
              <w:rPr>
                <w:rFonts w:ascii="Times New Roman" w:eastAsia="宋体" w:hAnsi="Times New Roman" w:cs="Times New Roman"/>
                <w:sz w:val="21"/>
              </w:rPr>
              <w:t>api</w:t>
            </w:r>
            <w:proofErr w:type="spellEnd"/>
            <w:r w:rsidRPr="00171B00">
              <w:rPr>
                <w:rFonts w:ascii="Times New Roman" w:eastAsia="宋体" w:hAnsi="Times New Roman" w:cs="Times New Roman"/>
                <w:sz w:val="21"/>
              </w:rPr>
              <w:t>/feedback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。</w:t>
            </w:r>
          </w:p>
        </w:tc>
      </w:tr>
      <w:tr w:rsidR="00171B00" w14:paraId="161F1216" w14:textId="77777777" w:rsidTr="00C563BE">
        <w:trPr>
          <w:jc w:val="center"/>
        </w:trPr>
        <w:tc>
          <w:tcPr>
            <w:tcW w:w="1838" w:type="dxa"/>
            <w:vAlign w:val="center"/>
          </w:tcPr>
          <w:p w14:paraId="2D8723CC" w14:textId="77777777" w:rsidR="00171B00" w:rsidRPr="00171B00" w:rsidRDefault="00171B00" w:rsidP="003138AE">
            <w:pPr>
              <w:ind w:firstLine="420"/>
              <w:jc w:val="left"/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>资源需求</w:t>
            </w:r>
          </w:p>
        </w:tc>
        <w:tc>
          <w:tcPr>
            <w:tcW w:w="2552" w:type="dxa"/>
            <w:vAlign w:val="center"/>
          </w:tcPr>
          <w:p w14:paraId="34751862" w14:textId="77777777" w:rsidR="00171B00" w:rsidRPr="00171B00" w:rsidRDefault="00171B00" w:rsidP="003138AE">
            <w:pPr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>推荐使用具备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 CUDA 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 GPU 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环境</w:t>
            </w:r>
          </w:p>
        </w:tc>
        <w:tc>
          <w:tcPr>
            <w:tcW w:w="3906" w:type="dxa"/>
            <w:vAlign w:val="center"/>
          </w:tcPr>
          <w:p w14:paraId="0B354830" w14:textId="77777777" w:rsidR="00171B00" w:rsidRPr="00171B00" w:rsidRDefault="00171B00" w:rsidP="003138AE">
            <w:pPr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Qwen2.5-3B-Instruct 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本地推理需要显存支持。</w:t>
            </w:r>
          </w:p>
        </w:tc>
      </w:tr>
      <w:tr w:rsidR="00171B00" w14:paraId="797A0C32" w14:textId="77777777" w:rsidTr="00C563BE">
        <w:trPr>
          <w:jc w:val="center"/>
        </w:trPr>
        <w:tc>
          <w:tcPr>
            <w:tcW w:w="1838" w:type="dxa"/>
            <w:vAlign w:val="center"/>
          </w:tcPr>
          <w:p w14:paraId="410595C2" w14:textId="77777777" w:rsidR="00171B00" w:rsidRPr="00171B00" w:rsidRDefault="00171B00" w:rsidP="003138AE">
            <w:pPr>
              <w:ind w:firstLine="420"/>
              <w:jc w:val="left"/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>可维护性</w:t>
            </w:r>
          </w:p>
        </w:tc>
        <w:tc>
          <w:tcPr>
            <w:tcW w:w="2552" w:type="dxa"/>
            <w:vAlign w:val="center"/>
          </w:tcPr>
          <w:p w14:paraId="0E4EFD0F" w14:textId="77777777" w:rsidR="00171B00" w:rsidRPr="00171B00" w:rsidRDefault="00171B00" w:rsidP="003138AE">
            <w:pPr>
              <w:ind w:firstLine="420"/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>核心模块独立</w:t>
            </w:r>
          </w:p>
        </w:tc>
        <w:tc>
          <w:tcPr>
            <w:tcW w:w="3906" w:type="dxa"/>
            <w:vAlign w:val="center"/>
          </w:tcPr>
          <w:p w14:paraId="074EEA2A" w14:textId="77777777" w:rsidR="00171B00" w:rsidRPr="00171B00" w:rsidRDefault="00171B00" w:rsidP="003138AE">
            <w:pPr>
              <w:rPr>
                <w:rFonts w:ascii="Times New Roman" w:eastAsia="宋体" w:hAnsi="Times New Roman" w:cs="Times New Roman"/>
              </w:rPr>
            </w:pPr>
            <w:r w:rsidRPr="00171B00">
              <w:rPr>
                <w:rFonts w:ascii="Times New Roman" w:eastAsia="宋体" w:hAnsi="Times New Roman" w:cs="Times New Roman"/>
                <w:sz w:val="21"/>
              </w:rPr>
              <w:t>router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rag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analytics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、</w:t>
            </w:r>
            <w:proofErr w:type="spellStart"/>
            <w:r w:rsidRPr="00171B00">
              <w:rPr>
                <w:rFonts w:ascii="Times New Roman" w:eastAsia="宋体" w:hAnsi="Times New Roman" w:cs="Times New Roman"/>
                <w:sz w:val="21"/>
              </w:rPr>
              <w:t>qwen_local</w:t>
            </w:r>
            <w:proofErr w:type="spellEnd"/>
            <w:r w:rsidRPr="00171B00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 w:rsidRPr="00171B00">
              <w:rPr>
                <w:rFonts w:ascii="Times New Roman" w:eastAsia="宋体" w:hAnsi="Times New Roman" w:cs="Times New Roman"/>
                <w:sz w:val="21"/>
              </w:rPr>
              <w:t>分离，便于调试和扩展。</w:t>
            </w:r>
          </w:p>
        </w:tc>
      </w:tr>
    </w:tbl>
    <w:p w14:paraId="7FF6A8BB" w14:textId="3659065A" w:rsidR="003C6B2E" w:rsidRDefault="003C6B2E" w:rsidP="003138AE">
      <w:pPr>
        <w:pStyle w:val="ae"/>
        <w:spacing w:beforeAutospacing="0" w:after="160" w:afterAutospacing="0" w:line="11" w:lineRule="atLeast"/>
        <w:ind w:firstLine="480"/>
        <w:jc w:val="both"/>
      </w:pPr>
      <w:bookmarkStart w:id="10" w:name="OLE_LINK7"/>
    </w:p>
    <w:p w14:paraId="34B3FA0E" w14:textId="1C2EE6F4" w:rsidR="003C6B2E" w:rsidRPr="004E372E" w:rsidRDefault="003138AE" w:rsidP="004E372E">
      <w:pPr>
        <w:pStyle w:val="3"/>
        <w:keepNext w:val="0"/>
        <w:keepLines w:val="0"/>
        <w:spacing w:line="17" w:lineRule="atLeast"/>
        <w:jc w:val="both"/>
        <w:rPr>
          <w:rFonts w:ascii="宋体" w:eastAsia="宋体" w:hAnsi="宋体" w:cs="宋体" w:hint="eastAsia"/>
          <w:color w:val="000000"/>
        </w:rPr>
      </w:pPr>
      <w:bookmarkStart w:id="11" w:name="_Toc234863513"/>
      <w:bookmarkEnd w:id="10"/>
      <w:r w:rsidRPr="004E372E">
        <w:rPr>
          <w:rFonts w:ascii="宋体" w:eastAsia="宋体" w:hAnsi="宋体" w:cs="宋体" w:hint="eastAsia"/>
          <w:color w:val="000000"/>
        </w:rPr>
        <w:t>3.3可靠性需求</w:t>
      </w:r>
      <w:bookmarkEnd w:id="11"/>
    </w:p>
    <w:p w14:paraId="64BB86B0" w14:textId="77777777" w:rsidR="00171B00" w:rsidRDefault="00171B00" w:rsidP="003138AE">
      <w:pPr>
        <w:pStyle w:val="ae"/>
        <w:spacing w:before="100" w:beforeAutospacing="0" w:after="100" w:afterAutospacing="0" w:line="11" w:lineRule="atLeast"/>
        <w:ind w:firstLine="420"/>
        <w:jc w:val="both"/>
        <w:rPr>
          <w:rFonts w:ascii="Times New Roman" w:eastAsia="宋体" w:hAnsi="Times New Roman"/>
          <w:color w:val="000000"/>
        </w:rPr>
      </w:pPr>
      <w:r w:rsidRPr="00171B00">
        <w:rPr>
          <w:rFonts w:ascii="Times New Roman" w:eastAsia="宋体" w:hAnsi="Times New Roman"/>
          <w:color w:val="000000"/>
        </w:rPr>
        <w:t>系统的可靠性重点不在高并发交易，而在</w:t>
      </w:r>
      <w:r w:rsidRPr="00171B00">
        <w:rPr>
          <w:rFonts w:ascii="Times New Roman" w:eastAsia="宋体" w:hAnsi="Times New Roman"/>
          <w:color w:val="000000"/>
        </w:rPr>
        <w:t>“</w:t>
      </w:r>
      <w:r w:rsidRPr="00171B00">
        <w:rPr>
          <w:rFonts w:ascii="Times New Roman" w:eastAsia="宋体" w:hAnsi="Times New Roman"/>
          <w:color w:val="000000"/>
        </w:rPr>
        <w:t>回答必须有数据依据</w:t>
      </w:r>
      <w:r w:rsidRPr="00171B00">
        <w:rPr>
          <w:rFonts w:ascii="Times New Roman" w:eastAsia="宋体" w:hAnsi="Times New Roman"/>
          <w:color w:val="000000"/>
        </w:rPr>
        <w:t>”</w:t>
      </w:r>
      <w:r w:rsidRPr="00171B00">
        <w:rPr>
          <w:rFonts w:ascii="Times New Roman" w:eastAsia="宋体" w:hAnsi="Times New Roman"/>
          <w:color w:val="000000"/>
        </w:rPr>
        <w:t>。因此设计上将统计事实和模型解释分离：统计类问题由</w:t>
      </w:r>
      <w:r w:rsidRPr="00171B00">
        <w:rPr>
          <w:rFonts w:ascii="Times New Roman" w:eastAsia="宋体" w:hAnsi="Times New Roman"/>
          <w:color w:val="000000"/>
        </w:rPr>
        <w:t xml:space="preserve"> pandas </w:t>
      </w:r>
      <w:r w:rsidRPr="00171B00">
        <w:rPr>
          <w:rFonts w:ascii="Times New Roman" w:eastAsia="宋体" w:hAnsi="Times New Roman"/>
          <w:color w:val="000000"/>
        </w:rPr>
        <w:t>直接计算，推荐类问题先形成</w:t>
      </w:r>
      <w:r w:rsidRPr="00171B00">
        <w:rPr>
          <w:rFonts w:ascii="Times New Roman" w:eastAsia="宋体" w:hAnsi="Times New Roman"/>
          <w:color w:val="000000"/>
        </w:rPr>
        <w:t xml:space="preserve"> Evidence Table</w:t>
      </w:r>
      <w:r w:rsidRPr="00171B00">
        <w:rPr>
          <w:rFonts w:ascii="Times New Roman" w:eastAsia="宋体" w:hAnsi="Times New Roman"/>
          <w:color w:val="000000"/>
        </w:rPr>
        <w:t>，再由</w:t>
      </w:r>
      <w:r w:rsidRPr="00171B00">
        <w:rPr>
          <w:rFonts w:ascii="Times New Roman" w:eastAsia="宋体" w:hAnsi="Times New Roman"/>
          <w:color w:val="000000"/>
        </w:rPr>
        <w:t xml:space="preserve"> Qwen </w:t>
      </w:r>
      <w:r w:rsidRPr="00171B00">
        <w:rPr>
          <w:rFonts w:ascii="Times New Roman" w:eastAsia="宋体" w:hAnsi="Times New Roman"/>
          <w:color w:val="000000"/>
        </w:rPr>
        <w:t>解释。</w:t>
      </w:r>
    </w:p>
    <w:p w14:paraId="734845D1" w14:textId="77777777" w:rsidR="00171B00" w:rsidRDefault="00171B00" w:rsidP="003138AE">
      <w:pPr>
        <w:pStyle w:val="ae"/>
        <w:numPr>
          <w:ilvl w:val="0"/>
          <w:numId w:val="16"/>
        </w:numPr>
        <w:spacing w:before="100" w:beforeAutospacing="0" w:after="100" w:afterAutospacing="0" w:line="11" w:lineRule="atLeast"/>
        <w:jc w:val="both"/>
        <w:rPr>
          <w:rFonts w:ascii="Times New Roman" w:eastAsia="宋体" w:hAnsi="Times New Roman"/>
          <w:color w:val="000000"/>
        </w:rPr>
      </w:pPr>
      <w:r w:rsidRPr="00171B00">
        <w:rPr>
          <w:rFonts w:ascii="Times New Roman" w:eastAsia="宋体" w:hAnsi="Times New Roman"/>
          <w:color w:val="000000"/>
        </w:rPr>
        <w:t xml:space="preserve">Analytics </w:t>
      </w:r>
      <w:r w:rsidRPr="00171B00">
        <w:rPr>
          <w:rFonts w:ascii="Times New Roman" w:eastAsia="宋体" w:hAnsi="Times New Roman"/>
          <w:color w:val="000000"/>
        </w:rPr>
        <w:t>问题必须基于本地</w:t>
      </w:r>
      <w:r w:rsidRPr="00171B00">
        <w:rPr>
          <w:rFonts w:ascii="Times New Roman" w:eastAsia="宋体" w:hAnsi="Times New Roman"/>
          <w:color w:val="000000"/>
        </w:rPr>
        <w:t xml:space="preserve"> CSV </w:t>
      </w:r>
      <w:r w:rsidRPr="00171B00">
        <w:rPr>
          <w:rFonts w:ascii="Times New Roman" w:eastAsia="宋体" w:hAnsi="Times New Roman"/>
          <w:color w:val="000000"/>
        </w:rPr>
        <w:t>数据计算，不允许模型凭空编造数值。</w:t>
      </w:r>
    </w:p>
    <w:p w14:paraId="365A1A0E" w14:textId="77777777" w:rsidR="00171B00" w:rsidRDefault="00171B00" w:rsidP="00171B00">
      <w:pPr>
        <w:pStyle w:val="ae"/>
        <w:numPr>
          <w:ilvl w:val="0"/>
          <w:numId w:val="16"/>
        </w:numPr>
        <w:spacing w:before="100" w:after="100" w:line="11" w:lineRule="atLeast"/>
        <w:jc w:val="both"/>
        <w:rPr>
          <w:rFonts w:ascii="Times New Roman" w:eastAsia="宋体" w:hAnsi="Times New Roman"/>
          <w:color w:val="000000"/>
        </w:rPr>
      </w:pPr>
      <w:r w:rsidRPr="00171B00">
        <w:rPr>
          <w:rFonts w:ascii="Times New Roman" w:eastAsia="宋体" w:hAnsi="Times New Roman"/>
          <w:color w:val="000000"/>
        </w:rPr>
        <w:t xml:space="preserve">RAG </w:t>
      </w:r>
      <w:r w:rsidRPr="00171B00">
        <w:rPr>
          <w:rFonts w:ascii="Times New Roman" w:eastAsia="宋体" w:hAnsi="Times New Roman"/>
          <w:color w:val="000000"/>
        </w:rPr>
        <w:t>推荐必须返回</w:t>
      </w:r>
      <w:r w:rsidRPr="00171B00">
        <w:rPr>
          <w:rFonts w:ascii="Times New Roman" w:eastAsia="宋体" w:hAnsi="Times New Roman"/>
          <w:color w:val="000000"/>
        </w:rPr>
        <w:t xml:space="preserve"> Evidence</w:t>
      </w:r>
      <w:r w:rsidRPr="00171B00">
        <w:rPr>
          <w:rFonts w:ascii="Times New Roman" w:eastAsia="宋体" w:hAnsi="Times New Roman"/>
          <w:color w:val="000000"/>
        </w:rPr>
        <w:t>，包括歌曲名、专辑、版本、</w:t>
      </w:r>
      <w:r w:rsidRPr="00171B00">
        <w:rPr>
          <w:rFonts w:ascii="Times New Roman" w:eastAsia="宋体" w:hAnsi="Times New Roman"/>
          <w:color w:val="000000"/>
        </w:rPr>
        <w:t>energy</w:t>
      </w:r>
      <w:r w:rsidRPr="00171B00">
        <w:rPr>
          <w:rFonts w:ascii="Times New Roman" w:eastAsia="宋体" w:hAnsi="Times New Roman"/>
          <w:color w:val="000000"/>
        </w:rPr>
        <w:t>、</w:t>
      </w:r>
      <w:r w:rsidRPr="00171B00">
        <w:rPr>
          <w:rFonts w:ascii="Times New Roman" w:eastAsia="宋体" w:hAnsi="Times New Roman"/>
          <w:color w:val="000000"/>
        </w:rPr>
        <w:t>valence</w:t>
      </w:r>
      <w:r w:rsidRPr="00171B00">
        <w:rPr>
          <w:rFonts w:ascii="Times New Roman" w:eastAsia="宋体" w:hAnsi="Times New Roman"/>
          <w:color w:val="000000"/>
        </w:rPr>
        <w:t>、</w:t>
      </w:r>
      <w:proofErr w:type="spellStart"/>
      <w:r w:rsidRPr="00171B00">
        <w:rPr>
          <w:rFonts w:ascii="Times New Roman" w:eastAsia="宋体" w:hAnsi="Times New Roman"/>
          <w:color w:val="000000"/>
        </w:rPr>
        <w:t>acousticness</w:t>
      </w:r>
      <w:proofErr w:type="spellEnd"/>
      <w:r w:rsidRPr="00171B00">
        <w:rPr>
          <w:rFonts w:ascii="Times New Roman" w:eastAsia="宋体" w:hAnsi="Times New Roman"/>
          <w:color w:val="000000"/>
        </w:rPr>
        <w:t xml:space="preserve"> </w:t>
      </w:r>
      <w:r w:rsidRPr="00171B00">
        <w:rPr>
          <w:rFonts w:ascii="Times New Roman" w:eastAsia="宋体" w:hAnsi="Times New Roman"/>
          <w:color w:val="000000"/>
        </w:rPr>
        <w:t>等。每次回答需显示</w:t>
      </w:r>
      <w:r w:rsidRPr="00171B00">
        <w:rPr>
          <w:rFonts w:ascii="Times New Roman" w:eastAsia="宋体" w:hAnsi="Times New Roman"/>
          <w:color w:val="000000"/>
        </w:rPr>
        <w:t xml:space="preserve"> Reliability Label</w:t>
      </w:r>
      <w:r w:rsidRPr="00171B00">
        <w:rPr>
          <w:rFonts w:ascii="Times New Roman" w:eastAsia="宋体" w:hAnsi="Times New Roman"/>
          <w:color w:val="000000"/>
        </w:rPr>
        <w:t>，使用户了解回答可信度。</w:t>
      </w:r>
    </w:p>
    <w:p w14:paraId="20757C01" w14:textId="77777777" w:rsidR="00171B00" w:rsidRDefault="00171B00" w:rsidP="00171B00">
      <w:pPr>
        <w:pStyle w:val="ae"/>
        <w:numPr>
          <w:ilvl w:val="0"/>
          <w:numId w:val="16"/>
        </w:numPr>
        <w:spacing w:before="100" w:after="100" w:line="11" w:lineRule="atLeast"/>
        <w:jc w:val="both"/>
        <w:rPr>
          <w:rFonts w:ascii="Times New Roman" w:eastAsia="宋体" w:hAnsi="Times New Roman"/>
          <w:color w:val="000000"/>
        </w:rPr>
      </w:pPr>
      <w:r w:rsidRPr="00171B00">
        <w:rPr>
          <w:rFonts w:ascii="Times New Roman" w:eastAsia="宋体" w:hAnsi="Times New Roman"/>
          <w:color w:val="000000"/>
        </w:rPr>
        <w:t xml:space="preserve">Query Trace </w:t>
      </w:r>
      <w:r w:rsidRPr="00171B00">
        <w:rPr>
          <w:rFonts w:ascii="Times New Roman" w:eastAsia="宋体" w:hAnsi="Times New Roman"/>
          <w:color w:val="000000"/>
        </w:rPr>
        <w:t>需说明系统如何路由、检索、计算和生成答案。</w:t>
      </w:r>
    </w:p>
    <w:p w14:paraId="7E3AEED6" w14:textId="640EA24E" w:rsidR="003C6B2E" w:rsidRPr="00171B00" w:rsidRDefault="00171B00" w:rsidP="00171B00">
      <w:pPr>
        <w:pStyle w:val="ae"/>
        <w:numPr>
          <w:ilvl w:val="0"/>
          <w:numId w:val="16"/>
        </w:numPr>
        <w:spacing w:before="100" w:after="100" w:line="11" w:lineRule="atLeast"/>
        <w:jc w:val="both"/>
        <w:rPr>
          <w:rFonts w:ascii="Times New Roman" w:eastAsia="宋体" w:hAnsi="Times New Roman"/>
          <w:color w:val="000000"/>
        </w:rPr>
      </w:pPr>
      <w:r w:rsidRPr="00171B00">
        <w:rPr>
          <w:rFonts w:ascii="Times New Roman" w:eastAsia="宋体" w:hAnsi="Times New Roman"/>
          <w:color w:val="000000"/>
        </w:rPr>
        <w:t>模型权重不上传</w:t>
      </w:r>
      <w:r w:rsidRPr="00171B00">
        <w:rPr>
          <w:rFonts w:ascii="Times New Roman" w:eastAsia="宋体" w:hAnsi="Times New Roman"/>
          <w:color w:val="000000"/>
        </w:rPr>
        <w:t xml:space="preserve"> GitHub</w:t>
      </w:r>
      <w:r w:rsidRPr="00171B00">
        <w:rPr>
          <w:rFonts w:ascii="Times New Roman" w:eastAsia="宋体" w:hAnsi="Times New Roman"/>
          <w:color w:val="000000"/>
        </w:rPr>
        <w:t>，避免仓库体积过大和版权</w:t>
      </w:r>
      <w:r w:rsidRPr="00171B00">
        <w:rPr>
          <w:rFonts w:ascii="Times New Roman" w:eastAsia="宋体" w:hAnsi="Times New Roman"/>
          <w:color w:val="000000"/>
        </w:rPr>
        <w:t>/</w:t>
      </w:r>
      <w:r w:rsidRPr="00171B00">
        <w:rPr>
          <w:rFonts w:ascii="Times New Roman" w:eastAsia="宋体" w:hAnsi="Times New Roman"/>
          <w:color w:val="000000"/>
        </w:rPr>
        <w:t>分发问题。</w:t>
      </w:r>
    </w:p>
    <w:p w14:paraId="35E97C42" w14:textId="77777777" w:rsidR="003C6B2E" w:rsidRDefault="003C6B2E">
      <w:pPr>
        <w:pStyle w:val="ae"/>
        <w:spacing w:before="100" w:beforeAutospacing="0" w:after="100" w:afterAutospacing="0" w:line="11" w:lineRule="atLeast"/>
        <w:ind w:firstLine="480"/>
        <w:jc w:val="both"/>
      </w:pPr>
    </w:p>
    <w:p w14:paraId="5950B4D6" w14:textId="4E8857E4" w:rsidR="003C6B2E" w:rsidRDefault="003138AE" w:rsidP="003138AE">
      <w:pPr>
        <w:pStyle w:val="1"/>
        <w:numPr>
          <w:ilvl w:val="0"/>
          <w:numId w:val="1"/>
        </w:numPr>
      </w:pPr>
      <w:bookmarkStart w:id="12" w:name="_Toc234863514"/>
      <w:r>
        <w:rPr>
          <w:rFonts w:hint="eastAsia"/>
        </w:rPr>
        <w:t>总体</w:t>
      </w:r>
      <w:r w:rsidRPr="003138AE">
        <w:rPr>
          <w:rFonts w:hint="eastAsia"/>
        </w:rPr>
        <w:t>设计</w:t>
      </w:r>
      <w:bookmarkEnd w:id="12"/>
    </w:p>
    <w:p w14:paraId="08364CD0" w14:textId="1F3E60D7" w:rsidR="003C6B2E" w:rsidRPr="003138AE" w:rsidRDefault="00000000" w:rsidP="003138AE">
      <w:pPr>
        <w:pStyle w:val="3"/>
        <w:keepNext w:val="0"/>
        <w:keepLines w:val="0"/>
        <w:spacing w:line="17" w:lineRule="atLeast"/>
        <w:jc w:val="both"/>
        <w:rPr>
          <w:rFonts w:ascii="宋体" w:eastAsia="宋体" w:hAnsi="宋体" w:cs="宋体" w:hint="eastAsia"/>
          <w:color w:val="000000"/>
        </w:rPr>
      </w:pPr>
      <w:bookmarkStart w:id="13" w:name="_Toc234863515"/>
      <w:r>
        <w:rPr>
          <w:rFonts w:ascii="宋体" w:eastAsia="宋体" w:hAnsi="宋体" w:cs="宋体" w:hint="eastAsia"/>
          <w:color w:val="000000"/>
        </w:rPr>
        <w:t>4.1</w:t>
      </w:r>
      <w:r w:rsidR="00171B00" w:rsidRPr="00171B00">
        <w:rPr>
          <w:rFonts w:ascii="宋体" w:eastAsia="宋体" w:hAnsi="宋体" w:cs="宋体"/>
          <w:color w:val="000000"/>
        </w:rPr>
        <w:t>系统架构设计</w:t>
      </w:r>
      <w:bookmarkEnd w:id="13"/>
    </w:p>
    <w:p w14:paraId="073522CC" w14:textId="77777777" w:rsidR="00171B00" w:rsidRPr="00171B00" w:rsidRDefault="00171B00" w:rsidP="004472BE">
      <w:pPr>
        <w:pStyle w:val="ae"/>
        <w:spacing w:before="100" w:beforeAutospacing="0" w:after="100" w:afterAutospacing="0" w:line="11" w:lineRule="atLeast"/>
        <w:ind w:firstLine="420"/>
        <w:jc w:val="both"/>
        <w:rPr>
          <w:rFonts w:ascii="Times New Roman" w:eastAsia="宋体" w:hAnsi="Times New Roman"/>
          <w:color w:val="000000"/>
        </w:rPr>
      </w:pPr>
      <w:r w:rsidRPr="00171B00">
        <w:rPr>
          <w:rFonts w:ascii="Times New Roman" w:eastAsia="宋体" w:hAnsi="Times New Roman"/>
          <w:color w:val="000000"/>
        </w:rPr>
        <w:t>系统采用</w:t>
      </w:r>
      <w:r w:rsidRPr="00171B00">
        <w:rPr>
          <w:rFonts w:ascii="Times New Roman" w:eastAsia="宋体" w:hAnsi="Times New Roman"/>
          <w:color w:val="000000"/>
        </w:rPr>
        <w:t>“</w:t>
      </w:r>
      <w:r w:rsidRPr="00171B00">
        <w:rPr>
          <w:rFonts w:ascii="Times New Roman" w:eastAsia="宋体" w:hAnsi="Times New Roman"/>
          <w:color w:val="000000"/>
        </w:rPr>
        <w:t>交互式报告</w:t>
      </w:r>
      <w:r w:rsidRPr="00171B00">
        <w:rPr>
          <w:rFonts w:ascii="Times New Roman" w:eastAsia="宋体" w:hAnsi="Times New Roman"/>
          <w:color w:val="000000"/>
        </w:rPr>
        <w:t xml:space="preserve"> + AI Studio + </w:t>
      </w:r>
      <w:proofErr w:type="spellStart"/>
      <w:r w:rsidRPr="00171B00">
        <w:rPr>
          <w:rFonts w:ascii="Times New Roman" w:eastAsia="宋体" w:hAnsi="Times New Roman"/>
          <w:color w:val="000000"/>
        </w:rPr>
        <w:t>FastAPI</w:t>
      </w:r>
      <w:proofErr w:type="spellEnd"/>
      <w:r w:rsidRPr="00171B00">
        <w:rPr>
          <w:rFonts w:ascii="Times New Roman" w:eastAsia="宋体" w:hAnsi="Times New Roman"/>
          <w:color w:val="000000"/>
        </w:rPr>
        <w:t xml:space="preserve"> </w:t>
      </w:r>
      <w:r w:rsidRPr="00171B00">
        <w:rPr>
          <w:rFonts w:ascii="Times New Roman" w:eastAsia="宋体" w:hAnsi="Times New Roman"/>
          <w:color w:val="000000"/>
        </w:rPr>
        <w:t>后端</w:t>
      </w:r>
      <w:r w:rsidRPr="00171B00">
        <w:rPr>
          <w:rFonts w:ascii="Times New Roman" w:eastAsia="宋体" w:hAnsi="Times New Roman"/>
          <w:color w:val="000000"/>
        </w:rPr>
        <w:t xml:space="preserve"> + </w:t>
      </w:r>
      <w:r w:rsidRPr="00171B00">
        <w:rPr>
          <w:rFonts w:ascii="Times New Roman" w:eastAsia="宋体" w:hAnsi="Times New Roman"/>
          <w:color w:val="000000"/>
        </w:rPr>
        <w:t>本地模型</w:t>
      </w:r>
      <w:r w:rsidRPr="00171B00">
        <w:rPr>
          <w:rFonts w:ascii="Times New Roman" w:eastAsia="宋体" w:hAnsi="Times New Roman"/>
          <w:color w:val="000000"/>
        </w:rPr>
        <w:t>”</w:t>
      </w:r>
      <w:r w:rsidRPr="00171B00">
        <w:rPr>
          <w:rFonts w:ascii="Times New Roman" w:eastAsia="宋体" w:hAnsi="Times New Roman"/>
          <w:color w:val="000000"/>
        </w:rPr>
        <w:t>的</w:t>
      </w:r>
      <w:proofErr w:type="gramStart"/>
      <w:r w:rsidRPr="00171B00">
        <w:rPr>
          <w:rFonts w:ascii="Times New Roman" w:eastAsia="宋体" w:hAnsi="Times New Roman"/>
          <w:color w:val="000000"/>
        </w:rPr>
        <w:t>单服务</w:t>
      </w:r>
      <w:proofErr w:type="gramEnd"/>
      <w:r w:rsidRPr="00171B00">
        <w:rPr>
          <w:rFonts w:ascii="Times New Roman" w:eastAsia="宋体" w:hAnsi="Times New Roman"/>
          <w:color w:val="000000"/>
        </w:rPr>
        <w:t>结构。前端展示</w:t>
      </w:r>
      <w:proofErr w:type="gramStart"/>
      <w:r w:rsidRPr="00171B00">
        <w:rPr>
          <w:rFonts w:ascii="Times New Roman" w:eastAsia="宋体" w:hAnsi="Times New Roman"/>
          <w:color w:val="000000"/>
        </w:rPr>
        <w:t>层负责</w:t>
      </w:r>
      <w:proofErr w:type="gramEnd"/>
      <w:r w:rsidRPr="00171B00">
        <w:rPr>
          <w:rFonts w:ascii="Times New Roman" w:eastAsia="宋体" w:hAnsi="Times New Roman"/>
          <w:color w:val="000000"/>
        </w:rPr>
        <w:t>图表和</w:t>
      </w:r>
      <w:r w:rsidRPr="00171B00">
        <w:rPr>
          <w:rFonts w:ascii="Times New Roman" w:eastAsia="宋体" w:hAnsi="Times New Roman"/>
          <w:color w:val="000000"/>
        </w:rPr>
        <w:t xml:space="preserve"> Studio </w:t>
      </w:r>
      <w:r w:rsidRPr="00171B00">
        <w:rPr>
          <w:rFonts w:ascii="Times New Roman" w:eastAsia="宋体" w:hAnsi="Times New Roman"/>
          <w:color w:val="000000"/>
        </w:rPr>
        <w:t>交互，后端</w:t>
      </w:r>
      <w:r w:rsidRPr="00171B00">
        <w:rPr>
          <w:rFonts w:ascii="Times New Roman" w:eastAsia="宋体" w:hAnsi="Times New Roman"/>
          <w:color w:val="000000"/>
        </w:rPr>
        <w:t xml:space="preserve"> API </w:t>
      </w:r>
      <w:r w:rsidRPr="00171B00">
        <w:rPr>
          <w:rFonts w:ascii="Times New Roman" w:eastAsia="宋体" w:hAnsi="Times New Roman"/>
          <w:color w:val="000000"/>
        </w:rPr>
        <w:t>负责问题处理、路由、数据分析和反馈记录。</w:t>
      </w:r>
    </w:p>
    <w:p w14:paraId="6221C507" w14:textId="107A97B7" w:rsidR="00171B00" w:rsidRDefault="00D821C6" w:rsidP="00D821C6">
      <w:pPr>
        <w:pStyle w:val="ae"/>
        <w:spacing w:before="100" w:beforeAutospacing="0" w:after="100" w:afterAutospacing="0" w:line="15" w:lineRule="atLeast"/>
        <w:ind w:firstLine="480"/>
        <w:jc w:val="center"/>
        <w:rPr>
          <w:rFonts w:ascii="宋体" w:eastAsia="宋体" w:hAnsi="宋体" w:cs="宋体" w:hint="eastAsia"/>
          <w:b/>
          <w:bCs/>
          <w:color w:val="000000"/>
        </w:rPr>
      </w:pPr>
      <w:r>
        <w:rPr>
          <w:rFonts w:hint="eastAsia"/>
          <w:noProof/>
        </w:rPr>
        <w:lastRenderedPageBreak/>
        <w:drawing>
          <wp:inline distT="0" distB="0" distL="0" distR="0" wp14:anchorId="278263AF" wp14:editId="5E44E5A8">
            <wp:extent cx="4024313" cy="3286894"/>
            <wp:effectExtent l="0" t="0" r="0" b="8890"/>
            <wp:docPr id="213470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620" cy="330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A568" w14:textId="77777777" w:rsidR="00171B00" w:rsidRPr="004472BE" w:rsidRDefault="00171B00" w:rsidP="004472BE">
      <w:pPr>
        <w:pStyle w:val="ae"/>
        <w:spacing w:before="100" w:beforeAutospacing="0" w:after="100" w:afterAutospacing="0" w:line="11" w:lineRule="atLeast"/>
        <w:ind w:firstLine="420"/>
        <w:jc w:val="both"/>
        <w:rPr>
          <w:rFonts w:ascii="Times New Roman" w:eastAsia="宋体" w:hAnsi="Times New Roman"/>
          <w:color w:val="000000"/>
        </w:rPr>
      </w:pPr>
      <w:r w:rsidRPr="00171B00">
        <w:rPr>
          <w:rFonts w:ascii="Times New Roman" w:eastAsia="宋体" w:hAnsi="Times New Roman"/>
          <w:color w:val="000000"/>
        </w:rPr>
        <w:t xml:space="preserve">Auto Router </w:t>
      </w:r>
      <w:r w:rsidRPr="00171B00">
        <w:rPr>
          <w:rFonts w:ascii="Times New Roman" w:eastAsia="宋体" w:hAnsi="Times New Roman"/>
          <w:color w:val="000000"/>
        </w:rPr>
        <w:t>是系统的调度入口。它根据关键词和语义信号判断问题属于推荐型还是分析型，并将问题派发给不同处理链路。</w:t>
      </w:r>
    </w:p>
    <w:p w14:paraId="3207A06B" w14:textId="57A23E2A" w:rsidR="00171B00" w:rsidRPr="004472BE" w:rsidRDefault="00171B00" w:rsidP="004472BE">
      <w:pPr>
        <w:pStyle w:val="ae"/>
        <w:spacing w:before="100" w:beforeAutospacing="0" w:after="100" w:afterAutospacing="0" w:line="11" w:lineRule="atLeast"/>
        <w:ind w:firstLine="420"/>
        <w:jc w:val="both"/>
        <w:rPr>
          <w:rFonts w:ascii="Times New Roman" w:eastAsia="宋体" w:hAnsi="Times New Roman"/>
          <w:color w:val="000000"/>
        </w:rPr>
      </w:pPr>
      <w:r w:rsidRPr="00171B00">
        <w:rPr>
          <w:rFonts w:ascii="Times New Roman" w:eastAsia="宋体" w:hAnsi="Times New Roman"/>
          <w:color w:val="000000"/>
        </w:rPr>
        <w:t xml:space="preserve">Hybrid RAG </w:t>
      </w:r>
      <w:r w:rsidRPr="00171B00">
        <w:rPr>
          <w:rFonts w:ascii="Times New Roman" w:eastAsia="宋体" w:hAnsi="Times New Roman"/>
          <w:color w:val="000000"/>
        </w:rPr>
        <w:t>与</w:t>
      </w:r>
      <w:r w:rsidRPr="00171B00">
        <w:rPr>
          <w:rFonts w:ascii="Times New Roman" w:eastAsia="宋体" w:hAnsi="Times New Roman"/>
          <w:color w:val="000000"/>
        </w:rPr>
        <w:t xml:space="preserve"> Pandas Analytics </w:t>
      </w:r>
      <w:r w:rsidRPr="00171B00">
        <w:rPr>
          <w:rFonts w:ascii="Times New Roman" w:eastAsia="宋体" w:hAnsi="Times New Roman"/>
          <w:color w:val="000000"/>
        </w:rPr>
        <w:t>共同保证系统既能做个性化推荐，又能完成精确统计。</w:t>
      </w:r>
    </w:p>
    <w:p w14:paraId="32B09924" w14:textId="4894B081" w:rsidR="003C6B2E" w:rsidRPr="003138AE" w:rsidRDefault="00000000" w:rsidP="003138AE">
      <w:pPr>
        <w:pStyle w:val="3"/>
        <w:keepNext w:val="0"/>
        <w:keepLines w:val="0"/>
        <w:spacing w:line="17" w:lineRule="atLeast"/>
        <w:jc w:val="both"/>
        <w:rPr>
          <w:rFonts w:ascii="宋体" w:eastAsia="宋体" w:hAnsi="宋体" w:cs="宋体" w:hint="eastAsia"/>
          <w:color w:val="000000"/>
        </w:rPr>
      </w:pPr>
      <w:bookmarkStart w:id="14" w:name="_Toc234863516"/>
      <w:r>
        <w:rPr>
          <w:rFonts w:ascii="宋体" w:eastAsia="宋体" w:hAnsi="宋体" w:cs="宋体" w:hint="eastAsia"/>
          <w:color w:val="000000"/>
        </w:rPr>
        <w:t>4.2</w:t>
      </w:r>
      <w:r w:rsidR="00171B00" w:rsidRPr="00171B00">
        <w:rPr>
          <w:rFonts w:ascii="宋体" w:eastAsia="宋体" w:hAnsi="宋体" w:cs="宋体"/>
          <w:color w:val="000000"/>
        </w:rPr>
        <w:t>数据流程设计</w:t>
      </w:r>
      <w:bookmarkEnd w:id="14"/>
    </w:p>
    <w:p w14:paraId="501F3E81" w14:textId="77777777" w:rsidR="00171B00" w:rsidRPr="00171B00" w:rsidRDefault="00171B00" w:rsidP="00171B00">
      <w:pPr>
        <w:pStyle w:val="5"/>
        <w:spacing w:before="280" w:beforeAutospacing="0" w:after="290" w:afterAutospacing="0" w:line="16" w:lineRule="atLeast"/>
        <w:ind w:firstLineChars="200" w:firstLine="480"/>
        <w:jc w:val="both"/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</w:pPr>
      <w:r w:rsidRPr="00171B00"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  <w:t>数据处理流程从</w:t>
      </w:r>
      <w:r w:rsidRPr="00171B00"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  <w:t xml:space="preserve"> Taylor Swift Spotify </w:t>
      </w:r>
      <w:r w:rsidRPr="00171B00"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  <w:t>清洗数据开始，生成面向报告的可视化结果和面向检索的歌曲画像。歌曲画像记录音频特征、专辑版本、</w:t>
      </w:r>
      <w:proofErr w:type="spellStart"/>
      <w:r w:rsidRPr="00171B00"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  <w:t>canonical_name</w:t>
      </w:r>
      <w:proofErr w:type="spellEnd"/>
      <w:r w:rsidRPr="00171B00"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  <w:t xml:space="preserve"> </w:t>
      </w:r>
      <w:r w:rsidRPr="00171B00"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  <w:t>和</w:t>
      </w:r>
      <w:r w:rsidRPr="00171B00"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171B00"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  <w:t>version_type</w:t>
      </w:r>
      <w:proofErr w:type="spellEnd"/>
      <w:r w:rsidRPr="00171B00"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  <w:t xml:space="preserve"> </w:t>
      </w:r>
      <w:r w:rsidRPr="00171B00">
        <w:rPr>
          <w:rFonts w:ascii="Times New Roman" w:hAnsi="Times New Roman" w:hint="default"/>
          <w:b w:val="0"/>
          <w:bCs w:val="0"/>
          <w:color w:val="000000"/>
          <w:sz w:val="24"/>
          <w:szCs w:val="24"/>
        </w:rPr>
        <w:t>等信息，用于推荐时去重和版本识别。</w:t>
      </w:r>
    </w:p>
    <w:p w14:paraId="58F29F70" w14:textId="01F25E82" w:rsidR="00171B00" w:rsidRPr="00171B00" w:rsidRDefault="00D821C6" w:rsidP="00D821C6">
      <w:pPr>
        <w:ind w:firstLine="440"/>
        <w:jc w:val="center"/>
      </w:pPr>
      <w:r>
        <w:rPr>
          <w:rFonts w:hint="eastAsia"/>
          <w:noProof/>
        </w:rPr>
        <w:drawing>
          <wp:inline distT="0" distB="0" distL="0" distR="0" wp14:anchorId="55DDF212" wp14:editId="1748C89D">
            <wp:extent cx="2800445" cy="2902268"/>
            <wp:effectExtent l="0" t="0" r="0" b="0"/>
            <wp:docPr id="7977396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98" cy="291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5DEA" w14:textId="775CAF05" w:rsidR="003C6B2E" w:rsidRDefault="00000000" w:rsidP="003138AE">
      <w:pPr>
        <w:pStyle w:val="3"/>
        <w:keepNext w:val="0"/>
        <w:keepLines w:val="0"/>
        <w:spacing w:line="17" w:lineRule="atLeast"/>
        <w:jc w:val="both"/>
        <w:rPr>
          <w:rFonts w:ascii="宋体" w:eastAsia="宋体" w:hAnsi="宋体" w:cs="宋体" w:hint="eastAsia"/>
          <w:color w:val="000000"/>
        </w:rPr>
      </w:pPr>
      <w:bookmarkStart w:id="15" w:name="_Toc234863517"/>
      <w:r>
        <w:rPr>
          <w:rFonts w:ascii="宋体" w:eastAsia="宋体" w:hAnsi="宋体" w:cs="宋体" w:hint="eastAsia"/>
          <w:color w:val="000000"/>
        </w:rPr>
        <w:lastRenderedPageBreak/>
        <w:t>4.3</w:t>
      </w:r>
      <w:r w:rsidR="00171B00" w:rsidRPr="00171B00">
        <w:rPr>
          <w:rFonts w:ascii="宋体" w:eastAsia="宋体" w:hAnsi="宋体" w:cs="宋体"/>
          <w:color w:val="000000"/>
        </w:rPr>
        <w:t>技术选型</w:t>
      </w:r>
      <w:bookmarkEnd w:id="15"/>
    </w:p>
    <w:tbl>
      <w:tblPr>
        <w:tblStyle w:val="af1"/>
        <w:tblW w:w="8926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416"/>
        <w:gridCol w:w="4247"/>
      </w:tblGrid>
      <w:tr w:rsidR="00171B00" w14:paraId="054BBC25" w14:textId="77777777" w:rsidTr="000F3F5A">
        <w:trPr>
          <w:jc w:val="center"/>
        </w:trPr>
        <w:tc>
          <w:tcPr>
            <w:tcW w:w="2263" w:type="dxa"/>
            <w:shd w:val="clear" w:color="auto" w:fill="F4EFFF"/>
            <w:vAlign w:val="center"/>
          </w:tcPr>
          <w:p w14:paraId="02ACCEBE" w14:textId="77777777" w:rsidR="00171B00" w:rsidRDefault="00171B00" w:rsidP="00171B00">
            <w:pPr>
              <w:ind w:firstLine="422"/>
              <w:jc w:val="center"/>
            </w:pPr>
            <w:r>
              <w:rPr>
                <w:rFonts w:ascii="Noto Sans CJK SC" w:eastAsia="Noto Sans CJK SC" w:hAnsi="Noto Sans CJK SC"/>
                <w:b/>
                <w:color w:val="4B4052"/>
                <w:sz w:val="21"/>
              </w:rPr>
              <w:t>技术</w:t>
            </w:r>
          </w:p>
        </w:tc>
        <w:tc>
          <w:tcPr>
            <w:tcW w:w="2416" w:type="dxa"/>
            <w:shd w:val="clear" w:color="auto" w:fill="F4EFFF"/>
            <w:vAlign w:val="center"/>
          </w:tcPr>
          <w:p w14:paraId="3A83FD2E" w14:textId="77777777" w:rsidR="00171B00" w:rsidRDefault="00171B00" w:rsidP="00171B00">
            <w:pPr>
              <w:ind w:firstLine="422"/>
              <w:jc w:val="center"/>
            </w:pPr>
            <w:r>
              <w:rPr>
                <w:rFonts w:ascii="Noto Sans CJK SC" w:eastAsia="Noto Sans CJK SC" w:hAnsi="Noto Sans CJK SC"/>
                <w:b/>
                <w:color w:val="4B4052"/>
                <w:sz w:val="21"/>
              </w:rPr>
              <w:t>用途</w:t>
            </w:r>
          </w:p>
        </w:tc>
        <w:tc>
          <w:tcPr>
            <w:tcW w:w="4247" w:type="dxa"/>
            <w:shd w:val="clear" w:color="auto" w:fill="F4EFFF"/>
            <w:vAlign w:val="center"/>
          </w:tcPr>
          <w:p w14:paraId="7494A35A" w14:textId="77777777" w:rsidR="00171B00" w:rsidRDefault="00171B00" w:rsidP="00171B00">
            <w:pPr>
              <w:ind w:firstLine="422"/>
              <w:jc w:val="center"/>
            </w:pPr>
            <w:r>
              <w:rPr>
                <w:rFonts w:ascii="Noto Sans CJK SC" w:eastAsia="Noto Sans CJK SC" w:hAnsi="Noto Sans CJK SC"/>
                <w:b/>
                <w:color w:val="4B4052"/>
                <w:sz w:val="21"/>
              </w:rPr>
              <w:t>选择理由</w:t>
            </w:r>
          </w:p>
        </w:tc>
      </w:tr>
      <w:tr w:rsidR="00171B00" w14:paraId="44AC9257" w14:textId="77777777" w:rsidTr="000F3F5A">
        <w:trPr>
          <w:jc w:val="center"/>
        </w:trPr>
        <w:tc>
          <w:tcPr>
            <w:tcW w:w="2263" w:type="dxa"/>
            <w:vAlign w:val="center"/>
          </w:tcPr>
          <w:p w14:paraId="457D8213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Python</w:t>
            </w:r>
          </w:p>
        </w:tc>
        <w:tc>
          <w:tcPr>
            <w:tcW w:w="2416" w:type="dxa"/>
            <w:vAlign w:val="center"/>
          </w:tcPr>
          <w:p w14:paraId="7AF3FA4D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整体开发语言</w:t>
            </w:r>
          </w:p>
        </w:tc>
        <w:tc>
          <w:tcPr>
            <w:tcW w:w="4247" w:type="dxa"/>
            <w:vAlign w:val="center"/>
          </w:tcPr>
          <w:p w14:paraId="7CD64F49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数据分析、模型调用和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Web 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后端生态完善。</w:t>
            </w:r>
          </w:p>
        </w:tc>
      </w:tr>
      <w:tr w:rsidR="00171B00" w14:paraId="544E8A54" w14:textId="77777777" w:rsidTr="000F3F5A">
        <w:trPr>
          <w:jc w:val="center"/>
        </w:trPr>
        <w:tc>
          <w:tcPr>
            <w:tcW w:w="2263" w:type="dxa"/>
            <w:vAlign w:val="center"/>
          </w:tcPr>
          <w:p w14:paraId="2B76DFF5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pandas</w:t>
            </w:r>
          </w:p>
        </w:tc>
        <w:tc>
          <w:tcPr>
            <w:tcW w:w="2416" w:type="dxa"/>
            <w:vAlign w:val="center"/>
          </w:tcPr>
          <w:p w14:paraId="0A7A975E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精确数据分析</w:t>
            </w:r>
          </w:p>
        </w:tc>
        <w:tc>
          <w:tcPr>
            <w:tcW w:w="4247" w:type="dxa"/>
            <w:vAlign w:val="center"/>
          </w:tcPr>
          <w:p w14:paraId="1C0DB111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适合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CSV 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数据聚合、排序、筛选和对比。</w:t>
            </w:r>
          </w:p>
        </w:tc>
      </w:tr>
      <w:tr w:rsidR="00171B00" w14:paraId="51F23F99" w14:textId="77777777" w:rsidTr="000F3F5A">
        <w:trPr>
          <w:jc w:val="center"/>
        </w:trPr>
        <w:tc>
          <w:tcPr>
            <w:tcW w:w="2263" w:type="dxa"/>
            <w:vAlign w:val="center"/>
          </w:tcPr>
          <w:p w14:paraId="641D9859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proofErr w:type="spellStart"/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416" w:type="dxa"/>
            <w:vAlign w:val="center"/>
          </w:tcPr>
          <w:p w14:paraId="5E6A7462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proofErr w:type="gramStart"/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单服务</w:t>
            </w:r>
            <w:proofErr w:type="gramEnd"/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API 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与页面服务</w:t>
            </w:r>
          </w:p>
        </w:tc>
        <w:tc>
          <w:tcPr>
            <w:tcW w:w="4247" w:type="dxa"/>
            <w:vAlign w:val="center"/>
          </w:tcPr>
          <w:p w14:paraId="34FFBC94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轻量、接口清晰，适合集成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/</w:t>
            </w:r>
            <w:proofErr w:type="spellStart"/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api</w:t>
            </w:r>
            <w:proofErr w:type="spellEnd"/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/ask 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和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/</w:t>
            </w:r>
            <w:proofErr w:type="spellStart"/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api</w:t>
            </w:r>
            <w:proofErr w:type="spellEnd"/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/feedback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。</w:t>
            </w:r>
          </w:p>
        </w:tc>
      </w:tr>
      <w:tr w:rsidR="00171B00" w14:paraId="65ED4DCB" w14:textId="77777777" w:rsidTr="000F3F5A">
        <w:trPr>
          <w:jc w:val="center"/>
        </w:trPr>
        <w:tc>
          <w:tcPr>
            <w:tcW w:w="2263" w:type="dxa"/>
            <w:vAlign w:val="center"/>
          </w:tcPr>
          <w:p w14:paraId="557EB582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proofErr w:type="spellStart"/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2416" w:type="dxa"/>
            <w:vAlign w:val="center"/>
          </w:tcPr>
          <w:p w14:paraId="79062FC3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ASGI 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服务运行</w:t>
            </w:r>
          </w:p>
        </w:tc>
        <w:tc>
          <w:tcPr>
            <w:tcW w:w="4247" w:type="dxa"/>
            <w:vAlign w:val="center"/>
          </w:tcPr>
          <w:p w14:paraId="7D634F7C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用于启动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6006 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单端口展示服务。</w:t>
            </w:r>
          </w:p>
        </w:tc>
      </w:tr>
      <w:tr w:rsidR="00171B00" w14:paraId="64E89C74" w14:textId="77777777" w:rsidTr="000F3F5A">
        <w:trPr>
          <w:jc w:val="center"/>
        </w:trPr>
        <w:tc>
          <w:tcPr>
            <w:tcW w:w="2263" w:type="dxa"/>
            <w:vAlign w:val="center"/>
          </w:tcPr>
          <w:p w14:paraId="5BCE476D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Transformers</w:t>
            </w:r>
          </w:p>
        </w:tc>
        <w:tc>
          <w:tcPr>
            <w:tcW w:w="2416" w:type="dxa"/>
            <w:vAlign w:val="center"/>
          </w:tcPr>
          <w:p w14:paraId="139702E8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本地模型加载</w:t>
            </w:r>
          </w:p>
        </w:tc>
        <w:tc>
          <w:tcPr>
            <w:tcW w:w="4247" w:type="dxa"/>
            <w:vAlign w:val="center"/>
          </w:tcPr>
          <w:p w14:paraId="23573DBF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用于加载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Qwen2.5-3B-Instruct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。</w:t>
            </w:r>
          </w:p>
        </w:tc>
      </w:tr>
      <w:tr w:rsidR="00171B00" w14:paraId="71654EA2" w14:textId="77777777" w:rsidTr="000F3F5A">
        <w:trPr>
          <w:jc w:val="center"/>
        </w:trPr>
        <w:tc>
          <w:tcPr>
            <w:tcW w:w="2263" w:type="dxa"/>
            <w:vAlign w:val="center"/>
          </w:tcPr>
          <w:p w14:paraId="4AC706B3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proofErr w:type="spellStart"/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ModelScope</w:t>
            </w:r>
            <w:proofErr w:type="spellEnd"/>
          </w:p>
        </w:tc>
        <w:tc>
          <w:tcPr>
            <w:tcW w:w="2416" w:type="dxa"/>
            <w:vAlign w:val="center"/>
          </w:tcPr>
          <w:p w14:paraId="5058E4D5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模型下载</w:t>
            </w:r>
          </w:p>
        </w:tc>
        <w:tc>
          <w:tcPr>
            <w:tcW w:w="4247" w:type="dxa"/>
            <w:vAlign w:val="center"/>
          </w:tcPr>
          <w:p w14:paraId="7D4F971E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适合在国内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GPU 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服务器稳定下载模型。</w:t>
            </w:r>
          </w:p>
        </w:tc>
      </w:tr>
      <w:tr w:rsidR="00171B00" w14:paraId="3A51A6C4" w14:textId="77777777" w:rsidTr="000F3F5A">
        <w:trPr>
          <w:jc w:val="center"/>
        </w:trPr>
        <w:tc>
          <w:tcPr>
            <w:tcW w:w="2263" w:type="dxa"/>
            <w:vAlign w:val="center"/>
          </w:tcPr>
          <w:p w14:paraId="56869D0E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HTML/CSS/JavaScript</w:t>
            </w:r>
          </w:p>
        </w:tc>
        <w:tc>
          <w:tcPr>
            <w:tcW w:w="2416" w:type="dxa"/>
            <w:vAlign w:val="center"/>
          </w:tcPr>
          <w:p w14:paraId="0543F3D6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交互式报告与</w:t>
            </w: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AI Studio</w:t>
            </w:r>
          </w:p>
        </w:tc>
        <w:tc>
          <w:tcPr>
            <w:tcW w:w="4247" w:type="dxa"/>
            <w:vAlign w:val="center"/>
          </w:tcPr>
          <w:p w14:paraId="1AEE12BD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无需复杂前端框架，方便打包和展示。</w:t>
            </w:r>
          </w:p>
        </w:tc>
      </w:tr>
      <w:tr w:rsidR="00171B00" w14:paraId="3D8721B6" w14:textId="77777777" w:rsidTr="000F3F5A">
        <w:trPr>
          <w:jc w:val="center"/>
        </w:trPr>
        <w:tc>
          <w:tcPr>
            <w:tcW w:w="2263" w:type="dxa"/>
            <w:vAlign w:val="center"/>
          </w:tcPr>
          <w:p w14:paraId="69777954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proofErr w:type="spellStart"/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2416" w:type="dxa"/>
            <w:vAlign w:val="center"/>
          </w:tcPr>
          <w:p w14:paraId="27767A56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交互式图表</w:t>
            </w:r>
          </w:p>
        </w:tc>
        <w:tc>
          <w:tcPr>
            <w:tcW w:w="4247" w:type="dxa"/>
            <w:vAlign w:val="center"/>
          </w:tcPr>
          <w:p w14:paraId="07400186" w14:textId="77777777" w:rsidR="00171B00" w:rsidRPr="00171B00" w:rsidRDefault="00171B00" w:rsidP="000F3F5A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171B00">
              <w:rPr>
                <w:rFonts w:ascii="Times New Roman" w:eastAsia="宋体" w:hAnsi="Times New Roman" w:cs="Times New Roman"/>
                <w:sz w:val="20"/>
                <w:szCs w:val="20"/>
              </w:rPr>
              <w:t>支持悬停、缩放、响应式可视化。</w:t>
            </w:r>
          </w:p>
        </w:tc>
      </w:tr>
    </w:tbl>
    <w:p w14:paraId="017AF56E" w14:textId="77777777" w:rsidR="00171B00" w:rsidRPr="00171B00" w:rsidRDefault="00171B00" w:rsidP="00171B00">
      <w:pPr>
        <w:ind w:firstLine="440"/>
      </w:pPr>
    </w:p>
    <w:p w14:paraId="7757A961" w14:textId="5DD53DEA" w:rsidR="003C6B2E" w:rsidRDefault="003138AE" w:rsidP="003138AE">
      <w:pPr>
        <w:pStyle w:val="1"/>
        <w:numPr>
          <w:ilvl w:val="0"/>
          <w:numId w:val="1"/>
        </w:numPr>
      </w:pPr>
      <w:bookmarkStart w:id="16" w:name="_Toc234863518"/>
      <w:r w:rsidRPr="003138AE">
        <w:t>详细设计</w:t>
      </w:r>
      <w:bookmarkEnd w:id="16"/>
    </w:p>
    <w:p w14:paraId="51DF42D9" w14:textId="77777777" w:rsidR="003138AE" w:rsidRPr="003138AE" w:rsidRDefault="003138AE" w:rsidP="003138AE">
      <w:pPr>
        <w:pStyle w:val="3"/>
        <w:keepNext w:val="0"/>
        <w:keepLines w:val="0"/>
        <w:spacing w:line="17" w:lineRule="atLeast"/>
        <w:jc w:val="both"/>
        <w:rPr>
          <w:rFonts w:ascii="宋体" w:eastAsia="宋体" w:hAnsi="宋体" w:cs="宋体" w:hint="eastAsia"/>
          <w:color w:val="000000"/>
        </w:rPr>
      </w:pPr>
      <w:bookmarkStart w:id="17" w:name="_Toc234863519"/>
      <w:r w:rsidRPr="003138AE">
        <w:rPr>
          <w:rFonts w:ascii="宋体" w:eastAsia="宋体" w:hAnsi="宋体" w:cs="宋体"/>
          <w:color w:val="000000"/>
        </w:rPr>
        <w:t>5.1 交互式报告模块详细设计</w:t>
      </w:r>
      <w:bookmarkEnd w:id="17"/>
    </w:p>
    <w:p w14:paraId="19EE6B53" w14:textId="09509FE7" w:rsidR="003C6B2E" w:rsidRPr="00EA248B" w:rsidRDefault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/>
          <w:color w:val="000000"/>
        </w:rPr>
        <w:t>交互式报告由</w:t>
      </w:r>
      <w:r w:rsidRPr="00EA248B">
        <w:rPr>
          <w:rFonts w:ascii="Times New Roman" w:eastAsia="宋体" w:hAnsi="Times New Roman"/>
          <w:color w:val="000000"/>
        </w:rPr>
        <w:t xml:space="preserve"> taylor_swift_interactive_report.html </w:t>
      </w:r>
      <w:r w:rsidRPr="00EA248B">
        <w:rPr>
          <w:rFonts w:ascii="Times New Roman" w:eastAsia="宋体" w:hAnsi="Times New Roman"/>
          <w:color w:val="000000"/>
        </w:rPr>
        <w:t>承载，页面包含</w:t>
      </w:r>
      <w:r w:rsidRPr="00EA248B">
        <w:rPr>
          <w:rFonts w:ascii="Times New Roman" w:eastAsia="宋体" w:hAnsi="Times New Roman"/>
          <w:color w:val="000000"/>
        </w:rPr>
        <w:t xml:space="preserve"> Hero</w:t>
      </w:r>
      <w:r w:rsidRPr="00EA248B">
        <w:rPr>
          <w:rFonts w:ascii="Times New Roman" w:eastAsia="宋体" w:hAnsi="Times New Roman"/>
          <w:color w:val="000000"/>
        </w:rPr>
        <w:t>、数据概览、音频特征、风格演变、更多分析、</w:t>
      </w:r>
      <w:r w:rsidRPr="00EA248B">
        <w:rPr>
          <w:rFonts w:ascii="Times New Roman" w:eastAsia="宋体" w:hAnsi="Times New Roman"/>
          <w:color w:val="000000"/>
        </w:rPr>
        <w:t xml:space="preserve">AI Studio </w:t>
      </w:r>
      <w:r w:rsidRPr="00EA248B">
        <w:rPr>
          <w:rFonts w:ascii="Times New Roman" w:eastAsia="宋体" w:hAnsi="Times New Roman"/>
          <w:color w:val="000000"/>
        </w:rPr>
        <w:t>和</w:t>
      </w:r>
      <w:r w:rsidRPr="00EA248B">
        <w:rPr>
          <w:rFonts w:ascii="Times New Roman" w:eastAsia="宋体" w:hAnsi="Times New Roman"/>
          <w:color w:val="000000"/>
        </w:rPr>
        <w:t xml:space="preserve"> System Card </w:t>
      </w:r>
      <w:r w:rsidRPr="00EA248B">
        <w:rPr>
          <w:rFonts w:ascii="Times New Roman" w:eastAsia="宋体" w:hAnsi="Times New Roman"/>
          <w:color w:val="000000"/>
        </w:rPr>
        <w:t>等区域。报告本身保留数据叙事功能，</w:t>
      </w:r>
      <w:r w:rsidRPr="00EA248B">
        <w:rPr>
          <w:rFonts w:ascii="Times New Roman" w:eastAsia="宋体" w:hAnsi="Times New Roman"/>
          <w:color w:val="000000"/>
        </w:rPr>
        <w:t xml:space="preserve">AI Studio </w:t>
      </w:r>
      <w:r w:rsidRPr="00EA248B">
        <w:rPr>
          <w:rFonts w:ascii="Times New Roman" w:eastAsia="宋体" w:hAnsi="Times New Roman"/>
          <w:color w:val="000000"/>
        </w:rPr>
        <w:t>则将</w:t>
      </w:r>
      <w:r w:rsidRPr="00EA248B">
        <w:rPr>
          <w:rFonts w:ascii="Times New Roman" w:eastAsia="宋体" w:hAnsi="Times New Roman"/>
          <w:color w:val="000000"/>
        </w:rPr>
        <w:t>“</w:t>
      </w:r>
      <w:r w:rsidRPr="00EA248B">
        <w:rPr>
          <w:rFonts w:ascii="Times New Roman" w:eastAsia="宋体" w:hAnsi="Times New Roman"/>
          <w:color w:val="000000"/>
        </w:rPr>
        <w:t>直接问数据</w:t>
      </w:r>
      <w:r w:rsidRPr="00EA248B">
        <w:rPr>
          <w:rFonts w:ascii="Times New Roman" w:eastAsia="宋体" w:hAnsi="Times New Roman"/>
          <w:color w:val="000000"/>
        </w:rPr>
        <w:t>”</w:t>
      </w:r>
      <w:r w:rsidRPr="00EA248B">
        <w:rPr>
          <w:rFonts w:ascii="Times New Roman" w:eastAsia="宋体" w:hAnsi="Times New Roman"/>
          <w:color w:val="000000"/>
        </w:rPr>
        <w:t>的能力嵌入页面。</w:t>
      </w:r>
      <w:r w:rsidRPr="00EA248B">
        <w:rPr>
          <w:rFonts w:ascii="Times New Roman" w:eastAsia="宋体" w:hAnsi="Times New Roman"/>
          <w:color w:val="000000"/>
        </w:rPr>
        <w:t> 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415"/>
        <w:gridCol w:w="3043"/>
      </w:tblGrid>
      <w:tr w:rsidR="00EA248B" w14:paraId="0122EB4B" w14:textId="77777777" w:rsidTr="000F3F5A">
        <w:trPr>
          <w:jc w:val="center"/>
        </w:trPr>
        <w:tc>
          <w:tcPr>
            <w:tcW w:w="1838" w:type="dxa"/>
            <w:shd w:val="clear" w:color="auto" w:fill="F4EFFF"/>
            <w:vAlign w:val="center"/>
          </w:tcPr>
          <w:p w14:paraId="0CA523B4" w14:textId="77777777" w:rsidR="00EA248B" w:rsidRDefault="00EA248B" w:rsidP="00EA248B">
            <w:pPr>
              <w:jc w:val="center"/>
            </w:pPr>
            <w:r>
              <w:rPr>
                <w:rFonts w:ascii="Noto Sans CJK SC" w:eastAsia="Noto Sans CJK SC" w:hAnsi="Noto Sans CJK SC"/>
                <w:b/>
                <w:color w:val="4B4052"/>
                <w:sz w:val="21"/>
              </w:rPr>
              <w:t>页面区块</w:t>
            </w:r>
          </w:p>
        </w:tc>
        <w:tc>
          <w:tcPr>
            <w:tcW w:w="3415" w:type="dxa"/>
            <w:shd w:val="clear" w:color="auto" w:fill="F4EFFF"/>
            <w:vAlign w:val="center"/>
          </w:tcPr>
          <w:p w14:paraId="36576896" w14:textId="77777777" w:rsidR="00EA248B" w:rsidRDefault="00EA248B" w:rsidP="00EA248B">
            <w:pPr>
              <w:jc w:val="center"/>
            </w:pPr>
            <w:r>
              <w:rPr>
                <w:rFonts w:ascii="Noto Sans CJK SC" w:eastAsia="Noto Sans CJK SC" w:hAnsi="Noto Sans CJK SC"/>
                <w:b/>
                <w:color w:val="4B4052"/>
                <w:sz w:val="21"/>
              </w:rPr>
              <w:t>内容</w:t>
            </w:r>
          </w:p>
        </w:tc>
        <w:tc>
          <w:tcPr>
            <w:tcW w:w="3043" w:type="dxa"/>
            <w:shd w:val="clear" w:color="auto" w:fill="F4EFFF"/>
            <w:vAlign w:val="center"/>
          </w:tcPr>
          <w:p w14:paraId="5254252C" w14:textId="77777777" w:rsidR="00EA248B" w:rsidRDefault="00EA248B" w:rsidP="00EA248B">
            <w:pPr>
              <w:jc w:val="center"/>
            </w:pPr>
            <w:r>
              <w:rPr>
                <w:rFonts w:ascii="Noto Sans CJK SC" w:eastAsia="Noto Sans CJK SC" w:hAnsi="Noto Sans CJK SC"/>
                <w:b/>
                <w:color w:val="4B4052"/>
                <w:sz w:val="21"/>
              </w:rPr>
              <w:t>作用</w:t>
            </w:r>
          </w:p>
        </w:tc>
      </w:tr>
      <w:tr w:rsidR="00EA248B" w14:paraId="11AAAECF" w14:textId="77777777" w:rsidTr="000F3F5A">
        <w:trPr>
          <w:jc w:val="center"/>
        </w:trPr>
        <w:tc>
          <w:tcPr>
            <w:tcW w:w="1838" w:type="dxa"/>
            <w:vAlign w:val="center"/>
          </w:tcPr>
          <w:p w14:paraId="33A95BB6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Hero</w:t>
            </w:r>
          </w:p>
        </w:tc>
        <w:tc>
          <w:tcPr>
            <w:tcW w:w="3415" w:type="dxa"/>
            <w:vAlign w:val="center"/>
          </w:tcPr>
          <w:p w14:paraId="03302931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项目标题、数据规模、时间跨度、平均流行度</w:t>
            </w:r>
          </w:p>
        </w:tc>
        <w:tc>
          <w:tcPr>
            <w:tcW w:w="3043" w:type="dxa"/>
            <w:vAlign w:val="center"/>
          </w:tcPr>
          <w:p w14:paraId="69A8F422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用于形成项目第一印象。</w:t>
            </w:r>
          </w:p>
        </w:tc>
      </w:tr>
      <w:tr w:rsidR="00EA248B" w14:paraId="59E90690" w14:textId="77777777" w:rsidTr="000F3F5A">
        <w:trPr>
          <w:jc w:val="center"/>
        </w:trPr>
        <w:tc>
          <w:tcPr>
            <w:tcW w:w="1838" w:type="dxa"/>
            <w:vAlign w:val="center"/>
          </w:tcPr>
          <w:p w14:paraId="5C0103F4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数据概览</w:t>
            </w:r>
          </w:p>
        </w:tc>
        <w:tc>
          <w:tcPr>
            <w:tcW w:w="3415" w:type="dxa"/>
            <w:vAlign w:val="center"/>
          </w:tcPr>
          <w:p w14:paraId="2E018FCB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歌曲数量、专辑版本、数据基础信息</w:t>
            </w:r>
          </w:p>
        </w:tc>
        <w:tc>
          <w:tcPr>
            <w:tcW w:w="3043" w:type="dxa"/>
            <w:vAlign w:val="center"/>
          </w:tcPr>
          <w:p w14:paraId="0CF624A8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说明系统数据来源和范围。</w:t>
            </w:r>
          </w:p>
        </w:tc>
      </w:tr>
      <w:tr w:rsidR="00EA248B" w14:paraId="008EFAC3" w14:textId="77777777" w:rsidTr="000F3F5A">
        <w:trPr>
          <w:jc w:val="center"/>
        </w:trPr>
        <w:tc>
          <w:tcPr>
            <w:tcW w:w="1838" w:type="dxa"/>
            <w:vAlign w:val="center"/>
          </w:tcPr>
          <w:p w14:paraId="5BADB1BB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音频特征</w:t>
            </w:r>
          </w:p>
        </w:tc>
        <w:tc>
          <w:tcPr>
            <w:tcW w:w="3415" w:type="dxa"/>
            <w:vAlign w:val="center"/>
          </w:tcPr>
          <w:p w14:paraId="31883098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energy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valence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acousticness</w:t>
            </w:r>
            <w:proofErr w:type="spellEnd"/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等分布</w:t>
            </w:r>
          </w:p>
        </w:tc>
        <w:tc>
          <w:tcPr>
            <w:tcW w:w="3043" w:type="dxa"/>
            <w:vAlign w:val="center"/>
          </w:tcPr>
          <w:p w14:paraId="50BD1301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为后续推荐问题提供解释背景。</w:t>
            </w:r>
          </w:p>
        </w:tc>
      </w:tr>
      <w:tr w:rsidR="00EA248B" w14:paraId="3839CBA5" w14:textId="77777777" w:rsidTr="000F3F5A">
        <w:trPr>
          <w:jc w:val="center"/>
        </w:trPr>
        <w:tc>
          <w:tcPr>
            <w:tcW w:w="1838" w:type="dxa"/>
            <w:vAlign w:val="center"/>
          </w:tcPr>
          <w:p w14:paraId="0836C5D0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风格演变</w:t>
            </w:r>
          </w:p>
        </w:tc>
        <w:tc>
          <w:tcPr>
            <w:tcW w:w="3415" w:type="dxa"/>
            <w:vAlign w:val="center"/>
          </w:tcPr>
          <w:p w14:paraId="384F6E2B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不同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era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的音频特征变化</w:t>
            </w:r>
          </w:p>
        </w:tc>
        <w:tc>
          <w:tcPr>
            <w:tcW w:w="3043" w:type="dxa"/>
            <w:vAlign w:val="center"/>
          </w:tcPr>
          <w:p w14:paraId="5A42300A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展示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Taylor Swift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音乐风格的长期变化。</w:t>
            </w:r>
          </w:p>
        </w:tc>
      </w:tr>
      <w:tr w:rsidR="00EA248B" w14:paraId="4B69DF2F" w14:textId="77777777" w:rsidTr="000F3F5A">
        <w:trPr>
          <w:jc w:val="center"/>
        </w:trPr>
        <w:tc>
          <w:tcPr>
            <w:tcW w:w="1838" w:type="dxa"/>
            <w:vAlign w:val="center"/>
          </w:tcPr>
          <w:p w14:paraId="1C4654E2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More Analysis</w:t>
            </w:r>
          </w:p>
        </w:tc>
        <w:tc>
          <w:tcPr>
            <w:tcW w:w="3415" w:type="dxa"/>
            <w:vAlign w:val="center"/>
          </w:tcPr>
          <w:p w14:paraId="513310B5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聚类、流行度预测、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Era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分类、姊妹专辑、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Taylor</w:t>
            </w:r>
            <w:proofErr w:type="gramStart"/>
            <w:r w:rsidRPr="00EA248B">
              <w:rPr>
                <w:rFonts w:ascii="Times New Roman" w:eastAsia="宋体" w:hAnsi="Times New Roman" w:cs="Times New Roman"/>
                <w:sz w:val="21"/>
              </w:rPr>
              <w:t>’</w:t>
            </w:r>
            <w:proofErr w:type="gramEnd"/>
            <w:r w:rsidRPr="00EA248B">
              <w:rPr>
                <w:rFonts w:ascii="Times New Roman" w:eastAsia="宋体" w:hAnsi="Times New Roman" w:cs="Times New Roman"/>
                <w:sz w:val="21"/>
              </w:rPr>
              <w:t>s Version</w:t>
            </w:r>
          </w:p>
        </w:tc>
        <w:tc>
          <w:tcPr>
            <w:tcW w:w="3043" w:type="dxa"/>
            <w:vAlign w:val="center"/>
          </w:tcPr>
          <w:p w14:paraId="2F14C8D8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作为附加探索分析，默认压缩展示。</w:t>
            </w:r>
          </w:p>
        </w:tc>
      </w:tr>
      <w:tr w:rsidR="00EA248B" w14:paraId="00F799AA" w14:textId="77777777" w:rsidTr="000F3F5A">
        <w:trPr>
          <w:jc w:val="center"/>
        </w:trPr>
        <w:tc>
          <w:tcPr>
            <w:tcW w:w="1838" w:type="dxa"/>
            <w:vAlign w:val="center"/>
          </w:tcPr>
          <w:p w14:paraId="37A3EA50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AI Studio</w:t>
            </w:r>
          </w:p>
        </w:tc>
        <w:tc>
          <w:tcPr>
            <w:tcW w:w="3415" w:type="dxa"/>
            <w:vAlign w:val="center"/>
          </w:tcPr>
          <w:p w14:paraId="2660C98B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问答工作台</w:t>
            </w:r>
          </w:p>
        </w:tc>
        <w:tc>
          <w:tcPr>
            <w:tcW w:w="3043" w:type="dxa"/>
            <w:vAlign w:val="center"/>
          </w:tcPr>
          <w:p w14:paraId="6A20A219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核心交互区域。</w:t>
            </w:r>
          </w:p>
        </w:tc>
      </w:tr>
      <w:tr w:rsidR="00EA248B" w14:paraId="51A0D35A" w14:textId="77777777" w:rsidTr="000F3F5A">
        <w:trPr>
          <w:jc w:val="center"/>
        </w:trPr>
        <w:tc>
          <w:tcPr>
            <w:tcW w:w="1838" w:type="dxa"/>
            <w:vAlign w:val="center"/>
          </w:tcPr>
          <w:p w14:paraId="35CEB68C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System Card</w:t>
            </w:r>
          </w:p>
        </w:tc>
        <w:tc>
          <w:tcPr>
            <w:tcW w:w="3415" w:type="dxa"/>
            <w:vAlign w:val="center"/>
          </w:tcPr>
          <w:p w14:paraId="563DDDA5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系统模型、数据、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pipeline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、限制说明</w:t>
            </w:r>
          </w:p>
        </w:tc>
        <w:tc>
          <w:tcPr>
            <w:tcW w:w="3043" w:type="dxa"/>
            <w:vAlign w:val="center"/>
          </w:tcPr>
          <w:p w14:paraId="1E6CDE82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增强项目透明度。</w:t>
            </w:r>
          </w:p>
        </w:tc>
      </w:tr>
    </w:tbl>
    <w:p w14:paraId="391E9558" w14:textId="77777777" w:rsidR="00EA248B" w:rsidRPr="00EA248B" w:rsidRDefault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hAnsi="Times New Roman"/>
        </w:rPr>
      </w:pPr>
    </w:p>
    <w:p w14:paraId="24CF74B8" w14:textId="1FC877CD" w:rsidR="00EA248B" w:rsidRDefault="00EA248B" w:rsidP="00EA248B">
      <w:pPr>
        <w:pStyle w:val="3"/>
        <w:keepNext w:val="0"/>
        <w:keepLines w:val="0"/>
        <w:numPr>
          <w:ilvl w:val="1"/>
          <w:numId w:val="1"/>
        </w:numPr>
        <w:spacing w:line="17" w:lineRule="atLeast"/>
        <w:jc w:val="both"/>
        <w:rPr>
          <w:rFonts w:ascii="宋体" w:eastAsia="宋体" w:hAnsi="宋体" w:cs="宋体" w:hint="eastAsia"/>
          <w:color w:val="000000"/>
        </w:rPr>
      </w:pPr>
      <w:bookmarkStart w:id="18" w:name="_Toc234863520"/>
      <w:r w:rsidRPr="00EA248B">
        <w:rPr>
          <w:rFonts w:ascii="Times New Roman" w:eastAsia="宋体" w:hAnsi="Times New Roman" w:cs="Times New Roman"/>
          <w:color w:val="000000"/>
        </w:rPr>
        <w:t xml:space="preserve">AI Music Intelligence Studio </w:t>
      </w:r>
      <w:r w:rsidRPr="00EA248B">
        <w:rPr>
          <w:rFonts w:ascii="宋体" w:eastAsia="宋体" w:hAnsi="宋体" w:cs="宋体"/>
          <w:color w:val="000000"/>
        </w:rPr>
        <w:t>模块详细设计</w:t>
      </w:r>
      <w:bookmarkEnd w:id="18"/>
    </w:p>
    <w:p w14:paraId="62DD9D7F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 w:hint="eastAsia"/>
          <w:color w:val="000000"/>
        </w:rPr>
        <w:t xml:space="preserve">AI Studio </w:t>
      </w:r>
      <w:r w:rsidRPr="00EA248B">
        <w:rPr>
          <w:rFonts w:ascii="Times New Roman" w:eastAsia="宋体" w:hAnsi="Times New Roman" w:hint="eastAsia"/>
          <w:color w:val="000000"/>
        </w:rPr>
        <w:t>是本项目的核心产品化模块。它不只是一个右下角聊天弹窗，而是页面正文中的正式分析工作台。左侧为输入与示例问题，右侧为答案与证据展示，整体设计更适合最终展示。</w:t>
      </w:r>
    </w:p>
    <w:p w14:paraId="6AF008F2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 w:hint="eastAsia"/>
          <w:color w:val="000000"/>
        </w:rPr>
        <w:t>•</w:t>
      </w:r>
      <w:r w:rsidRPr="00EA248B">
        <w:rPr>
          <w:rFonts w:ascii="Times New Roman" w:eastAsia="宋体" w:hAnsi="Times New Roman" w:hint="eastAsia"/>
          <w:color w:val="000000"/>
        </w:rPr>
        <w:tab/>
        <w:t xml:space="preserve">Question </w:t>
      </w:r>
      <w:r w:rsidRPr="00EA248B">
        <w:rPr>
          <w:rFonts w:ascii="Times New Roman" w:eastAsia="宋体" w:hAnsi="Times New Roman" w:hint="eastAsia"/>
          <w:color w:val="000000"/>
        </w:rPr>
        <w:t>输入框：接收中文或中英混合问题。</w:t>
      </w:r>
    </w:p>
    <w:p w14:paraId="159416C4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 w:hint="eastAsia"/>
          <w:color w:val="000000"/>
        </w:rPr>
        <w:t>•</w:t>
      </w:r>
      <w:r w:rsidRPr="00EA248B">
        <w:rPr>
          <w:rFonts w:ascii="Times New Roman" w:eastAsia="宋体" w:hAnsi="Times New Roman" w:hint="eastAsia"/>
          <w:color w:val="000000"/>
        </w:rPr>
        <w:tab/>
        <w:t>Example Questions</w:t>
      </w:r>
      <w:r w:rsidRPr="00EA248B">
        <w:rPr>
          <w:rFonts w:ascii="Times New Roman" w:eastAsia="宋体" w:hAnsi="Times New Roman" w:hint="eastAsia"/>
          <w:color w:val="000000"/>
        </w:rPr>
        <w:t>：引导用户测试推荐、统计、对比等不同能力。</w:t>
      </w:r>
    </w:p>
    <w:p w14:paraId="6D3A1193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 w:hint="eastAsia"/>
          <w:color w:val="000000"/>
        </w:rPr>
        <w:t>•</w:t>
      </w:r>
      <w:r w:rsidRPr="00EA248B">
        <w:rPr>
          <w:rFonts w:ascii="Times New Roman" w:eastAsia="宋体" w:hAnsi="Times New Roman" w:hint="eastAsia"/>
          <w:color w:val="000000"/>
        </w:rPr>
        <w:tab/>
        <w:t>Recent Questions</w:t>
      </w:r>
      <w:r w:rsidRPr="00EA248B">
        <w:rPr>
          <w:rFonts w:ascii="Times New Roman" w:eastAsia="宋体" w:hAnsi="Times New Roman" w:hint="eastAsia"/>
          <w:color w:val="000000"/>
        </w:rPr>
        <w:t>：记录最近提问，便于重复演示。</w:t>
      </w:r>
    </w:p>
    <w:p w14:paraId="67C13354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 w:hint="eastAsia"/>
          <w:color w:val="000000"/>
        </w:rPr>
        <w:t>•</w:t>
      </w:r>
      <w:r w:rsidRPr="00EA248B">
        <w:rPr>
          <w:rFonts w:ascii="Times New Roman" w:eastAsia="宋体" w:hAnsi="Times New Roman" w:hint="eastAsia"/>
          <w:color w:val="000000"/>
        </w:rPr>
        <w:tab/>
        <w:t>Answer</w:t>
      </w:r>
      <w:r w:rsidRPr="00EA248B">
        <w:rPr>
          <w:rFonts w:ascii="Times New Roman" w:eastAsia="宋体" w:hAnsi="Times New Roman" w:hint="eastAsia"/>
          <w:color w:val="000000"/>
        </w:rPr>
        <w:t>：优先展示最终答案，避免让用户先看到过长的系统日志。</w:t>
      </w:r>
    </w:p>
    <w:p w14:paraId="79DB1253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 w:hint="eastAsia"/>
          <w:color w:val="000000"/>
        </w:rPr>
        <w:t>•</w:t>
      </w:r>
      <w:r w:rsidRPr="00EA248B">
        <w:rPr>
          <w:rFonts w:ascii="Times New Roman" w:eastAsia="宋体" w:hAnsi="Times New Roman" w:hint="eastAsia"/>
          <w:color w:val="000000"/>
        </w:rPr>
        <w:tab/>
        <w:t>Evidence / Result Table</w:t>
      </w:r>
      <w:r w:rsidRPr="00EA248B">
        <w:rPr>
          <w:rFonts w:ascii="Times New Roman" w:eastAsia="宋体" w:hAnsi="Times New Roman" w:hint="eastAsia"/>
          <w:color w:val="000000"/>
        </w:rPr>
        <w:t>：展示推荐证据或</w:t>
      </w:r>
      <w:r w:rsidRPr="00EA248B">
        <w:rPr>
          <w:rFonts w:ascii="Times New Roman" w:eastAsia="宋体" w:hAnsi="Times New Roman" w:hint="eastAsia"/>
          <w:color w:val="000000"/>
        </w:rPr>
        <w:t xml:space="preserve"> pandas </w:t>
      </w:r>
      <w:r w:rsidRPr="00EA248B">
        <w:rPr>
          <w:rFonts w:ascii="Times New Roman" w:eastAsia="宋体" w:hAnsi="Times New Roman" w:hint="eastAsia"/>
          <w:color w:val="000000"/>
        </w:rPr>
        <w:t>计算结果。</w:t>
      </w:r>
    </w:p>
    <w:p w14:paraId="645B012C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 w:hint="eastAsia"/>
          <w:color w:val="000000"/>
        </w:rPr>
        <w:t>•</w:t>
      </w:r>
      <w:r w:rsidRPr="00EA248B">
        <w:rPr>
          <w:rFonts w:ascii="Times New Roman" w:eastAsia="宋体" w:hAnsi="Times New Roman" w:hint="eastAsia"/>
          <w:color w:val="000000"/>
        </w:rPr>
        <w:tab/>
        <w:t>Reliability</w:t>
      </w:r>
      <w:r w:rsidRPr="00EA248B">
        <w:rPr>
          <w:rFonts w:ascii="Times New Roman" w:eastAsia="宋体" w:hAnsi="Times New Roman" w:hint="eastAsia"/>
          <w:color w:val="000000"/>
        </w:rPr>
        <w:t>：说明回答可信度。</w:t>
      </w:r>
    </w:p>
    <w:p w14:paraId="1248DB1D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 w:hint="eastAsia"/>
          <w:color w:val="000000"/>
        </w:rPr>
        <w:t>•</w:t>
      </w:r>
      <w:r w:rsidRPr="00EA248B">
        <w:rPr>
          <w:rFonts w:ascii="Times New Roman" w:eastAsia="宋体" w:hAnsi="Times New Roman" w:hint="eastAsia"/>
          <w:color w:val="000000"/>
        </w:rPr>
        <w:tab/>
        <w:t>How this answer was produced</w:t>
      </w:r>
      <w:r w:rsidRPr="00EA248B">
        <w:rPr>
          <w:rFonts w:ascii="Times New Roman" w:eastAsia="宋体" w:hAnsi="Times New Roman" w:hint="eastAsia"/>
          <w:color w:val="000000"/>
        </w:rPr>
        <w:t>：折叠展示</w:t>
      </w:r>
      <w:r w:rsidRPr="00EA248B">
        <w:rPr>
          <w:rFonts w:ascii="Times New Roman" w:eastAsia="宋体" w:hAnsi="Times New Roman" w:hint="eastAsia"/>
          <w:color w:val="000000"/>
        </w:rPr>
        <w:t xml:space="preserve"> System Decision </w:t>
      </w:r>
      <w:r w:rsidRPr="00EA248B">
        <w:rPr>
          <w:rFonts w:ascii="Times New Roman" w:eastAsia="宋体" w:hAnsi="Times New Roman" w:hint="eastAsia"/>
          <w:color w:val="000000"/>
        </w:rPr>
        <w:t>与</w:t>
      </w:r>
      <w:r w:rsidRPr="00EA248B">
        <w:rPr>
          <w:rFonts w:ascii="Times New Roman" w:eastAsia="宋体" w:hAnsi="Times New Roman" w:hint="eastAsia"/>
          <w:color w:val="000000"/>
        </w:rPr>
        <w:t xml:space="preserve"> Query Trace</w:t>
      </w:r>
      <w:r w:rsidRPr="00EA248B">
        <w:rPr>
          <w:rFonts w:ascii="Times New Roman" w:eastAsia="宋体" w:hAnsi="Times New Roman" w:hint="eastAsia"/>
          <w:color w:val="000000"/>
        </w:rPr>
        <w:t>。</w:t>
      </w:r>
    </w:p>
    <w:p w14:paraId="7087AB6D" w14:textId="100AB11E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 w:hint="eastAsia"/>
          <w:color w:val="000000"/>
        </w:rPr>
        <w:t>•</w:t>
      </w:r>
      <w:r w:rsidRPr="00EA248B">
        <w:rPr>
          <w:rFonts w:ascii="Times New Roman" w:eastAsia="宋体" w:hAnsi="Times New Roman" w:hint="eastAsia"/>
          <w:color w:val="000000"/>
        </w:rPr>
        <w:tab/>
        <w:t>Feedback</w:t>
      </w:r>
      <w:r w:rsidRPr="00EA248B">
        <w:rPr>
          <w:rFonts w:ascii="Times New Roman" w:eastAsia="宋体" w:hAnsi="Times New Roman" w:hint="eastAsia"/>
          <w:color w:val="000000"/>
        </w:rPr>
        <w:t>：保存</w:t>
      </w:r>
      <w:r w:rsidRPr="00EA248B">
        <w:rPr>
          <w:rFonts w:ascii="Times New Roman" w:eastAsia="宋体" w:hAnsi="Times New Roman" w:hint="eastAsia"/>
          <w:color w:val="000000"/>
        </w:rPr>
        <w:t xml:space="preserve"> Helpful / Not Helpful</w:t>
      </w:r>
      <w:r w:rsidRPr="00EA248B">
        <w:rPr>
          <w:rFonts w:ascii="Times New Roman" w:eastAsia="宋体" w:hAnsi="Times New Roman" w:hint="eastAsia"/>
          <w:color w:val="000000"/>
        </w:rPr>
        <w:t>，用于后续优化。</w:t>
      </w:r>
    </w:p>
    <w:p w14:paraId="5711423F" w14:textId="71F3FC2D" w:rsidR="003C6B2E" w:rsidRPr="00EA248B" w:rsidRDefault="00EA248B" w:rsidP="00EA248B">
      <w:pPr>
        <w:pStyle w:val="3"/>
        <w:keepNext w:val="0"/>
        <w:keepLines w:val="0"/>
        <w:numPr>
          <w:ilvl w:val="1"/>
          <w:numId w:val="1"/>
        </w:numPr>
        <w:spacing w:line="17" w:lineRule="atLeast"/>
        <w:jc w:val="both"/>
        <w:rPr>
          <w:rFonts w:ascii="仿宋" w:eastAsia="仿宋" w:hAnsi="仿宋" w:cs="Times New Roman" w:hint="eastAsia"/>
          <w:color w:val="000000"/>
        </w:rPr>
      </w:pPr>
      <w:bookmarkStart w:id="19" w:name="_Toc234863521"/>
      <w:r w:rsidRPr="00EA248B">
        <w:rPr>
          <w:rFonts w:ascii="Times New Roman" w:eastAsia="仿宋" w:hAnsi="Times New Roman" w:cs="Times New Roman"/>
          <w:color w:val="000000"/>
        </w:rPr>
        <w:t xml:space="preserve">Auto Router </w:t>
      </w:r>
      <w:r w:rsidRPr="00EA248B">
        <w:rPr>
          <w:rFonts w:ascii="宋体" w:eastAsia="宋体" w:hAnsi="宋体" w:cs="Times New Roman"/>
          <w:color w:val="000000"/>
        </w:rPr>
        <w:t>模块详细设计</w:t>
      </w:r>
      <w:bookmarkEnd w:id="19"/>
    </w:p>
    <w:p w14:paraId="7AC96B51" w14:textId="05D986EA" w:rsid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/>
          <w:color w:val="000000"/>
        </w:rPr>
        <w:t xml:space="preserve">Auto Router </w:t>
      </w:r>
      <w:r w:rsidRPr="00EA248B">
        <w:rPr>
          <w:rFonts w:ascii="Times New Roman" w:eastAsia="宋体" w:hAnsi="Times New Roman"/>
          <w:color w:val="000000"/>
        </w:rPr>
        <w:t>通过关键词和语义信号判断问题类型。推荐型问题通常包含</w:t>
      </w:r>
      <w:r w:rsidRPr="00EA248B">
        <w:rPr>
          <w:rFonts w:ascii="Times New Roman" w:eastAsia="宋体" w:hAnsi="Times New Roman"/>
          <w:color w:val="000000"/>
        </w:rPr>
        <w:t>“</w:t>
      </w:r>
      <w:r w:rsidRPr="00EA248B">
        <w:rPr>
          <w:rFonts w:ascii="Times New Roman" w:eastAsia="宋体" w:hAnsi="Times New Roman"/>
          <w:color w:val="000000"/>
        </w:rPr>
        <w:t>推荐、适合、运动、安静、</w:t>
      </w:r>
      <w:r w:rsidRPr="00EA248B">
        <w:rPr>
          <w:rFonts w:ascii="Times New Roman" w:eastAsia="宋体" w:hAnsi="Times New Roman"/>
          <w:color w:val="000000"/>
        </w:rPr>
        <w:t>high energy</w:t>
      </w:r>
      <w:r w:rsidRPr="00EA248B">
        <w:rPr>
          <w:rFonts w:ascii="Times New Roman" w:eastAsia="宋体" w:hAnsi="Times New Roman"/>
          <w:color w:val="000000"/>
        </w:rPr>
        <w:t>、</w:t>
      </w:r>
      <w:r w:rsidRPr="00EA248B">
        <w:rPr>
          <w:rFonts w:ascii="Times New Roman" w:eastAsia="宋体" w:hAnsi="Times New Roman"/>
          <w:color w:val="000000"/>
        </w:rPr>
        <w:t>low valence”</w:t>
      </w:r>
      <w:r w:rsidRPr="00EA248B">
        <w:rPr>
          <w:rFonts w:ascii="Times New Roman" w:eastAsia="宋体" w:hAnsi="Times New Roman"/>
          <w:color w:val="000000"/>
        </w:rPr>
        <w:t>等词；分析型问题通常包含</w:t>
      </w:r>
      <w:r w:rsidRPr="00EA248B">
        <w:rPr>
          <w:rFonts w:ascii="Times New Roman" w:eastAsia="宋体" w:hAnsi="Times New Roman"/>
          <w:color w:val="000000"/>
        </w:rPr>
        <w:t>“</w:t>
      </w:r>
      <w:r w:rsidRPr="00EA248B">
        <w:rPr>
          <w:rFonts w:ascii="Times New Roman" w:eastAsia="宋体" w:hAnsi="Times New Roman"/>
          <w:color w:val="000000"/>
        </w:rPr>
        <w:t>哪个、哪些、最高、最低、平均、比较、差异、排名</w:t>
      </w:r>
      <w:r w:rsidRPr="00EA248B">
        <w:rPr>
          <w:rFonts w:ascii="Times New Roman" w:eastAsia="宋体" w:hAnsi="Times New Roman"/>
          <w:color w:val="000000"/>
        </w:rPr>
        <w:t>”</w:t>
      </w:r>
      <w:r w:rsidRPr="00EA248B">
        <w:rPr>
          <w:rFonts w:ascii="Times New Roman" w:eastAsia="宋体" w:hAnsi="Times New Roman"/>
          <w:color w:val="000000"/>
        </w:rPr>
        <w:t>等词。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3218"/>
        <w:gridCol w:w="3302"/>
      </w:tblGrid>
      <w:tr w:rsidR="00EA248B" w:rsidRPr="00EA248B" w14:paraId="70BA5D0D" w14:textId="77777777" w:rsidTr="00EA248B">
        <w:trPr>
          <w:jc w:val="center"/>
        </w:trPr>
        <w:tc>
          <w:tcPr>
            <w:tcW w:w="1555" w:type="dxa"/>
            <w:shd w:val="clear" w:color="auto" w:fill="F4EFFF"/>
            <w:vAlign w:val="center"/>
          </w:tcPr>
          <w:p w14:paraId="0D91B3B4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路由结果</w:t>
            </w:r>
          </w:p>
        </w:tc>
        <w:tc>
          <w:tcPr>
            <w:tcW w:w="3218" w:type="dxa"/>
            <w:shd w:val="clear" w:color="auto" w:fill="F4EFFF"/>
            <w:vAlign w:val="center"/>
          </w:tcPr>
          <w:p w14:paraId="29A7B345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触发信号</w:t>
            </w:r>
          </w:p>
        </w:tc>
        <w:tc>
          <w:tcPr>
            <w:tcW w:w="3302" w:type="dxa"/>
            <w:shd w:val="clear" w:color="auto" w:fill="F4EFFF"/>
            <w:vAlign w:val="center"/>
          </w:tcPr>
          <w:p w14:paraId="21951E5B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处理链路</w:t>
            </w:r>
          </w:p>
        </w:tc>
      </w:tr>
      <w:tr w:rsidR="00EA248B" w:rsidRPr="00EA248B" w14:paraId="0107F7B2" w14:textId="77777777" w:rsidTr="00EA248B">
        <w:trPr>
          <w:jc w:val="center"/>
        </w:trPr>
        <w:tc>
          <w:tcPr>
            <w:tcW w:w="1555" w:type="dxa"/>
            <w:vAlign w:val="center"/>
          </w:tcPr>
          <w:p w14:paraId="3890AD51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rag</w:t>
            </w:r>
          </w:p>
        </w:tc>
        <w:tc>
          <w:tcPr>
            <w:tcW w:w="3218" w:type="dxa"/>
            <w:vAlign w:val="center"/>
          </w:tcPr>
          <w:p w14:paraId="2155BDFE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推荐、适合、听、运动、安静、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emo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recommend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等</w:t>
            </w:r>
          </w:p>
        </w:tc>
        <w:tc>
          <w:tcPr>
            <w:tcW w:w="3302" w:type="dxa"/>
            <w:vAlign w:val="center"/>
          </w:tcPr>
          <w:p w14:paraId="71666A46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Hybrid structured retrieval → Version-aware deduplication → Local Qwen explanation</w:t>
            </w:r>
          </w:p>
        </w:tc>
      </w:tr>
      <w:tr w:rsidR="00EA248B" w:rsidRPr="00EA248B" w14:paraId="6B628F3A" w14:textId="77777777" w:rsidTr="00EA248B">
        <w:trPr>
          <w:jc w:val="center"/>
        </w:trPr>
        <w:tc>
          <w:tcPr>
            <w:tcW w:w="1555" w:type="dxa"/>
            <w:vAlign w:val="center"/>
          </w:tcPr>
          <w:p w14:paraId="29B6094F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analytics</w:t>
            </w:r>
          </w:p>
        </w:tc>
        <w:tc>
          <w:tcPr>
            <w:tcW w:w="3218" w:type="dxa"/>
            <w:vAlign w:val="center"/>
          </w:tcPr>
          <w:p w14:paraId="478FE488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哪个、哪些、最高、最低、平均、比较、对比、差异、排名等</w:t>
            </w:r>
          </w:p>
        </w:tc>
        <w:tc>
          <w:tcPr>
            <w:tcW w:w="3302" w:type="dxa"/>
            <w:vAlign w:val="center"/>
          </w:tcPr>
          <w:p w14:paraId="763F09A9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EA248B">
              <w:rPr>
                <w:rFonts w:ascii="Times New Roman" w:eastAsia="宋体" w:hAnsi="Times New Roman" w:cs="Times New Roman"/>
                <w:sz w:val="21"/>
              </w:rPr>
              <w:t>Pandas</w:t>
            </w:r>
            <w:proofErr w:type="gramEnd"/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computation → Result table → Local Qwen explanation</w:t>
            </w:r>
          </w:p>
        </w:tc>
      </w:tr>
      <w:tr w:rsidR="00EA248B" w:rsidRPr="00EA248B" w14:paraId="672E53ED" w14:textId="77777777" w:rsidTr="00EA248B">
        <w:trPr>
          <w:jc w:val="center"/>
        </w:trPr>
        <w:tc>
          <w:tcPr>
            <w:tcW w:w="1555" w:type="dxa"/>
            <w:vAlign w:val="center"/>
          </w:tcPr>
          <w:p w14:paraId="3F1DA792" w14:textId="4F59B69E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analytics/ version-aware</w:t>
            </w:r>
          </w:p>
        </w:tc>
        <w:tc>
          <w:tcPr>
            <w:tcW w:w="3218" w:type="dxa"/>
            <w:vAlign w:val="center"/>
          </w:tcPr>
          <w:p w14:paraId="6FB25D7C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Taylor</w:t>
            </w:r>
            <w:proofErr w:type="gramStart"/>
            <w:r w:rsidRPr="00EA248B">
              <w:rPr>
                <w:rFonts w:ascii="Times New Roman" w:eastAsia="宋体" w:hAnsi="Times New Roman" w:cs="Times New Roman"/>
                <w:sz w:val="21"/>
              </w:rPr>
              <w:t>’</w:t>
            </w:r>
            <w:proofErr w:type="gramEnd"/>
            <w:r w:rsidRPr="00EA248B">
              <w:rPr>
                <w:rFonts w:ascii="Times New Roman" w:eastAsia="宋体" w:hAnsi="Times New Roman" w:cs="Times New Roman"/>
                <w:sz w:val="21"/>
              </w:rPr>
              <w:t>s Version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deluxe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live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、版本等</w:t>
            </w:r>
          </w:p>
        </w:tc>
        <w:tc>
          <w:tcPr>
            <w:tcW w:w="3302" w:type="dxa"/>
            <w:vAlign w:val="center"/>
          </w:tcPr>
          <w:p w14:paraId="28B948E5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Version-aware pandas analysis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或版本感知检索</w:t>
            </w:r>
          </w:p>
        </w:tc>
      </w:tr>
    </w:tbl>
    <w:p w14:paraId="06F3BA8B" w14:textId="550C018F" w:rsidR="00EA248B" w:rsidRPr="00EA248B" w:rsidRDefault="00EA248B" w:rsidP="00EA248B">
      <w:pPr>
        <w:pStyle w:val="ae"/>
        <w:spacing w:beforeAutospacing="0" w:after="160" w:afterAutospacing="0" w:line="15" w:lineRule="atLeast"/>
        <w:jc w:val="both"/>
        <w:rPr>
          <w:rFonts w:ascii="Times New Roman" w:eastAsia="宋体" w:hAnsi="Times New Roman"/>
          <w:color w:val="000000"/>
        </w:rPr>
      </w:pPr>
    </w:p>
    <w:p w14:paraId="4C2755E2" w14:textId="2CDDDF37" w:rsidR="003C6B2E" w:rsidRPr="00EA248B" w:rsidRDefault="00EA248B" w:rsidP="00EA248B">
      <w:pPr>
        <w:pStyle w:val="3"/>
        <w:keepNext w:val="0"/>
        <w:keepLines w:val="0"/>
        <w:numPr>
          <w:ilvl w:val="1"/>
          <w:numId w:val="1"/>
        </w:numPr>
        <w:spacing w:line="17" w:lineRule="atLeast"/>
        <w:jc w:val="both"/>
        <w:rPr>
          <w:rFonts w:ascii="Times New Roman" w:eastAsia="宋体" w:hAnsi="Times New Roman" w:cs="Times New Roman"/>
          <w:color w:val="000000"/>
        </w:rPr>
      </w:pPr>
      <w:bookmarkStart w:id="20" w:name="_Toc234863522"/>
      <w:r w:rsidRPr="00EA248B">
        <w:rPr>
          <w:rFonts w:ascii="Times New Roman" w:eastAsia="宋体" w:hAnsi="Times New Roman" w:cs="Times New Roman"/>
          <w:color w:val="000000"/>
        </w:rPr>
        <w:t xml:space="preserve">Hybrid RAG </w:t>
      </w:r>
      <w:r w:rsidRPr="00EA248B">
        <w:rPr>
          <w:rFonts w:ascii="Times New Roman" w:eastAsia="宋体" w:hAnsi="Times New Roman" w:cs="Times New Roman"/>
          <w:color w:val="000000"/>
        </w:rPr>
        <w:t>推荐模块详细设计</w:t>
      </w:r>
      <w:bookmarkEnd w:id="20"/>
    </w:p>
    <w:p w14:paraId="1C16A7A1" w14:textId="0A66B15F" w:rsidR="003C6B2E" w:rsidRDefault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/>
          <w:color w:val="000000"/>
        </w:rPr>
        <w:t xml:space="preserve">Hybrid RAG </w:t>
      </w:r>
      <w:r w:rsidRPr="00EA248B">
        <w:rPr>
          <w:rFonts w:ascii="Times New Roman" w:eastAsia="宋体" w:hAnsi="Times New Roman"/>
          <w:color w:val="000000"/>
        </w:rPr>
        <w:t>模块的重点是将自然语言音乐需求映射到结构化音频特征筛选。比如</w:t>
      </w:r>
      <w:r w:rsidRPr="00EA248B">
        <w:rPr>
          <w:rFonts w:ascii="Times New Roman" w:eastAsia="宋体" w:hAnsi="Times New Roman"/>
          <w:color w:val="000000"/>
        </w:rPr>
        <w:t>“</w:t>
      </w:r>
      <w:r w:rsidRPr="00EA248B">
        <w:rPr>
          <w:rFonts w:ascii="Times New Roman" w:eastAsia="宋体" w:hAnsi="Times New Roman"/>
          <w:color w:val="000000"/>
        </w:rPr>
        <w:t>从</w:t>
      </w:r>
      <w:r w:rsidRPr="00EA248B">
        <w:rPr>
          <w:rFonts w:ascii="Times New Roman" w:eastAsia="宋体" w:hAnsi="Times New Roman"/>
          <w:color w:val="000000"/>
        </w:rPr>
        <w:t xml:space="preserve"> TTPD </w:t>
      </w:r>
      <w:r w:rsidRPr="00EA248B">
        <w:rPr>
          <w:rFonts w:ascii="Times New Roman" w:eastAsia="宋体" w:hAnsi="Times New Roman"/>
          <w:color w:val="000000"/>
        </w:rPr>
        <w:t>里推荐几首</w:t>
      </w:r>
      <w:r w:rsidRPr="00EA248B">
        <w:rPr>
          <w:rFonts w:ascii="Times New Roman" w:eastAsia="宋体" w:hAnsi="Times New Roman"/>
          <w:color w:val="000000"/>
        </w:rPr>
        <w:t xml:space="preserve"> valence </w:t>
      </w:r>
      <w:r w:rsidRPr="00EA248B">
        <w:rPr>
          <w:rFonts w:ascii="Times New Roman" w:eastAsia="宋体" w:hAnsi="Times New Roman"/>
          <w:color w:val="000000"/>
        </w:rPr>
        <w:t>低、</w:t>
      </w:r>
      <w:r w:rsidRPr="00EA248B">
        <w:rPr>
          <w:rFonts w:ascii="Times New Roman" w:eastAsia="宋体" w:hAnsi="Times New Roman"/>
          <w:color w:val="000000"/>
        </w:rPr>
        <w:t xml:space="preserve">energy </w:t>
      </w:r>
      <w:r w:rsidRPr="00EA248B">
        <w:rPr>
          <w:rFonts w:ascii="Times New Roman" w:eastAsia="宋体" w:hAnsi="Times New Roman"/>
          <w:color w:val="000000"/>
        </w:rPr>
        <w:t>低的歌</w:t>
      </w:r>
      <w:r w:rsidRPr="00EA248B">
        <w:rPr>
          <w:rFonts w:ascii="Times New Roman" w:eastAsia="宋体" w:hAnsi="Times New Roman"/>
          <w:color w:val="000000"/>
        </w:rPr>
        <w:t>”</w:t>
      </w:r>
      <w:r w:rsidRPr="00EA248B">
        <w:rPr>
          <w:rFonts w:ascii="Times New Roman" w:eastAsia="宋体" w:hAnsi="Times New Roman"/>
          <w:color w:val="000000"/>
        </w:rPr>
        <w:t>会被解析为</w:t>
      </w:r>
      <w:r w:rsidRPr="00EA248B">
        <w:rPr>
          <w:rFonts w:ascii="Times New Roman" w:eastAsia="宋体" w:hAnsi="Times New Roman"/>
          <w:color w:val="000000"/>
        </w:rPr>
        <w:t xml:space="preserve"> album=TTPD</w:t>
      </w:r>
      <w:r w:rsidRPr="00EA248B">
        <w:rPr>
          <w:rFonts w:ascii="Times New Roman" w:eastAsia="宋体" w:hAnsi="Times New Roman"/>
          <w:color w:val="000000"/>
        </w:rPr>
        <w:t>、</w:t>
      </w:r>
      <w:r w:rsidRPr="00EA248B">
        <w:rPr>
          <w:rFonts w:ascii="Times New Roman" w:eastAsia="宋体" w:hAnsi="Times New Roman"/>
          <w:color w:val="000000"/>
        </w:rPr>
        <w:t>valence=low</w:t>
      </w:r>
      <w:r w:rsidRPr="00EA248B">
        <w:rPr>
          <w:rFonts w:ascii="Times New Roman" w:eastAsia="宋体" w:hAnsi="Times New Roman"/>
          <w:color w:val="000000"/>
        </w:rPr>
        <w:t>、</w:t>
      </w:r>
      <w:r w:rsidRPr="00EA248B">
        <w:rPr>
          <w:rFonts w:ascii="Times New Roman" w:eastAsia="宋体" w:hAnsi="Times New Roman"/>
          <w:color w:val="000000"/>
        </w:rPr>
        <w:t>energy=low</w:t>
      </w:r>
      <w:r w:rsidRPr="00EA248B">
        <w:rPr>
          <w:rFonts w:ascii="Times New Roman" w:eastAsia="宋体" w:hAnsi="Times New Roman"/>
          <w:color w:val="000000"/>
        </w:rPr>
        <w:t>，并优先返回符合条件的候选歌曲。</w:t>
      </w:r>
    </w:p>
    <w:p w14:paraId="761D1D88" w14:textId="77777777" w:rsidR="00EA248B" w:rsidRPr="00EA248B" w:rsidRDefault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2456"/>
        <w:gridCol w:w="3878"/>
      </w:tblGrid>
      <w:tr w:rsidR="00EA248B" w14:paraId="042330AD" w14:textId="77777777" w:rsidTr="00045562">
        <w:trPr>
          <w:jc w:val="center"/>
        </w:trPr>
        <w:tc>
          <w:tcPr>
            <w:tcW w:w="2160" w:type="dxa"/>
            <w:shd w:val="clear" w:color="auto" w:fill="F4EFFF"/>
            <w:vAlign w:val="center"/>
          </w:tcPr>
          <w:p w14:paraId="1068CF9C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字段</w:t>
            </w:r>
          </w:p>
        </w:tc>
        <w:tc>
          <w:tcPr>
            <w:tcW w:w="2880" w:type="dxa"/>
            <w:shd w:val="clear" w:color="auto" w:fill="F4EFFF"/>
            <w:vAlign w:val="center"/>
          </w:tcPr>
          <w:p w14:paraId="1FF1584F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含义</w:t>
            </w:r>
          </w:p>
        </w:tc>
        <w:tc>
          <w:tcPr>
            <w:tcW w:w="5328" w:type="dxa"/>
            <w:shd w:val="clear" w:color="auto" w:fill="F4EFFF"/>
            <w:vAlign w:val="center"/>
          </w:tcPr>
          <w:p w14:paraId="08D590DD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在推荐中的作用</w:t>
            </w:r>
          </w:p>
        </w:tc>
      </w:tr>
      <w:tr w:rsidR="00EA248B" w14:paraId="2C7FBE54" w14:textId="77777777" w:rsidTr="00045562">
        <w:trPr>
          <w:jc w:val="center"/>
        </w:trPr>
        <w:tc>
          <w:tcPr>
            <w:tcW w:w="2160" w:type="dxa"/>
            <w:vAlign w:val="center"/>
          </w:tcPr>
          <w:p w14:paraId="550F0DC6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name</w:t>
            </w:r>
          </w:p>
        </w:tc>
        <w:tc>
          <w:tcPr>
            <w:tcW w:w="2880" w:type="dxa"/>
            <w:vAlign w:val="center"/>
          </w:tcPr>
          <w:p w14:paraId="3D905639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歌曲名称</w:t>
            </w:r>
          </w:p>
        </w:tc>
        <w:tc>
          <w:tcPr>
            <w:tcW w:w="5328" w:type="dxa"/>
            <w:vAlign w:val="center"/>
          </w:tcPr>
          <w:p w14:paraId="654894C2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展示推荐结果。</w:t>
            </w:r>
          </w:p>
        </w:tc>
      </w:tr>
      <w:tr w:rsidR="00EA248B" w14:paraId="76A129D3" w14:textId="77777777" w:rsidTr="00045562">
        <w:trPr>
          <w:jc w:val="center"/>
        </w:trPr>
        <w:tc>
          <w:tcPr>
            <w:tcW w:w="2160" w:type="dxa"/>
            <w:vAlign w:val="center"/>
          </w:tcPr>
          <w:p w14:paraId="3BB56CEA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album</w:t>
            </w:r>
          </w:p>
        </w:tc>
        <w:tc>
          <w:tcPr>
            <w:tcW w:w="2880" w:type="dxa"/>
            <w:vAlign w:val="center"/>
          </w:tcPr>
          <w:p w14:paraId="3A202307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专辑或版本名称</w:t>
            </w:r>
          </w:p>
        </w:tc>
        <w:tc>
          <w:tcPr>
            <w:tcW w:w="5328" w:type="dxa"/>
            <w:vAlign w:val="center"/>
          </w:tcPr>
          <w:p w14:paraId="7DEC8B19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支持专辑过滤，如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TTPD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folklore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。</w:t>
            </w:r>
          </w:p>
        </w:tc>
      </w:tr>
      <w:tr w:rsidR="00EA248B" w14:paraId="0300E5DC" w14:textId="77777777" w:rsidTr="00045562">
        <w:trPr>
          <w:jc w:val="center"/>
        </w:trPr>
        <w:tc>
          <w:tcPr>
            <w:tcW w:w="2160" w:type="dxa"/>
            <w:vAlign w:val="center"/>
          </w:tcPr>
          <w:p w14:paraId="1FCE8BA6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version_type</w:t>
            </w:r>
            <w:proofErr w:type="spellEnd"/>
          </w:p>
        </w:tc>
        <w:tc>
          <w:tcPr>
            <w:tcW w:w="2880" w:type="dxa"/>
            <w:vAlign w:val="center"/>
          </w:tcPr>
          <w:p w14:paraId="51D02CDB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standard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deluxe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taylor_version</w:t>
            </w:r>
            <w:proofErr w:type="spellEnd"/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live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acoustic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remix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等</w:t>
            </w:r>
          </w:p>
        </w:tc>
        <w:tc>
          <w:tcPr>
            <w:tcW w:w="5328" w:type="dxa"/>
            <w:vAlign w:val="center"/>
          </w:tcPr>
          <w:p w14:paraId="3A55A753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支持版本感知推荐。</w:t>
            </w:r>
          </w:p>
        </w:tc>
      </w:tr>
      <w:tr w:rsidR="00EA248B" w14:paraId="2DF70BD4" w14:textId="77777777" w:rsidTr="00045562">
        <w:trPr>
          <w:jc w:val="center"/>
        </w:trPr>
        <w:tc>
          <w:tcPr>
            <w:tcW w:w="2160" w:type="dxa"/>
            <w:vAlign w:val="center"/>
          </w:tcPr>
          <w:p w14:paraId="547EE011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canonical_name</w:t>
            </w:r>
            <w:proofErr w:type="spellEnd"/>
          </w:p>
        </w:tc>
        <w:tc>
          <w:tcPr>
            <w:tcW w:w="2880" w:type="dxa"/>
            <w:vAlign w:val="center"/>
          </w:tcPr>
          <w:p w14:paraId="2266E065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标准化歌曲名</w:t>
            </w:r>
          </w:p>
        </w:tc>
        <w:tc>
          <w:tcPr>
            <w:tcW w:w="5328" w:type="dxa"/>
            <w:vAlign w:val="center"/>
          </w:tcPr>
          <w:p w14:paraId="5FBB429B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用于去重，避免不同版本重复出现。</w:t>
            </w:r>
          </w:p>
        </w:tc>
      </w:tr>
      <w:tr w:rsidR="00EA248B" w14:paraId="2803D107" w14:textId="77777777" w:rsidTr="00045562">
        <w:trPr>
          <w:jc w:val="center"/>
        </w:trPr>
        <w:tc>
          <w:tcPr>
            <w:tcW w:w="2160" w:type="dxa"/>
            <w:vAlign w:val="center"/>
          </w:tcPr>
          <w:p w14:paraId="798D7D7C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energy</w:t>
            </w:r>
          </w:p>
        </w:tc>
        <w:tc>
          <w:tcPr>
            <w:tcW w:w="2880" w:type="dxa"/>
            <w:vAlign w:val="center"/>
          </w:tcPr>
          <w:p w14:paraId="4413E419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能量感</w:t>
            </w:r>
          </w:p>
        </w:tc>
        <w:tc>
          <w:tcPr>
            <w:tcW w:w="5328" w:type="dxa"/>
            <w:vAlign w:val="center"/>
          </w:tcPr>
          <w:p w14:paraId="4A227C35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用于运动、高能量、低能量推荐。</w:t>
            </w:r>
          </w:p>
        </w:tc>
      </w:tr>
      <w:tr w:rsidR="00EA248B" w14:paraId="6D1D6C67" w14:textId="77777777" w:rsidTr="00045562">
        <w:trPr>
          <w:jc w:val="center"/>
        </w:trPr>
        <w:tc>
          <w:tcPr>
            <w:tcW w:w="2160" w:type="dxa"/>
            <w:vAlign w:val="center"/>
          </w:tcPr>
          <w:p w14:paraId="3576AFDE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valence</w:t>
            </w:r>
          </w:p>
        </w:tc>
        <w:tc>
          <w:tcPr>
            <w:tcW w:w="2880" w:type="dxa"/>
            <w:vAlign w:val="center"/>
          </w:tcPr>
          <w:p w14:paraId="2545A593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情绪明亮度</w:t>
            </w:r>
          </w:p>
        </w:tc>
        <w:tc>
          <w:tcPr>
            <w:tcW w:w="5328" w:type="dxa"/>
            <w:vAlign w:val="center"/>
          </w:tcPr>
          <w:p w14:paraId="7BEDCEA4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用于开心、伤感、低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valence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推荐。</w:t>
            </w:r>
          </w:p>
        </w:tc>
      </w:tr>
      <w:tr w:rsidR="00EA248B" w14:paraId="44C39F31" w14:textId="77777777" w:rsidTr="00045562">
        <w:trPr>
          <w:jc w:val="center"/>
        </w:trPr>
        <w:tc>
          <w:tcPr>
            <w:tcW w:w="2160" w:type="dxa"/>
            <w:vAlign w:val="center"/>
          </w:tcPr>
          <w:p w14:paraId="1CD48AF4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acousticness</w:t>
            </w:r>
            <w:proofErr w:type="spellEnd"/>
          </w:p>
        </w:tc>
        <w:tc>
          <w:tcPr>
            <w:tcW w:w="2880" w:type="dxa"/>
            <w:vAlign w:val="center"/>
          </w:tcPr>
          <w:p w14:paraId="20E37CE6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原声程度</w:t>
            </w:r>
          </w:p>
        </w:tc>
        <w:tc>
          <w:tcPr>
            <w:tcW w:w="5328" w:type="dxa"/>
            <w:vAlign w:val="center"/>
          </w:tcPr>
          <w:p w14:paraId="523B3741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用于安静、民谣、柔和场景推荐。</w:t>
            </w:r>
          </w:p>
        </w:tc>
      </w:tr>
      <w:tr w:rsidR="00EA248B" w14:paraId="433A9048" w14:textId="77777777" w:rsidTr="00045562">
        <w:trPr>
          <w:jc w:val="center"/>
        </w:trPr>
        <w:tc>
          <w:tcPr>
            <w:tcW w:w="2160" w:type="dxa"/>
            <w:vAlign w:val="center"/>
          </w:tcPr>
          <w:p w14:paraId="1FBEE7D4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popularity</w:t>
            </w:r>
          </w:p>
        </w:tc>
        <w:tc>
          <w:tcPr>
            <w:tcW w:w="2880" w:type="dxa"/>
            <w:vAlign w:val="center"/>
          </w:tcPr>
          <w:p w14:paraId="79D07F5D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流行度</w:t>
            </w:r>
          </w:p>
        </w:tc>
        <w:tc>
          <w:tcPr>
            <w:tcW w:w="5328" w:type="dxa"/>
            <w:vAlign w:val="center"/>
          </w:tcPr>
          <w:p w14:paraId="4EB2FA56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用于热门歌曲推荐。</w:t>
            </w:r>
          </w:p>
        </w:tc>
      </w:tr>
    </w:tbl>
    <w:p w14:paraId="6B2AE80C" w14:textId="31AF680A" w:rsidR="003C6B2E" w:rsidRDefault="003C6B2E" w:rsidP="00EA248B">
      <w:pPr>
        <w:pStyle w:val="ae"/>
        <w:spacing w:beforeAutospacing="0" w:after="160" w:afterAutospacing="0" w:line="15" w:lineRule="atLeast"/>
        <w:jc w:val="both"/>
      </w:pPr>
    </w:p>
    <w:p w14:paraId="3CE2C7FD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/>
          <w:color w:val="000000"/>
        </w:rPr>
        <w:t>为了减少重复版本干扰，模块会默认按</w:t>
      </w:r>
      <w:r w:rsidRPr="00EA248B">
        <w:rPr>
          <w:rFonts w:ascii="Times New Roman" w:eastAsia="宋体" w:hAnsi="Times New Roman"/>
          <w:color w:val="000000"/>
        </w:rPr>
        <w:t xml:space="preserve"> </w:t>
      </w:r>
      <w:proofErr w:type="spellStart"/>
      <w:r w:rsidRPr="00EA248B">
        <w:rPr>
          <w:rFonts w:ascii="Times New Roman" w:eastAsia="宋体" w:hAnsi="Times New Roman"/>
          <w:color w:val="000000"/>
        </w:rPr>
        <w:t>canonical_name</w:t>
      </w:r>
      <w:proofErr w:type="spellEnd"/>
      <w:r w:rsidRPr="00EA248B">
        <w:rPr>
          <w:rFonts w:ascii="Times New Roman" w:eastAsia="宋体" w:hAnsi="Times New Roman"/>
          <w:color w:val="000000"/>
        </w:rPr>
        <w:t xml:space="preserve"> </w:t>
      </w:r>
      <w:r w:rsidRPr="00EA248B">
        <w:rPr>
          <w:rFonts w:ascii="Times New Roman" w:eastAsia="宋体" w:hAnsi="Times New Roman"/>
          <w:color w:val="000000"/>
        </w:rPr>
        <w:t>去重；当用户明确询问</w:t>
      </w:r>
      <w:r w:rsidRPr="00EA248B">
        <w:rPr>
          <w:rFonts w:ascii="Times New Roman" w:eastAsia="宋体" w:hAnsi="Times New Roman"/>
          <w:color w:val="000000"/>
        </w:rPr>
        <w:t xml:space="preserve"> Taylor</w:t>
      </w:r>
      <w:proofErr w:type="gramStart"/>
      <w:r w:rsidRPr="00EA248B">
        <w:rPr>
          <w:rFonts w:ascii="Times New Roman" w:eastAsia="宋体" w:hAnsi="Times New Roman"/>
          <w:color w:val="000000"/>
        </w:rPr>
        <w:t>’</w:t>
      </w:r>
      <w:proofErr w:type="gramEnd"/>
      <w:r w:rsidRPr="00EA248B">
        <w:rPr>
          <w:rFonts w:ascii="Times New Roman" w:eastAsia="宋体" w:hAnsi="Times New Roman"/>
          <w:color w:val="000000"/>
        </w:rPr>
        <w:t>s Version</w:t>
      </w:r>
      <w:r w:rsidRPr="00EA248B">
        <w:rPr>
          <w:rFonts w:ascii="Times New Roman" w:eastAsia="宋体" w:hAnsi="Times New Roman"/>
          <w:color w:val="000000"/>
        </w:rPr>
        <w:t>、</w:t>
      </w:r>
      <w:r w:rsidRPr="00EA248B">
        <w:rPr>
          <w:rFonts w:ascii="Times New Roman" w:eastAsia="宋体" w:hAnsi="Times New Roman"/>
          <w:color w:val="000000"/>
        </w:rPr>
        <w:t>deluxe</w:t>
      </w:r>
      <w:r w:rsidRPr="00EA248B">
        <w:rPr>
          <w:rFonts w:ascii="Times New Roman" w:eastAsia="宋体" w:hAnsi="Times New Roman"/>
          <w:color w:val="000000"/>
        </w:rPr>
        <w:t>、</w:t>
      </w:r>
      <w:r w:rsidRPr="00EA248B">
        <w:rPr>
          <w:rFonts w:ascii="Times New Roman" w:eastAsia="宋体" w:hAnsi="Times New Roman"/>
          <w:color w:val="000000"/>
        </w:rPr>
        <w:t xml:space="preserve">live </w:t>
      </w:r>
      <w:r w:rsidRPr="00EA248B">
        <w:rPr>
          <w:rFonts w:ascii="Times New Roman" w:eastAsia="宋体" w:hAnsi="Times New Roman"/>
          <w:color w:val="000000"/>
        </w:rPr>
        <w:t>等版本时，系统会保留版本维度，避免错误合并。</w:t>
      </w:r>
    </w:p>
    <w:p w14:paraId="5A30A8BD" w14:textId="519AB832" w:rsidR="00EA248B" w:rsidRDefault="00EA248B" w:rsidP="00EA248B">
      <w:pPr>
        <w:pStyle w:val="3"/>
        <w:keepNext w:val="0"/>
        <w:keepLines w:val="0"/>
        <w:numPr>
          <w:ilvl w:val="1"/>
          <w:numId w:val="1"/>
        </w:numPr>
        <w:spacing w:line="17" w:lineRule="atLeast"/>
        <w:jc w:val="both"/>
        <w:rPr>
          <w:rFonts w:ascii="Times New Roman" w:eastAsia="宋体" w:hAnsi="Times New Roman" w:cs="Times New Roman"/>
          <w:color w:val="000000"/>
        </w:rPr>
      </w:pPr>
      <w:bookmarkStart w:id="21" w:name="_Toc234863523"/>
      <w:r w:rsidRPr="00EA248B">
        <w:rPr>
          <w:rFonts w:ascii="Times New Roman" w:eastAsia="宋体" w:hAnsi="Times New Roman" w:cs="Times New Roman"/>
          <w:color w:val="000000"/>
        </w:rPr>
        <w:t xml:space="preserve">Pandas Analytics </w:t>
      </w:r>
      <w:r w:rsidRPr="00EA248B">
        <w:rPr>
          <w:rFonts w:ascii="Times New Roman" w:eastAsia="宋体" w:hAnsi="Times New Roman" w:cs="Times New Roman"/>
          <w:color w:val="000000"/>
        </w:rPr>
        <w:t>模块详细设计</w:t>
      </w:r>
      <w:bookmarkEnd w:id="21"/>
    </w:p>
    <w:p w14:paraId="793CB0AB" w14:textId="533B521A" w:rsid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/>
          <w:color w:val="000000"/>
        </w:rPr>
        <w:t xml:space="preserve">Analytics </w:t>
      </w:r>
      <w:r w:rsidRPr="00EA248B">
        <w:rPr>
          <w:rFonts w:ascii="Times New Roman" w:eastAsia="宋体" w:hAnsi="Times New Roman"/>
          <w:color w:val="000000"/>
        </w:rPr>
        <w:t>模块用于回答需要精确计算的问题。系统会识别分析特征、排序方向、统计对象和专辑范围，再使用</w:t>
      </w:r>
      <w:r w:rsidRPr="00EA248B">
        <w:rPr>
          <w:rFonts w:ascii="Times New Roman" w:eastAsia="宋体" w:hAnsi="Times New Roman"/>
          <w:color w:val="000000"/>
        </w:rPr>
        <w:t xml:space="preserve"> pandas </w:t>
      </w:r>
      <w:r w:rsidRPr="00EA248B">
        <w:rPr>
          <w:rFonts w:ascii="Times New Roman" w:eastAsia="宋体" w:hAnsi="Times New Roman"/>
          <w:color w:val="000000"/>
        </w:rPr>
        <w:t>完成过滤、聚合和排序。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260"/>
        <w:gridCol w:w="2631"/>
      </w:tblGrid>
      <w:tr w:rsidR="00EA248B" w14:paraId="27717ECB" w14:textId="77777777" w:rsidTr="00EA248B">
        <w:trPr>
          <w:jc w:val="center"/>
        </w:trPr>
        <w:tc>
          <w:tcPr>
            <w:tcW w:w="2405" w:type="dxa"/>
            <w:shd w:val="clear" w:color="auto" w:fill="F4EFFF"/>
            <w:vAlign w:val="center"/>
          </w:tcPr>
          <w:p w14:paraId="6F4947E4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问题示例</w:t>
            </w:r>
          </w:p>
        </w:tc>
        <w:tc>
          <w:tcPr>
            <w:tcW w:w="3260" w:type="dxa"/>
            <w:shd w:val="clear" w:color="auto" w:fill="F4EFFF"/>
            <w:vAlign w:val="center"/>
          </w:tcPr>
          <w:p w14:paraId="6957D968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识别对象</w:t>
            </w:r>
          </w:p>
        </w:tc>
        <w:tc>
          <w:tcPr>
            <w:tcW w:w="2631" w:type="dxa"/>
            <w:shd w:val="clear" w:color="auto" w:fill="F4EFFF"/>
            <w:vAlign w:val="center"/>
          </w:tcPr>
          <w:p w14:paraId="6A3C540E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计算方式</w:t>
            </w:r>
          </w:p>
        </w:tc>
      </w:tr>
      <w:tr w:rsidR="00EA248B" w14:paraId="3EE816EE" w14:textId="77777777" w:rsidTr="00EA248B">
        <w:trPr>
          <w:jc w:val="center"/>
        </w:trPr>
        <w:tc>
          <w:tcPr>
            <w:tcW w:w="2405" w:type="dxa"/>
            <w:vAlign w:val="center"/>
          </w:tcPr>
          <w:p w14:paraId="481A0631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哪个专辑平均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valence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最低？</w:t>
            </w:r>
          </w:p>
        </w:tc>
        <w:tc>
          <w:tcPr>
            <w:tcW w:w="3260" w:type="dxa"/>
            <w:vAlign w:val="center"/>
          </w:tcPr>
          <w:p w14:paraId="296C547A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album + valence + lowest</w:t>
            </w:r>
          </w:p>
        </w:tc>
        <w:tc>
          <w:tcPr>
            <w:tcW w:w="2631" w:type="dxa"/>
            <w:vAlign w:val="center"/>
          </w:tcPr>
          <w:p w14:paraId="3BF19B85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按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album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分组，计算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valence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均值并升序排序。</w:t>
            </w:r>
          </w:p>
        </w:tc>
      </w:tr>
      <w:tr w:rsidR="00EA248B" w14:paraId="023DC840" w14:textId="77777777" w:rsidTr="00EA248B">
        <w:trPr>
          <w:jc w:val="center"/>
        </w:trPr>
        <w:tc>
          <w:tcPr>
            <w:tcW w:w="2405" w:type="dxa"/>
            <w:vAlign w:val="center"/>
          </w:tcPr>
          <w:p w14:paraId="68C48B97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哪些歌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popularity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最高？</w:t>
            </w:r>
          </w:p>
        </w:tc>
        <w:tc>
          <w:tcPr>
            <w:tcW w:w="3260" w:type="dxa"/>
            <w:vAlign w:val="center"/>
          </w:tcPr>
          <w:p w14:paraId="572C059B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song + popularity + highest</w:t>
            </w:r>
          </w:p>
        </w:tc>
        <w:tc>
          <w:tcPr>
            <w:tcW w:w="2631" w:type="dxa"/>
            <w:vAlign w:val="center"/>
          </w:tcPr>
          <w:p w14:paraId="4EDFFEC6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按歌曲去重后按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popularity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降序排名。</w:t>
            </w:r>
          </w:p>
        </w:tc>
      </w:tr>
      <w:tr w:rsidR="00EA248B" w14:paraId="70CEDB7B" w14:textId="77777777" w:rsidTr="00EA248B">
        <w:trPr>
          <w:jc w:val="center"/>
        </w:trPr>
        <w:tc>
          <w:tcPr>
            <w:tcW w:w="2405" w:type="dxa"/>
            <w:vAlign w:val="center"/>
          </w:tcPr>
          <w:p w14:paraId="1737FC52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TTPD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和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folklore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的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acousticness</w:t>
            </w:r>
            <w:proofErr w:type="spellEnd"/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有什么差异？</w:t>
            </w:r>
          </w:p>
        </w:tc>
        <w:tc>
          <w:tcPr>
            <w:tcW w:w="3260" w:type="dxa"/>
            <w:vAlign w:val="center"/>
          </w:tcPr>
          <w:p w14:paraId="59D78AB1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album comparison + 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acousticness</w:t>
            </w:r>
            <w:proofErr w:type="spellEnd"/>
          </w:p>
        </w:tc>
        <w:tc>
          <w:tcPr>
            <w:tcW w:w="2631" w:type="dxa"/>
            <w:vAlign w:val="center"/>
          </w:tcPr>
          <w:p w14:paraId="3CF07BEC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筛选两个专辑并计算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acousticness</w:t>
            </w:r>
            <w:proofErr w:type="spellEnd"/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均值差异。</w:t>
            </w:r>
          </w:p>
        </w:tc>
      </w:tr>
      <w:tr w:rsidR="00EA248B" w14:paraId="637402E1" w14:textId="77777777" w:rsidTr="00EA248B">
        <w:trPr>
          <w:jc w:val="center"/>
        </w:trPr>
        <w:tc>
          <w:tcPr>
            <w:tcW w:w="2405" w:type="dxa"/>
            <w:vAlign w:val="center"/>
          </w:tcPr>
          <w:p w14:paraId="4AC6FA37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Taylor</w:t>
            </w:r>
            <w:proofErr w:type="gramStart"/>
            <w:r w:rsidRPr="00EA248B">
              <w:rPr>
                <w:rFonts w:ascii="Times New Roman" w:eastAsia="宋体" w:hAnsi="Times New Roman" w:cs="Times New Roman"/>
                <w:sz w:val="21"/>
              </w:rPr>
              <w:t>’</w:t>
            </w:r>
            <w:proofErr w:type="gramEnd"/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s Version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和原版的音频特征比较</w:t>
            </w:r>
          </w:p>
        </w:tc>
        <w:tc>
          <w:tcPr>
            <w:tcW w:w="3260" w:type="dxa"/>
            <w:vAlign w:val="center"/>
          </w:tcPr>
          <w:p w14:paraId="4E79E59F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version comparison</w:t>
            </w:r>
          </w:p>
        </w:tc>
        <w:tc>
          <w:tcPr>
            <w:tcW w:w="2631" w:type="dxa"/>
            <w:vAlign w:val="center"/>
          </w:tcPr>
          <w:p w14:paraId="356AF634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按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version_type</w:t>
            </w:r>
            <w:proofErr w:type="spellEnd"/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聚合并对比特征均值。</w:t>
            </w:r>
          </w:p>
        </w:tc>
      </w:tr>
    </w:tbl>
    <w:p w14:paraId="74A37E0C" w14:textId="4DDE556C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/>
          <w:color w:val="000000"/>
        </w:rPr>
        <w:t>这种设计保证了数值结果不由大模型生成，而由可复现的本地计算得到，提升了系统可信度。</w:t>
      </w:r>
    </w:p>
    <w:p w14:paraId="097D8A86" w14:textId="35BE0A1C" w:rsidR="00EA248B" w:rsidRDefault="00EA248B" w:rsidP="00EA248B">
      <w:pPr>
        <w:pStyle w:val="3"/>
        <w:keepNext w:val="0"/>
        <w:keepLines w:val="0"/>
        <w:numPr>
          <w:ilvl w:val="1"/>
          <w:numId w:val="1"/>
        </w:numPr>
        <w:spacing w:line="17" w:lineRule="atLeast"/>
        <w:jc w:val="both"/>
        <w:rPr>
          <w:rFonts w:ascii="Times New Roman" w:eastAsia="宋体" w:hAnsi="Times New Roman" w:cs="Times New Roman"/>
          <w:color w:val="000000"/>
        </w:rPr>
      </w:pPr>
      <w:bookmarkStart w:id="22" w:name="_Toc234863524"/>
      <w:r w:rsidRPr="00EA248B">
        <w:rPr>
          <w:rFonts w:ascii="Times New Roman" w:eastAsia="宋体" w:hAnsi="Times New Roman" w:cs="Times New Roman"/>
          <w:color w:val="000000"/>
        </w:rPr>
        <w:t>本地</w:t>
      </w:r>
      <w:r w:rsidRPr="00EA248B">
        <w:rPr>
          <w:rFonts w:ascii="Times New Roman" w:eastAsia="宋体" w:hAnsi="Times New Roman" w:cs="Times New Roman"/>
          <w:color w:val="000000"/>
        </w:rPr>
        <w:t xml:space="preserve"> Qwen </w:t>
      </w:r>
      <w:r w:rsidRPr="00EA248B">
        <w:rPr>
          <w:rFonts w:ascii="Times New Roman" w:eastAsia="宋体" w:hAnsi="Times New Roman" w:cs="Times New Roman"/>
          <w:color w:val="000000"/>
        </w:rPr>
        <w:t>推理模块详细设计</w:t>
      </w:r>
      <w:bookmarkEnd w:id="22"/>
    </w:p>
    <w:p w14:paraId="3F5DE766" w14:textId="04AFEA8B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/>
          <w:color w:val="000000"/>
        </w:rPr>
        <w:lastRenderedPageBreak/>
        <w:t xml:space="preserve">qwen_local.py </w:t>
      </w:r>
      <w:r w:rsidRPr="00EA248B">
        <w:rPr>
          <w:rFonts w:ascii="Times New Roman" w:eastAsia="宋体" w:hAnsi="Times New Roman" w:hint="eastAsia"/>
          <w:color w:val="000000"/>
        </w:rPr>
        <w:t>负责加载本地</w:t>
      </w:r>
      <w:r w:rsidRPr="00EA248B">
        <w:rPr>
          <w:rFonts w:ascii="Times New Roman" w:eastAsia="宋体" w:hAnsi="Times New Roman"/>
          <w:color w:val="000000"/>
        </w:rPr>
        <w:t xml:space="preserve"> Qwen2.5-3B-Instruct </w:t>
      </w:r>
      <w:r w:rsidRPr="00EA248B">
        <w:rPr>
          <w:rFonts w:ascii="Times New Roman" w:eastAsia="宋体" w:hAnsi="Times New Roman" w:hint="eastAsia"/>
          <w:color w:val="000000"/>
        </w:rPr>
        <w:t>模型。模型路径优先读取环境变量</w:t>
      </w:r>
      <w:r w:rsidRPr="00EA248B">
        <w:rPr>
          <w:rFonts w:ascii="Times New Roman" w:eastAsia="宋体" w:hAnsi="Times New Roman"/>
          <w:color w:val="000000"/>
        </w:rPr>
        <w:t xml:space="preserve"> QWEN_MODEL_DIR</w:t>
      </w:r>
      <w:r w:rsidRPr="00EA248B">
        <w:rPr>
          <w:rFonts w:ascii="Times New Roman" w:eastAsia="宋体" w:hAnsi="Times New Roman" w:hint="eastAsia"/>
          <w:color w:val="000000"/>
        </w:rPr>
        <w:t>，若未设置，则自动在</w:t>
      </w:r>
      <w:r w:rsidRPr="00EA248B">
        <w:rPr>
          <w:rFonts w:ascii="Times New Roman" w:eastAsia="宋体" w:hAnsi="Times New Roman"/>
          <w:color w:val="000000"/>
        </w:rPr>
        <w:t xml:space="preserve"> /root/</w:t>
      </w:r>
      <w:proofErr w:type="spellStart"/>
      <w:r w:rsidRPr="00EA248B">
        <w:rPr>
          <w:rFonts w:ascii="Times New Roman" w:eastAsia="宋体" w:hAnsi="Times New Roman"/>
          <w:color w:val="000000"/>
        </w:rPr>
        <w:t>autodl-tmp</w:t>
      </w:r>
      <w:proofErr w:type="spellEnd"/>
      <w:r w:rsidRPr="00EA248B">
        <w:rPr>
          <w:rFonts w:ascii="Times New Roman" w:eastAsia="宋体" w:hAnsi="Times New Roman"/>
          <w:color w:val="000000"/>
        </w:rPr>
        <w:t xml:space="preserve">/models/models/models </w:t>
      </w:r>
      <w:r w:rsidRPr="00EA248B">
        <w:rPr>
          <w:rFonts w:ascii="Times New Roman" w:eastAsia="宋体" w:hAnsi="Times New Roman" w:hint="eastAsia"/>
          <w:color w:val="000000"/>
        </w:rPr>
        <w:t>等目录下搜索包含</w:t>
      </w:r>
      <w:r w:rsidRPr="00EA248B">
        <w:rPr>
          <w:rFonts w:ascii="Times New Roman" w:eastAsia="宋体" w:hAnsi="Times New Roman"/>
          <w:color w:val="000000"/>
        </w:rPr>
        <w:t xml:space="preserve"> </w:t>
      </w:r>
      <w:proofErr w:type="spellStart"/>
      <w:r w:rsidRPr="00EA248B">
        <w:rPr>
          <w:rFonts w:ascii="Times New Roman" w:eastAsia="宋体" w:hAnsi="Times New Roman"/>
          <w:color w:val="000000"/>
        </w:rPr>
        <w:t>config.json</w:t>
      </w:r>
      <w:proofErr w:type="spellEnd"/>
      <w:r w:rsidRPr="00EA248B">
        <w:rPr>
          <w:rFonts w:ascii="Times New Roman" w:eastAsia="宋体" w:hAnsi="Times New Roman"/>
          <w:color w:val="000000"/>
        </w:rPr>
        <w:t xml:space="preserve"> </w:t>
      </w:r>
      <w:r w:rsidRPr="00EA248B">
        <w:rPr>
          <w:rFonts w:ascii="Times New Roman" w:eastAsia="宋体" w:hAnsi="Times New Roman" w:hint="eastAsia"/>
          <w:color w:val="000000"/>
        </w:rPr>
        <w:t>的模型目录。</w:t>
      </w:r>
    </w:p>
    <w:p w14:paraId="1ACA3260" w14:textId="77777777" w:rsidR="00EA248B" w:rsidRDefault="00EA248B" w:rsidP="00EA248B">
      <w:pPr>
        <w:shd w:val="clear" w:color="auto" w:fill="F7F7F7"/>
        <w:spacing w:after="120"/>
        <w:ind w:left="320"/>
      </w:pPr>
      <w:r>
        <w:rPr>
          <w:rFonts w:ascii="DejaVu Sans Mono" w:eastAsia="DejaVu Sans Mono" w:hAnsi="DejaVu Sans Mono"/>
          <w:color w:val="252525"/>
          <w:sz w:val="18"/>
        </w:rPr>
        <w:t>export QWEN_MODEL_DIR=/root/</w:t>
      </w:r>
      <w:proofErr w:type="spellStart"/>
      <w:r>
        <w:rPr>
          <w:rFonts w:ascii="DejaVu Sans Mono" w:eastAsia="DejaVu Sans Mono" w:hAnsi="DejaVu Sans Mono"/>
          <w:color w:val="252525"/>
          <w:sz w:val="18"/>
        </w:rPr>
        <w:t>autodl-tmp</w:t>
      </w:r>
      <w:proofErr w:type="spellEnd"/>
      <w:r>
        <w:rPr>
          <w:rFonts w:ascii="DejaVu Sans Mono" w:eastAsia="DejaVu Sans Mono" w:hAnsi="DejaVu Sans Mono"/>
          <w:color w:val="252525"/>
          <w:sz w:val="18"/>
        </w:rPr>
        <w:t>/models/models/Qwen--Qwen2.5-3B-Instruct/snapshots/master</w:t>
      </w:r>
    </w:p>
    <w:p w14:paraId="31F10813" w14:textId="67CF0F9A" w:rsid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/>
          <w:color w:val="000000"/>
        </w:rPr>
        <w:t>模型使用</w:t>
      </w:r>
      <w:r w:rsidRPr="00EA248B">
        <w:rPr>
          <w:rFonts w:ascii="Times New Roman" w:eastAsia="宋体" w:hAnsi="Times New Roman"/>
          <w:color w:val="000000"/>
        </w:rPr>
        <w:t xml:space="preserve"> Transformers </w:t>
      </w:r>
      <w:r w:rsidRPr="00EA248B">
        <w:rPr>
          <w:rFonts w:ascii="Times New Roman" w:eastAsia="宋体" w:hAnsi="Times New Roman"/>
          <w:color w:val="000000"/>
        </w:rPr>
        <w:t>加载，启用本地文件读取，避免服务启动时再次访问外部网络。推理阶段模型主要承担解释生成任务，而不是直接决定事实结果。</w:t>
      </w:r>
    </w:p>
    <w:p w14:paraId="55DE3FEC" w14:textId="77777777" w:rsidR="00EA248B" w:rsidRPr="00EA248B" w:rsidRDefault="00EA248B" w:rsidP="00EA248B">
      <w:pPr>
        <w:pStyle w:val="3"/>
        <w:keepNext w:val="0"/>
        <w:keepLines w:val="0"/>
        <w:numPr>
          <w:ilvl w:val="1"/>
          <w:numId w:val="1"/>
        </w:numPr>
        <w:spacing w:line="17" w:lineRule="atLeast"/>
        <w:jc w:val="both"/>
        <w:rPr>
          <w:rFonts w:ascii="Times New Roman" w:eastAsia="宋体" w:hAnsi="Times New Roman" w:cs="Times New Roman"/>
          <w:color w:val="000000"/>
        </w:rPr>
      </w:pPr>
      <w:bookmarkStart w:id="23" w:name="OLE_LINK32"/>
      <w:bookmarkStart w:id="24" w:name="_Toc234863525"/>
      <w:r w:rsidRPr="00EA248B">
        <w:rPr>
          <w:rFonts w:ascii="Times New Roman" w:eastAsia="宋体" w:hAnsi="Times New Roman" w:cs="Times New Roman"/>
          <w:color w:val="000000"/>
        </w:rPr>
        <w:t xml:space="preserve">Feedback / History / System Card </w:t>
      </w:r>
      <w:r w:rsidRPr="00EA248B">
        <w:rPr>
          <w:rFonts w:ascii="Times New Roman" w:eastAsia="宋体" w:hAnsi="Times New Roman" w:cs="Times New Roman"/>
          <w:color w:val="000000"/>
        </w:rPr>
        <w:t>模块详细设计</w:t>
      </w:r>
      <w:bookmarkEnd w:id="24"/>
    </w:p>
    <w:bookmarkEnd w:id="23"/>
    <w:p w14:paraId="4A47248A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EA248B">
        <w:rPr>
          <w:rFonts w:ascii="Times New Roman" w:eastAsia="宋体" w:hAnsi="Times New Roman"/>
          <w:color w:val="000000"/>
        </w:rPr>
        <w:t xml:space="preserve">Feedback Buttons </w:t>
      </w:r>
      <w:r w:rsidRPr="00EA248B">
        <w:rPr>
          <w:rFonts w:ascii="Times New Roman" w:eastAsia="宋体" w:hAnsi="Times New Roman"/>
          <w:color w:val="000000"/>
        </w:rPr>
        <w:t>用于记录用户对回答的主观评价，</w:t>
      </w:r>
      <w:r w:rsidRPr="00EA248B">
        <w:rPr>
          <w:rFonts w:ascii="Times New Roman" w:eastAsia="宋体" w:hAnsi="Times New Roman"/>
          <w:color w:val="000000"/>
        </w:rPr>
        <w:t xml:space="preserve">Recent Questions </w:t>
      </w:r>
      <w:r w:rsidRPr="00EA248B">
        <w:rPr>
          <w:rFonts w:ascii="Times New Roman" w:eastAsia="宋体" w:hAnsi="Times New Roman"/>
          <w:color w:val="000000"/>
        </w:rPr>
        <w:t>用于提高演示和连续使用体验，</w:t>
      </w:r>
      <w:r w:rsidRPr="00EA248B">
        <w:rPr>
          <w:rFonts w:ascii="Times New Roman" w:eastAsia="宋体" w:hAnsi="Times New Roman"/>
          <w:color w:val="000000"/>
        </w:rPr>
        <w:t xml:space="preserve">System Card </w:t>
      </w:r>
      <w:r w:rsidRPr="00EA248B">
        <w:rPr>
          <w:rFonts w:ascii="Times New Roman" w:eastAsia="宋体" w:hAnsi="Times New Roman"/>
          <w:color w:val="000000"/>
        </w:rPr>
        <w:t>用于向用户说明模型、数据、</w:t>
      </w:r>
      <w:r w:rsidRPr="00EA248B">
        <w:rPr>
          <w:rFonts w:ascii="Times New Roman" w:eastAsia="宋体" w:hAnsi="Times New Roman"/>
          <w:color w:val="000000"/>
        </w:rPr>
        <w:t xml:space="preserve">pipeline </w:t>
      </w:r>
      <w:r w:rsidRPr="00EA248B">
        <w:rPr>
          <w:rFonts w:ascii="Times New Roman" w:eastAsia="宋体" w:hAnsi="Times New Roman"/>
          <w:color w:val="000000"/>
        </w:rPr>
        <w:t>和限制。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939"/>
        <w:gridCol w:w="2309"/>
        <w:gridCol w:w="4048"/>
      </w:tblGrid>
      <w:tr w:rsidR="00EA248B" w14:paraId="11EB06B4" w14:textId="77777777" w:rsidTr="00EA248B">
        <w:trPr>
          <w:jc w:val="center"/>
        </w:trPr>
        <w:tc>
          <w:tcPr>
            <w:tcW w:w="1939" w:type="dxa"/>
            <w:shd w:val="clear" w:color="auto" w:fill="F4EFFF"/>
            <w:vAlign w:val="center"/>
          </w:tcPr>
          <w:p w14:paraId="49F04AF4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功能</w:t>
            </w:r>
          </w:p>
        </w:tc>
        <w:tc>
          <w:tcPr>
            <w:tcW w:w="2309" w:type="dxa"/>
            <w:shd w:val="clear" w:color="auto" w:fill="F4EFFF"/>
            <w:vAlign w:val="center"/>
          </w:tcPr>
          <w:p w14:paraId="22784DAE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存储方式</w:t>
            </w:r>
          </w:p>
        </w:tc>
        <w:tc>
          <w:tcPr>
            <w:tcW w:w="4048" w:type="dxa"/>
            <w:shd w:val="clear" w:color="auto" w:fill="F4EFFF"/>
            <w:vAlign w:val="center"/>
          </w:tcPr>
          <w:p w14:paraId="7C48DA48" w14:textId="77777777" w:rsidR="00EA248B" w:rsidRPr="00EA248B" w:rsidRDefault="00EA248B" w:rsidP="00EA248B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用途</w:t>
            </w:r>
          </w:p>
        </w:tc>
      </w:tr>
      <w:tr w:rsidR="00EA248B" w14:paraId="3C35CE65" w14:textId="77777777" w:rsidTr="00EA248B">
        <w:trPr>
          <w:jc w:val="center"/>
        </w:trPr>
        <w:tc>
          <w:tcPr>
            <w:tcW w:w="1939" w:type="dxa"/>
            <w:vAlign w:val="center"/>
          </w:tcPr>
          <w:p w14:paraId="006CD553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Feedback Buttons</w:t>
            </w:r>
          </w:p>
        </w:tc>
        <w:tc>
          <w:tcPr>
            <w:tcW w:w="2309" w:type="dxa"/>
            <w:vAlign w:val="center"/>
          </w:tcPr>
          <w:p w14:paraId="6A4091E3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logs/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feedback.jsonl</w:t>
            </w:r>
            <w:proofErr w:type="spellEnd"/>
          </w:p>
        </w:tc>
        <w:tc>
          <w:tcPr>
            <w:tcW w:w="4048" w:type="dxa"/>
            <w:vAlign w:val="center"/>
          </w:tcPr>
          <w:p w14:paraId="4A29AF45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记录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Helpful / Not Helpful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，为后续优化检索和路由提供数据。</w:t>
            </w:r>
          </w:p>
        </w:tc>
      </w:tr>
      <w:tr w:rsidR="00EA248B" w14:paraId="3B043EA2" w14:textId="77777777" w:rsidTr="00EA248B">
        <w:trPr>
          <w:jc w:val="center"/>
        </w:trPr>
        <w:tc>
          <w:tcPr>
            <w:tcW w:w="1939" w:type="dxa"/>
            <w:vAlign w:val="center"/>
          </w:tcPr>
          <w:p w14:paraId="773BDAD8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Recent Questions</w:t>
            </w:r>
          </w:p>
        </w:tc>
        <w:tc>
          <w:tcPr>
            <w:tcW w:w="2309" w:type="dxa"/>
            <w:vAlign w:val="center"/>
          </w:tcPr>
          <w:p w14:paraId="4E478EB9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浏览器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localStorage</w:t>
            </w:r>
            <w:proofErr w:type="spellEnd"/>
          </w:p>
        </w:tc>
        <w:tc>
          <w:tcPr>
            <w:tcW w:w="4048" w:type="dxa"/>
            <w:vAlign w:val="center"/>
          </w:tcPr>
          <w:p w14:paraId="2A3B2B98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保留最近提问，便于快速复现示例。</w:t>
            </w:r>
          </w:p>
        </w:tc>
      </w:tr>
      <w:tr w:rsidR="00EA248B" w14:paraId="7802A7EE" w14:textId="77777777" w:rsidTr="00EA248B">
        <w:trPr>
          <w:jc w:val="center"/>
        </w:trPr>
        <w:tc>
          <w:tcPr>
            <w:tcW w:w="1939" w:type="dxa"/>
            <w:vAlign w:val="center"/>
          </w:tcPr>
          <w:p w14:paraId="2CE3B394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System Card</w:t>
            </w:r>
          </w:p>
        </w:tc>
        <w:tc>
          <w:tcPr>
            <w:tcW w:w="2309" w:type="dxa"/>
            <w:vAlign w:val="center"/>
          </w:tcPr>
          <w:p w14:paraId="366D0FBB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HTML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页面底部</w:t>
            </w:r>
          </w:p>
        </w:tc>
        <w:tc>
          <w:tcPr>
            <w:tcW w:w="4048" w:type="dxa"/>
            <w:vAlign w:val="center"/>
          </w:tcPr>
          <w:p w14:paraId="1101400B" w14:textId="77777777" w:rsidR="00EA248B" w:rsidRPr="00EA248B" w:rsidRDefault="00EA248B" w:rsidP="00045562">
            <w:pPr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说明模型、本地推理、数据范围、可靠性设计和限制。</w:t>
            </w:r>
          </w:p>
        </w:tc>
      </w:tr>
    </w:tbl>
    <w:p w14:paraId="5E5941B0" w14:textId="77777777" w:rsidR="00EA248B" w:rsidRPr="00EA248B" w:rsidRDefault="00EA248B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</w:p>
    <w:p w14:paraId="755976D0" w14:textId="5D20C984" w:rsidR="00EA248B" w:rsidRPr="00EA248B" w:rsidRDefault="00EA248B" w:rsidP="00EA248B">
      <w:pPr>
        <w:pStyle w:val="1"/>
        <w:numPr>
          <w:ilvl w:val="0"/>
          <w:numId w:val="1"/>
        </w:numPr>
      </w:pPr>
      <w:bookmarkStart w:id="25" w:name="_Toc234863526"/>
      <w:r w:rsidRPr="00EA248B">
        <w:t>接口设计</w:t>
      </w:r>
      <w:bookmarkEnd w:id="25"/>
    </w:p>
    <w:p w14:paraId="224625A8" w14:textId="71B30C21" w:rsidR="003C6B2E" w:rsidRDefault="00000000" w:rsidP="00EA248B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>
        <w:rPr>
          <w:rFonts w:ascii="新宋体" w:eastAsia="新宋体" w:hAnsi="新宋体" w:cs="新宋体"/>
          <w:b/>
          <w:bCs/>
          <w:color w:val="000000"/>
        </w:rPr>
        <w:t> </w:t>
      </w:r>
      <w:r w:rsidR="00EA248B" w:rsidRPr="00EA248B">
        <w:rPr>
          <w:rFonts w:ascii="Times New Roman" w:eastAsia="宋体" w:hAnsi="Times New Roman"/>
          <w:color w:val="000000"/>
        </w:rPr>
        <w:t>项目采用</w:t>
      </w:r>
      <w:r w:rsidR="00EA248B" w:rsidRPr="00EA248B">
        <w:rPr>
          <w:rFonts w:ascii="Times New Roman" w:eastAsia="宋体" w:hAnsi="Times New Roman"/>
          <w:color w:val="000000"/>
        </w:rPr>
        <w:t xml:space="preserve"> </w:t>
      </w:r>
      <w:proofErr w:type="spellStart"/>
      <w:r w:rsidR="00EA248B" w:rsidRPr="00EA248B">
        <w:rPr>
          <w:rFonts w:ascii="Times New Roman" w:eastAsia="宋体" w:hAnsi="Times New Roman"/>
          <w:color w:val="000000"/>
        </w:rPr>
        <w:t>FastAPI</w:t>
      </w:r>
      <w:proofErr w:type="spellEnd"/>
      <w:r w:rsidR="00EA248B" w:rsidRPr="00EA248B">
        <w:rPr>
          <w:rFonts w:ascii="Times New Roman" w:eastAsia="宋体" w:hAnsi="Times New Roman"/>
          <w:color w:val="000000"/>
        </w:rPr>
        <w:t xml:space="preserve"> </w:t>
      </w:r>
      <w:r w:rsidR="00EA248B" w:rsidRPr="00EA248B">
        <w:rPr>
          <w:rFonts w:ascii="Times New Roman" w:eastAsia="宋体" w:hAnsi="Times New Roman"/>
          <w:color w:val="000000"/>
        </w:rPr>
        <w:t>提供页面和问答接口。最终展示时，浏览器只需要访问</w:t>
      </w:r>
      <w:r w:rsidR="00EA248B" w:rsidRPr="00EA248B">
        <w:rPr>
          <w:rFonts w:ascii="Times New Roman" w:eastAsia="宋体" w:hAnsi="Times New Roman"/>
          <w:color w:val="000000"/>
        </w:rPr>
        <w:t xml:space="preserve"> 6006 </w:t>
      </w:r>
      <w:r w:rsidR="00EA248B" w:rsidRPr="00EA248B">
        <w:rPr>
          <w:rFonts w:ascii="Times New Roman" w:eastAsia="宋体" w:hAnsi="Times New Roman"/>
          <w:color w:val="000000"/>
        </w:rPr>
        <w:t>端口即可同时使用报告页面和</w:t>
      </w:r>
      <w:r w:rsidR="00EA248B" w:rsidRPr="00EA248B">
        <w:rPr>
          <w:rFonts w:ascii="Times New Roman" w:eastAsia="宋体" w:hAnsi="Times New Roman"/>
          <w:color w:val="000000"/>
        </w:rPr>
        <w:t xml:space="preserve"> AI Studio</w:t>
      </w:r>
      <w:r w:rsidR="00EA248B" w:rsidRPr="00EA248B">
        <w:rPr>
          <w:rFonts w:ascii="Times New Roman" w:eastAsia="宋体" w:hAnsi="Times New Roman"/>
          <w:color w:val="000000"/>
        </w:rPr>
        <w:t>。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392"/>
        <w:gridCol w:w="1095"/>
        <w:gridCol w:w="3809"/>
      </w:tblGrid>
      <w:tr w:rsidR="00EA248B" w14:paraId="35758766" w14:textId="77777777" w:rsidTr="004472BE">
        <w:trPr>
          <w:jc w:val="center"/>
        </w:trPr>
        <w:tc>
          <w:tcPr>
            <w:tcW w:w="3392" w:type="dxa"/>
            <w:shd w:val="clear" w:color="auto" w:fill="F4EFFF"/>
            <w:vAlign w:val="center"/>
          </w:tcPr>
          <w:p w14:paraId="7868575C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接口</w:t>
            </w:r>
          </w:p>
        </w:tc>
        <w:tc>
          <w:tcPr>
            <w:tcW w:w="1095" w:type="dxa"/>
            <w:shd w:val="clear" w:color="auto" w:fill="F4EFFF"/>
            <w:vAlign w:val="center"/>
          </w:tcPr>
          <w:p w14:paraId="55EC612D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方法</w:t>
            </w:r>
          </w:p>
        </w:tc>
        <w:tc>
          <w:tcPr>
            <w:tcW w:w="3809" w:type="dxa"/>
            <w:shd w:val="clear" w:color="auto" w:fill="F4EFFF"/>
            <w:vAlign w:val="center"/>
          </w:tcPr>
          <w:p w14:paraId="6858E5D2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说明</w:t>
            </w:r>
          </w:p>
        </w:tc>
      </w:tr>
      <w:tr w:rsidR="00EA248B" w14:paraId="137C576B" w14:textId="77777777" w:rsidTr="004472BE">
        <w:trPr>
          <w:jc w:val="center"/>
        </w:trPr>
        <w:tc>
          <w:tcPr>
            <w:tcW w:w="3392" w:type="dxa"/>
            <w:vAlign w:val="center"/>
          </w:tcPr>
          <w:p w14:paraId="78D83349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/</w:t>
            </w:r>
          </w:p>
        </w:tc>
        <w:tc>
          <w:tcPr>
            <w:tcW w:w="1095" w:type="dxa"/>
            <w:vAlign w:val="center"/>
          </w:tcPr>
          <w:p w14:paraId="1934728E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GET</w:t>
            </w:r>
          </w:p>
        </w:tc>
        <w:tc>
          <w:tcPr>
            <w:tcW w:w="3809" w:type="dxa"/>
            <w:vAlign w:val="center"/>
          </w:tcPr>
          <w:p w14:paraId="0C1B6EF5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返回集成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AI Studio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的交互式报告页面。</w:t>
            </w:r>
          </w:p>
        </w:tc>
      </w:tr>
      <w:tr w:rsidR="00EA248B" w14:paraId="468AC478" w14:textId="77777777" w:rsidTr="004472BE">
        <w:trPr>
          <w:jc w:val="center"/>
        </w:trPr>
        <w:tc>
          <w:tcPr>
            <w:tcW w:w="3392" w:type="dxa"/>
            <w:vAlign w:val="center"/>
          </w:tcPr>
          <w:p w14:paraId="24325002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/taylor_swift_interactive_report.html</w:t>
            </w:r>
          </w:p>
        </w:tc>
        <w:tc>
          <w:tcPr>
            <w:tcW w:w="1095" w:type="dxa"/>
            <w:vAlign w:val="center"/>
          </w:tcPr>
          <w:p w14:paraId="39340FAE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GET</w:t>
            </w:r>
          </w:p>
        </w:tc>
        <w:tc>
          <w:tcPr>
            <w:tcW w:w="3809" w:type="dxa"/>
            <w:vAlign w:val="center"/>
          </w:tcPr>
          <w:p w14:paraId="1D4A4D78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兼容原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HTML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报告路径。</w:t>
            </w:r>
          </w:p>
        </w:tc>
      </w:tr>
      <w:tr w:rsidR="00EA248B" w14:paraId="0C859C3F" w14:textId="77777777" w:rsidTr="004472BE">
        <w:trPr>
          <w:jc w:val="center"/>
        </w:trPr>
        <w:tc>
          <w:tcPr>
            <w:tcW w:w="3392" w:type="dxa"/>
            <w:vAlign w:val="center"/>
          </w:tcPr>
          <w:p w14:paraId="549FFB32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/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api</w:t>
            </w:r>
            <w:proofErr w:type="spellEnd"/>
            <w:r w:rsidRPr="00EA248B">
              <w:rPr>
                <w:rFonts w:ascii="Times New Roman" w:eastAsia="宋体" w:hAnsi="Times New Roman" w:cs="Times New Roman"/>
                <w:sz w:val="21"/>
              </w:rPr>
              <w:t>/ask</w:t>
            </w:r>
          </w:p>
        </w:tc>
        <w:tc>
          <w:tcPr>
            <w:tcW w:w="1095" w:type="dxa"/>
            <w:vAlign w:val="center"/>
          </w:tcPr>
          <w:p w14:paraId="18749192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POST</w:t>
            </w:r>
          </w:p>
        </w:tc>
        <w:tc>
          <w:tcPr>
            <w:tcW w:w="3809" w:type="dxa"/>
            <w:vAlign w:val="center"/>
          </w:tcPr>
          <w:p w14:paraId="4B0150CD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接收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question 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与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top_k</w:t>
            </w:r>
            <w:proofErr w:type="spellEnd"/>
            <w:r w:rsidRPr="00EA248B">
              <w:rPr>
                <w:rFonts w:ascii="Times New Roman" w:eastAsia="宋体" w:hAnsi="Times New Roman" w:cs="Times New Roman"/>
                <w:sz w:val="21"/>
              </w:rPr>
              <w:t>，返回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answer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rows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route_reason</w:t>
            </w:r>
            <w:proofErr w:type="spellEnd"/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pipeline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reliability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、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trace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>。</w:t>
            </w:r>
          </w:p>
        </w:tc>
      </w:tr>
      <w:tr w:rsidR="00EA248B" w14:paraId="76D7DD1E" w14:textId="77777777" w:rsidTr="004472BE">
        <w:trPr>
          <w:jc w:val="center"/>
        </w:trPr>
        <w:tc>
          <w:tcPr>
            <w:tcW w:w="3392" w:type="dxa"/>
            <w:vAlign w:val="center"/>
          </w:tcPr>
          <w:p w14:paraId="7CC7D335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/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api</w:t>
            </w:r>
            <w:proofErr w:type="spellEnd"/>
            <w:r w:rsidRPr="00EA248B">
              <w:rPr>
                <w:rFonts w:ascii="Times New Roman" w:eastAsia="宋体" w:hAnsi="Times New Roman" w:cs="Times New Roman"/>
                <w:sz w:val="21"/>
              </w:rPr>
              <w:t>/feedback</w:t>
            </w:r>
          </w:p>
        </w:tc>
        <w:tc>
          <w:tcPr>
            <w:tcW w:w="1095" w:type="dxa"/>
            <w:vAlign w:val="center"/>
          </w:tcPr>
          <w:p w14:paraId="18FE8C8C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POST</w:t>
            </w:r>
          </w:p>
        </w:tc>
        <w:tc>
          <w:tcPr>
            <w:tcW w:w="3809" w:type="dxa"/>
            <w:vAlign w:val="center"/>
          </w:tcPr>
          <w:p w14:paraId="786286BC" w14:textId="77777777" w:rsidR="00EA248B" w:rsidRPr="00EA248B" w:rsidRDefault="00EA248B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A248B">
              <w:rPr>
                <w:rFonts w:ascii="Times New Roman" w:eastAsia="宋体" w:hAnsi="Times New Roman" w:cs="Times New Roman"/>
                <w:sz w:val="21"/>
              </w:rPr>
              <w:t>接收用户反馈并写入</w:t>
            </w:r>
            <w:r w:rsidRPr="00EA248B">
              <w:rPr>
                <w:rFonts w:ascii="Times New Roman" w:eastAsia="宋体" w:hAnsi="Times New Roman" w:cs="Times New Roman"/>
                <w:sz w:val="21"/>
              </w:rPr>
              <w:t xml:space="preserve"> logs/</w:t>
            </w:r>
            <w:proofErr w:type="spellStart"/>
            <w:r w:rsidRPr="00EA248B">
              <w:rPr>
                <w:rFonts w:ascii="Times New Roman" w:eastAsia="宋体" w:hAnsi="Times New Roman" w:cs="Times New Roman"/>
                <w:sz w:val="21"/>
              </w:rPr>
              <w:t>feedback.jsonl</w:t>
            </w:r>
            <w:proofErr w:type="spellEnd"/>
            <w:r w:rsidRPr="00EA248B">
              <w:rPr>
                <w:rFonts w:ascii="Times New Roman" w:eastAsia="宋体" w:hAnsi="Times New Roman" w:cs="Times New Roman"/>
                <w:sz w:val="21"/>
              </w:rPr>
              <w:t>。</w:t>
            </w:r>
          </w:p>
        </w:tc>
      </w:tr>
    </w:tbl>
    <w:p w14:paraId="6DFE3248" w14:textId="29506151" w:rsidR="004472BE" w:rsidRDefault="004472BE" w:rsidP="004472BE">
      <w:pPr>
        <w:pStyle w:val="3"/>
        <w:keepNext w:val="0"/>
        <w:keepLines w:val="0"/>
        <w:spacing w:line="17" w:lineRule="atLeast"/>
        <w:jc w:val="both"/>
        <w:rPr>
          <w:rFonts w:ascii="Times New Roman" w:eastAsia="宋体" w:hAnsi="Times New Roman" w:cs="Times New Roman"/>
          <w:color w:val="000000"/>
        </w:rPr>
      </w:pPr>
      <w:bookmarkStart w:id="26" w:name="_Toc234863527"/>
      <w:r w:rsidRPr="004472BE">
        <w:rPr>
          <w:rFonts w:ascii="仿宋" w:eastAsia="仿宋" w:hAnsi="仿宋" w:cs="Times New Roman" w:hint="eastAsia"/>
          <w:color w:val="000000"/>
        </w:rPr>
        <w:t>6.1</w:t>
      </w:r>
      <w:r w:rsidRPr="004472BE">
        <w:rPr>
          <w:rFonts w:ascii="Times New Roman" w:eastAsia="宋体" w:hAnsi="Times New Roman" w:cs="Times New Roman"/>
          <w:color w:val="000000"/>
        </w:rPr>
        <w:t xml:space="preserve"> /</w:t>
      </w:r>
      <w:proofErr w:type="spellStart"/>
      <w:r w:rsidRPr="004472BE">
        <w:rPr>
          <w:rFonts w:ascii="Times New Roman" w:eastAsia="宋体" w:hAnsi="Times New Roman" w:cs="Times New Roman"/>
          <w:color w:val="000000"/>
        </w:rPr>
        <w:t>api</w:t>
      </w:r>
      <w:proofErr w:type="spellEnd"/>
      <w:r w:rsidRPr="004472BE">
        <w:rPr>
          <w:rFonts w:ascii="Times New Roman" w:eastAsia="宋体" w:hAnsi="Times New Roman" w:cs="Times New Roman"/>
          <w:color w:val="000000"/>
        </w:rPr>
        <w:t xml:space="preserve">/ask </w:t>
      </w:r>
      <w:r w:rsidRPr="004472BE">
        <w:rPr>
          <w:rFonts w:ascii="Times New Roman" w:eastAsia="宋体" w:hAnsi="Times New Roman" w:cs="Times New Roman"/>
          <w:color w:val="000000"/>
        </w:rPr>
        <w:t>请求与响应设计</w:t>
      </w:r>
      <w:bookmarkEnd w:id="26"/>
    </w:p>
    <w:p w14:paraId="02A4A3C5" w14:textId="77777777" w:rsidR="004472BE" w:rsidRPr="004472BE" w:rsidRDefault="004472BE" w:rsidP="004472BE">
      <w:pPr>
        <w:shd w:val="clear" w:color="auto" w:fill="F7F7F7"/>
        <w:spacing w:after="120" w:line="276" w:lineRule="auto"/>
        <w:ind w:left="320"/>
        <w:rPr>
          <w:rFonts w:ascii="Noto Sans CJK SC" w:eastAsia="Noto Sans CJK SC" w:hAnsi="Noto Sans CJK SC" w:cs="Times New Roman"/>
          <w:sz w:val="21"/>
          <w:lang w:eastAsia="en-US"/>
        </w:rPr>
      </w:pPr>
      <w:r w:rsidRPr="004472BE">
        <w:rPr>
          <w:rFonts w:ascii="DejaVu Sans Mono" w:eastAsia="DejaVu Sans Mono" w:hAnsi="DejaVu Sans Mono" w:cs="Times New Roman"/>
          <w:color w:val="252525"/>
          <w:sz w:val="18"/>
          <w:lang w:eastAsia="en-US"/>
        </w:rPr>
        <w:lastRenderedPageBreak/>
        <w:t>{</w:t>
      </w:r>
      <w:r w:rsidRPr="004472BE">
        <w:rPr>
          <w:rFonts w:ascii="DejaVu Sans Mono" w:eastAsia="DejaVu Sans Mono" w:hAnsi="DejaVu Sans Mono" w:cs="Times New Roman"/>
          <w:color w:val="252525"/>
          <w:sz w:val="18"/>
          <w:lang w:eastAsia="en-US"/>
        </w:rPr>
        <w:br/>
        <w:t xml:space="preserve">  "question": "</w:t>
      </w:r>
      <w:proofErr w:type="spellStart"/>
      <w:r w:rsidRPr="004472BE">
        <w:rPr>
          <w:rFonts w:ascii="宋体" w:eastAsia="宋体" w:hAnsi="宋体" w:cs="宋体" w:hint="eastAsia"/>
          <w:color w:val="252525"/>
          <w:sz w:val="18"/>
          <w:lang w:eastAsia="en-US"/>
        </w:rPr>
        <w:t>哪个专辑平均</w:t>
      </w:r>
      <w:proofErr w:type="spellEnd"/>
      <w:r w:rsidRPr="004472BE">
        <w:rPr>
          <w:rFonts w:ascii="DejaVu Sans Mono" w:eastAsia="DejaVu Sans Mono" w:hAnsi="DejaVu Sans Mono" w:cs="Times New Roman"/>
          <w:color w:val="252525"/>
          <w:sz w:val="18"/>
          <w:lang w:eastAsia="en-US"/>
        </w:rPr>
        <w:t xml:space="preserve"> valence </w:t>
      </w:r>
      <w:proofErr w:type="spellStart"/>
      <w:r w:rsidRPr="004472BE">
        <w:rPr>
          <w:rFonts w:ascii="宋体" w:eastAsia="宋体" w:hAnsi="宋体" w:cs="宋体" w:hint="eastAsia"/>
          <w:color w:val="252525"/>
          <w:sz w:val="18"/>
          <w:lang w:eastAsia="en-US"/>
        </w:rPr>
        <w:t>最低</w:t>
      </w:r>
      <w:proofErr w:type="spellEnd"/>
      <w:r w:rsidRPr="004472BE">
        <w:rPr>
          <w:rFonts w:ascii="宋体" w:eastAsia="宋体" w:hAnsi="宋体" w:cs="宋体" w:hint="eastAsia"/>
          <w:color w:val="252525"/>
          <w:sz w:val="18"/>
          <w:lang w:eastAsia="en-US"/>
        </w:rPr>
        <w:t>？</w:t>
      </w:r>
      <w:r w:rsidRPr="004472BE">
        <w:rPr>
          <w:rFonts w:ascii="DejaVu Sans Mono" w:eastAsia="DejaVu Sans Mono" w:hAnsi="DejaVu Sans Mono" w:cs="Times New Roman"/>
          <w:color w:val="252525"/>
          <w:sz w:val="18"/>
          <w:lang w:eastAsia="en-US"/>
        </w:rPr>
        <w:t>",</w:t>
      </w:r>
      <w:r w:rsidRPr="004472BE">
        <w:rPr>
          <w:rFonts w:ascii="DejaVu Sans Mono" w:eastAsia="DejaVu Sans Mono" w:hAnsi="DejaVu Sans Mono" w:cs="Times New Roman"/>
          <w:color w:val="252525"/>
          <w:sz w:val="18"/>
          <w:lang w:eastAsia="en-US"/>
        </w:rPr>
        <w:br/>
        <w:t xml:space="preserve">  "</w:t>
      </w:r>
      <w:proofErr w:type="spellStart"/>
      <w:r w:rsidRPr="004472BE">
        <w:rPr>
          <w:rFonts w:ascii="DejaVu Sans Mono" w:eastAsia="DejaVu Sans Mono" w:hAnsi="DejaVu Sans Mono" w:cs="Times New Roman"/>
          <w:color w:val="252525"/>
          <w:sz w:val="18"/>
          <w:lang w:eastAsia="en-US"/>
        </w:rPr>
        <w:t>top_k</w:t>
      </w:r>
      <w:proofErr w:type="spellEnd"/>
      <w:r w:rsidRPr="004472BE">
        <w:rPr>
          <w:rFonts w:ascii="DejaVu Sans Mono" w:eastAsia="DejaVu Sans Mono" w:hAnsi="DejaVu Sans Mono" w:cs="Times New Roman"/>
          <w:color w:val="252525"/>
          <w:sz w:val="18"/>
          <w:lang w:eastAsia="en-US"/>
        </w:rPr>
        <w:t>": 5</w:t>
      </w:r>
      <w:r w:rsidRPr="004472BE">
        <w:rPr>
          <w:rFonts w:ascii="DejaVu Sans Mono" w:eastAsia="DejaVu Sans Mono" w:hAnsi="DejaVu Sans Mono" w:cs="Times New Roman"/>
          <w:color w:val="252525"/>
          <w:sz w:val="18"/>
          <w:lang w:eastAsia="en-US"/>
        </w:rPr>
        <w:br/>
        <w:t>}</w:t>
      </w:r>
    </w:p>
    <w:p w14:paraId="73C9F7CD" w14:textId="77777777" w:rsidR="004472BE" w:rsidRPr="004472BE" w:rsidRDefault="004472BE" w:rsidP="004472BE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4472BE">
        <w:rPr>
          <w:rFonts w:ascii="Times New Roman" w:eastAsia="宋体" w:hAnsi="Times New Roman" w:hint="eastAsia"/>
          <w:color w:val="000000"/>
        </w:rPr>
        <w:t>响应中包含</w:t>
      </w:r>
      <w:r w:rsidRPr="004472BE">
        <w:rPr>
          <w:rFonts w:ascii="Times New Roman" w:eastAsia="宋体" w:hAnsi="Times New Roman"/>
          <w:color w:val="000000"/>
        </w:rPr>
        <w:t xml:space="preserve"> intent</w:t>
      </w:r>
      <w:r w:rsidRPr="004472BE">
        <w:rPr>
          <w:rFonts w:ascii="Times New Roman" w:eastAsia="宋体" w:hAnsi="Times New Roman" w:hint="eastAsia"/>
          <w:color w:val="000000"/>
        </w:rPr>
        <w:t>、</w:t>
      </w:r>
      <w:r w:rsidRPr="004472BE">
        <w:rPr>
          <w:rFonts w:ascii="Times New Roman" w:eastAsia="宋体" w:hAnsi="Times New Roman"/>
          <w:color w:val="000000"/>
        </w:rPr>
        <w:t>answer</w:t>
      </w:r>
      <w:r w:rsidRPr="004472BE">
        <w:rPr>
          <w:rFonts w:ascii="Times New Roman" w:eastAsia="宋体" w:hAnsi="Times New Roman" w:hint="eastAsia"/>
          <w:color w:val="000000"/>
        </w:rPr>
        <w:t>、</w:t>
      </w:r>
      <w:r w:rsidRPr="004472BE">
        <w:rPr>
          <w:rFonts w:ascii="Times New Roman" w:eastAsia="宋体" w:hAnsi="Times New Roman"/>
          <w:color w:val="000000"/>
        </w:rPr>
        <w:t>rows</w:t>
      </w:r>
      <w:r w:rsidRPr="004472BE">
        <w:rPr>
          <w:rFonts w:ascii="Times New Roman" w:eastAsia="宋体" w:hAnsi="Times New Roman" w:hint="eastAsia"/>
          <w:color w:val="000000"/>
        </w:rPr>
        <w:t>、</w:t>
      </w:r>
      <w:proofErr w:type="spellStart"/>
      <w:r w:rsidRPr="004472BE">
        <w:rPr>
          <w:rFonts w:ascii="Times New Roman" w:eastAsia="宋体" w:hAnsi="Times New Roman"/>
          <w:color w:val="000000"/>
        </w:rPr>
        <w:t>route_reason</w:t>
      </w:r>
      <w:proofErr w:type="spellEnd"/>
      <w:r w:rsidRPr="004472BE">
        <w:rPr>
          <w:rFonts w:ascii="Times New Roman" w:eastAsia="宋体" w:hAnsi="Times New Roman" w:hint="eastAsia"/>
          <w:color w:val="000000"/>
        </w:rPr>
        <w:t>、</w:t>
      </w:r>
      <w:r w:rsidRPr="004472BE">
        <w:rPr>
          <w:rFonts w:ascii="Times New Roman" w:eastAsia="宋体" w:hAnsi="Times New Roman"/>
          <w:color w:val="000000"/>
        </w:rPr>
        <w:t>pipeline</w:t>
      </w:r>
      <w:r w:rsidRPr="004472BE">
        <w:rPr>
          <w:rFonts w:ascii="Times New Roman" w:eastAsia="宋体" w:hAnsi="Times New Roman" w:hint="eastAsia"/>
          <w:color w:val="000000"/>
        </w:rPr>
        <w:t>、</w:t>
      </w:r>
      <w:r w:rsidRPr="004472BE">
        <w:rPr>
          <w:rFonts w:ascii="Times New Roman" w:eastAsia="宋体" w:hAnsi="Times New Roman"/>
          <w:color w:val="000000"/>
        </w:rPr>
        <w:t>signals</w:t>
      </w:r>
      <w:r w:rsidRPr="004472BE">
        <w:rPr>
          <w:rFonts w:ascii="Times New Roman" w:eastAsia="宋体" w:hAnsi="Times New Roman" w:hint="eastAsia"/>
          <w:color w:val="000000"/>
        </w:rPr>
        <w:t>、</w:t>
      </w:r>
      <w:r w:rsidRPr="004472BE">
        <w:rPr>
          <w:rFonts w:ascii="Times New Roman" w:eastAsia="宋体" w:hAnsi="Times New Roman"/>
          <w:color w:val="000000"/>
        </w:rPr>
        <w:t xml:space="preserve">reliability </w:t>
      </w:r>
      <w:r w:rsidRPr="004472BE">
        <w:rPr>
          <w:rFonts w:ascii="Times New Roman" w:eastAsia="宋体" w:hAnsi="Times New Roman" w:hint="eastAsia"/>
          <w:color w:val="000000"/>
        </w:rPr>
        <w:t>和</w:t>
      </w:r>
      <w:r w:rsidRPr="004472BE">
        <w:rPr>
          <w:rFonts w:ascii="Times New Roman" w:eastAsia="宋体" w:hAnsi="Times New Roman"/>
          <w:color w:val="000000"/>
        </w:rPr>
        <w:t xml:space="preserve"> trace </w:t>
      </w:r>
      <w:r w:rsidRPr="004472BE">
        <w:rPr>
          <w:rFonts w:ascii="Times New Roman" w:eastAsia="宋体" w:hAnsi="Times New Roman" w:hint="eastAsia"/>
          <w:color w:val="000000"/>
        </w:rPr>
        <w:t>等字段。前端根据</w:t>
      </w:r>
      <w:r w:rsidRPr="004472BE">
        <w:rPr>
          <w:rFonts w:ascii="Times New Roman" w:eastAsia="宋体" w:hAnsi="Times New Roman"/>
          <w:color w:val="000000"/>
        </w:rPr>
        <w:t xml:space="preserve"> intent </w:t>
      </w:r>
      <w:r w:rsidRPr="004472BE">
        <w:rPr>
          <w:rFonts w:ascii="Times New Roman" w:eastAsia="宋体" w:hAnsi="Times New Roman" w:hint="eastAsia"/>
          <w:color w:val="000000"/>
        </w:rPr>
        <w:t>判断</w:t>
      </w:r>
      <w:r w:rsidRPr="004472BE">
        <w:rPr>
          <w:rFonts w:ascii="Times New Roman" w:eastAsia="宋体" w:hAnsi="Times New Roman"/>
          <w:color w:val="000000"/>
        </w:rPr>
        <w:t xml:space="preserve"> rows </w:t>
      </w:r>
      <w:r w:rsidRPr="004472BE">
        <w:rPr>
          <w:rFonts w:ascii="Times New Roman" w:eastAsia="宋体" w:hAnsi="Times New Roman" w:hint="eastAsia"/>
          <w:color w:val="000000"/>
        </w:rPr>
        <w:t>展示为</w:t>
      </w:r>
      <w:r w:rsidRPr="004472BE">
        <w:rPr>
          <w:rFonts w:ascii="Times New Roman" w:eastAsia="宋体" w:hAnsi="Times New Roman"/>
          <w:color w:val="000000"/>
        </w:rPr>
        <w:t xml:space="preserve"> Evidence </w:t>
      </w:r>
      <w:r w:rsidRPr="004472BE">
        <w:rPr>
          <w:rFonts w:ascii="Times New Roman" w:eastAsia="宋体" w:hAnsi="Times New Roman" w:hint="eastAsia"/>
          <w:color w:val="000000"/>
        </w:rPr>
        <w:t>还是</w:t>
      </w:r>
      <w:r w:rsidRPr="004472BE">
        <w:rPr>
          <w:rFonts w:ascii="Times New Roman" w:eastAsia="宋体" w:hAnsi="Times New Roman"/>
          <w:color w:val="000000"/>
        </w:rPr>
        <w:t xml:space="preserve"> Result Table</w:t>
      </w:r>
      <w:r w:rsidRPr="004472BE">
        <w:rPr>
          <w:rFonts w:ascii="Times New Roman" w:eastAsia="宋体" w:hAnsi="Times New Roman" w:hint="eastAsia"/>
          <w:color w:val="000000"/>
        </w:rPr>
        <w:t>。</w:t>
      </w:r>
    </w:p>
    <w:p w14:paraId="712ED4C6" w14:textId="77777777" w:rsidR="004472BE" w:rsidRPr="004472BE" w:rsidRDefault="004472BE" w:rsidP="004472BE">
      <w:pPr>
        <w:pStyle w:val="3"/>
        <w:keepNext w:val="0"/>
        <w:keepLines w:val="0"/>
        <w:spacing w:line="17" w:lineRule="atLeast"/>
        <w:jc w:val="both"/>
        <w:rPr>
          <w:rFonts w:ascii="仿宋" w:eastAsia="仿宋" w:hAnsi="仿宋" w:cs="Times New Roman" w:hint="eastAsia"/>
          <w:color w:val="000000"/>
        </w:rPr>
      </w:pPr>
      <w:bookmarkStart w:id="27" w:name="_Toc234863528"/>
      <w:r w:rsidRPr="004472BE">
        <w:rPr>
          <w:rFonts w:ascii="仿宋" w:eastAsia="仿宋" w:hAnsi="仿宋" w:cs="Times New Roman"/>
          <w:color w:val="000000"/>
        </w:rPr>
        <w:t xml:space="preserve">6.2 </w:t>
      </w:r>
      <w:r w:rsidRPr="004472BE">
        <w:rPr>
          <w:rFonts w:ascii="Times New Roman" w:eastAsia="仿宋" w:hAnsi="Times New Roman" w:cs="Times New Roman"/>
          <w:color w:val="000000"/>
        </w:rPr>
        <w:t>/</w:t>
      </w:r>
      <w:proofErr w:type="spellStart"/>
      <w:r w:rsidRPr="004472BE">
        <w:rPr>
          <w:rFonts w:ascii="Times New Roman" w:eastAsia="仿宋" w:hAnsi="Times New Roman" w:cs="Times New Roman"/>
          <w:color w:val="000000"/>
        </w:rPr>
        <w:t>api</w:t>
      </w:r>
      <w:proofErr w:type="spellEnd"/>
      <w:r w:rsidRPr="004472BE">
        <w:rPr>
          <w:rFonts w:ascii="Times New Roman" w:eastAsia="仿宋" w:hAnsi="Times New Roman" w:cs="Times New Roman"/>
          <w:color w:val="000000"/>
        </w:rPr>
        <w:t>/feedback</w:t>
      </w:r>
      <w:r w:rsidRPr="004472BE">
        <w:rPr>
          <w:rFonts w:ascii="仿宋" w:eastAsia="仿宋" w:hAnsi="仿宋" w:cs="Times New Roman"/>
          <w:color w:val="000000"/>
        </w:rPr>
        <w:t xml:space="preserve"> 请求设计</w:t>
      </w:r>
      <w:bookmarkEnd w:id="27"/>
    </w:p>
    <w:p w14:paraId="2854A3BE" w14:textId="77777777" w:rsidR="004472BE" w:rsidRDefault="004472BE" w:rsidP="004472BE">
      <w:pPr>
        <w:shd w:val="clear" w:color="auto" w:fill="F7F7F7"/>
        <w:spacing w:after="120"/>
        <w:ind w:left="320"/>
      </w:pPr>
      <w:r>
        <w:rPr>
          <w:rFonts w:ascii="DejaVu Sans Mono" w:eastAsia="DejaVu Sans Mono" w:hAnsi="DejaVu Sans Mono"/>
          <w:color w:val="252525"/>
          <w:sz w:val="18"/>
        </w:rPr>
        <w:t>{</w:t>
      </w:r>
      <w:r>
        <w:rPr>
          <w:rFonts w:ascii="DejaVu Sans Mono" w:eastAsia="DejaVu Sans Mono" w:hAnsi="DejaVu Sans Mono"/>
          <w:color w:val="252525"/>
          <w:sz w:val="18"/>
        </w:rPr>
        <w:br/>
        <w:t xml:space="preserve">  "question": "从 TTPD 里推荐几首 valence 低、energy 低的歌",</w:t>
      </w:r>
      <w:r>
        <w:rPr>
          <w:rFonts w:ascii="DejaVu Sans Mono" w:eastAsia="DejaVu Sans Mono" w:hAnsi="DejaVu Sans Mono"/>
          <w:color w:val="252525"/>
          <w:sz w:val="18"/>
        </w:rPr>
        <w:br/>
        <w:t xml:space="preserve">  "feedback": "up",</w:t>
      </w:r>
      <w:r>
        <w:rPr>
          <w:rFonts w:ascii="DejaVu Sans Mono" w:eastAsia="DejaVu Sans Mono" w:hAnsi="DejaVu Sans Mono"/>
          <w:color w:val="252525"/>
          <w:sz w:val="18"/>
        </w:rPr>
        <w:br/>
        <w:t xml:space="preserve">  "intent": "rag",</w:t>
      </w:r>
      <w:r>
        <w:rPr>
          <w:rFonts w:ascii="DejaVu Sans Mono" w:eastAsia="DejaVu Sans Mono" w:hAnsi="DejaVu Sans Mono"/>
          <w:color w:val="252525"/>
          <w:sz w:val="18"/>
        </w:rPr>
        <w:br/>
        <w:t xml:space="preserve">  "answer": "...",</w:t>
      </w:r>
      <w:r>
        <w:rPr>
          <w:rFonts w:ascii="DejaVu Sans Mono" w:eastAsia="DejaVu Sans Mono" w:hAnsi="DejaVu Sans Mono"/>
          <w:color w:val="252525"/>
          <w:sz w:val="18"/>
        </w:rPr>
        <w:br/>
        <w:t xml:space="preserve">  "reliability": {"level": "Medium-High"}</w:t>
      </w:r>
      <w:r>
        <w:rPr>
          <w:rFonts w:ascii="DejaVu Sans Mono" w:eastAsia="DejaVu Sans Mono" w:hAnsi="DejaVu Sans Mono"/>
          <w:color w:val="252525"/>
          <w:sz w:val="18"/>
        </w:rPr>
        <w:br/>
        <w:t>}</w:t>
      </w:r>
    </w:p>
    <w:p w14:paraId="1319BAFA" w14:textId="3785BAE2" w:rsidR="004472BE" w:rsidRDefault="004472BE" w:rsidP="004472BE">
      <w:pPr>
        <w:pStyle w:val="1"/>
        <w:numPr>
          <w:ilvl w:val="0"/>
          <w:numId w:val="1"/>
        </w:numPr>
      </w:pPr>
      <w:bookmarkStart w:id="28" w:name="_Toc234863529"/>
      <w:r w:rsidRPr="004472BE">
        <w:t>测试与评估</w:t>
      </w:r>
      <w:bookmarkEnd w:id="28"/>
    </w:p>
    <w:p w14:paraId="0000F29E" w14:textId="32A0269C" w:rsidR="004472BE" w:rsidRDefault="004472BE" w:rsidP="004472BE">
      <w:pPr>
        <w:pStyle w:val="3"/>
        <w:keepNext w:val="0"/>
        <w:keepLines w:val="0"/>
        <w:spacing w:line="17" w:lineRule="atLeast"/>
        <w:jc w:val="both"/>
        <w:rPr>
          <w:rFonts w:ascii="Times New Roman" w:eastAsia="宋体" w:hAnsi="Times New Roman" w:cs="Times New Roman"/>
          <w:color w:val="000000"/>
        </w:rPr>
      </w:pPr>
      <w:bookmarkStart w:id="29" w:name="_Toc234863530"/>
      <w:r w:rsidRPr="004472BE">
        <w:rPr>
          <w:rFonts w:ascii="仿宋" w:eastAsia="仿宋" w:hAnsi="仿宋" w:cs="Times New Roman" w:hint="eastAsia"/>
          <w:color w:val="000000"/>
        </w:rPr>
        <w:t>7.1</w:t>
      </w:r>
      <w:r w:rsidRPr="004472BE">
        <w:rPr>
          <w:rFonts w:ascii="Times New Roman" w:eastAsia="宋体" w:hAnsi="Times New Roman" w:cs="Times New Roman" w:hint="eastAsia"/>
          <w:color w:val="000000"/>
        </w:rPr>
        <w:t>功能测试</w:t>
      </w:r>
      <w:bookmarkEnd w:id="29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690"/>
        <w:gridCol w:w="3073"/>
        <w:gridCol w:w="3533"/>
      </w:tblGrid>
      <w:tr w:rsidR="004472BE" w14:paraId="16E6380A" w14:textId="77777777" w:rsidTr="004472BE">
        <w:trPr>
          <w:jc w:val="center"/>
        </w:trPr>
        <w:tc>
          <w:tcPr>
            <w:tcW w:w="1690" w:type="dxa"/>
            <w:shd w:val="clear" w:color="auto" w:fill="F4EFFF"/>
            <w:vAlign w:val="center"/>
          </w:tcPr>
          <w:p w14:paraId="3AE3047A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测试项</w:t>
            </w:r>
          </w:p>
        </w:tc>
        <w:tc>
          <w:tcPr>
            <w:tcW w:w="3073" w:type="dxa"/>
            <w:shd w:val="clear" w:color="auto" w:fill="F4EFFF"/>
            <w:vAlign w:val="center"/>
          </w:tcPr>
          <w:p w14:paraId="322F9E67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测试问题或操作</w:t>
            </w:r>
          </w:p>
        </w:tc>
        <w:tc>
          <w:tcPr>
            <w:tcW w:w="3533" w:type="dxa"/>
            <w:shd w:val="clear" w:color="auto" w:fill="F4EFFF"/>
            <w:vAlign w:val="center"/>
          </w:tcPr>
          <w:p w14:paraId="67DCA657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预期结果</w:t>
            </w:r>
          </w:p>
        </w:tc>
      </w:tr>
      <w:tr w:rsidR="004472BE" w14:paraId="4EB1933D" w14:textId="77777777" w:rsidTr="004472BE">
        <w:trPr>
          <w:jc w:val="center"/>
        </w:trPr>
        <w:tc>
          <w:tcPr>
            <w:tcW w:w="1690" w:type="dxa"/>
            <w:vAlign w:val="center"/>
          </w:tcPr>
          <w:p w14:paraId="1900A8B5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报告加载</w:t>
            </w:r>
          </w:p>
        </w:tc>
        <w:tc>
          <w:tcPr>
            <w:tcW w:w="3073" w:type="dxa"/>
            <w:vAlign w:val="center"/>
          </w:tcPr>
          <w:p w14:paraId="4954EFC2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打开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 6006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页面</w:t>
            </w:r>
          </w:p>
        </w:tc>
        <w:tc>
          <w:tcPr>
            <w:tcW w:w="3533" w:type="dxa"/>
            <w:vAlign w:val="center"/>
          </w:tcPr>
          <w:p w14:paraId="5A7ED4AB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Hero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、导航、图表、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AI Studio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正常显示。</w:t>
            </w:r>
          </w:p>
        </w:tc>
      </w:tr>
      <w:tr w:rsidR="004472BE" w14:paraId="6D190B53" w14:textId="77777777" w:rsidTr="004472BE">
        <w:trPr>
          <w:jc w:val="center"/>
        </w:trPr>
        <w:tc>
          <w:tcPr>
            <w:tcW w:w="1690" w:type="dxa"/>
            <w:vAlign w:val="center"/>
          </w:tcPr>
          <w:p w14:paraId="0D6A7350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Analytics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路由</w:t>
            </w:r>
          </w:p>
        </w:tc>
        <w:tc>
          <w:tcPr>
            <w:tcW w:w="3073" w:type="dxa"/>
            <w:vAlign w:val="center"/>
          </w:tcPr>
          <w:p w14:paraId="47D689F8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哪个专辑平均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 valence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最低？</w:t>
            </w:r>
          </w:p>
        </w:tc>
        <w:tc>
          <w:tcPr>
            <w:tcW w:w="3533" w:type="dxa"/>
            <w:vAlign w:val="center"/>
          </w:tcPr>
          <w:p w14:paraId="0C77DAFE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intent=analytics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，返回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 pandas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结果表，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Reliability=High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。</w:t>
            </w:r>
          </w:p>
        </w:tc>
      </w:tr>
      <w:tr w:rsidR="004472BE" w14:paraId="26172E5F" w14:textId="77777777" w:rsidTr="004472BE">
        <w:trPr>
          <w:jc w:val="center"/>
        </w:trPr>
        <w:tc>
          <w:tcPr>
            <w:tcW w:w="1690" w:type="dxa"/>
            <w:vAlign w:val="center"/>
          </w:tcPr>
          <w:p w14:paraId="74D4732C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RAG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路由</w:t>
            </w:r>
          </w:p>
        </w:tc>
        <w:tc>
          <w:tcPr>
            <w:tcW w:w="3073" w:type="dxa"/>
            <w:vAlign w:val="center"/>
          </w:tcPr>
          <w:p w14:paraId="1553614A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从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 TTPD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里推荐几首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 valence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低、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energy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低的歌</w:t>
            </w:r>
          </w:p>
        </w:tc>
        <w:tc>
          <w:tcPr>
            <w:tcW w:w="3533" w:type="dxa"/>
            <w:vAlign w:val="center"/>
          </w:tcPr>
          <w:p w14:paraId="3AC80290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intent=rag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，返回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 Evidence Table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，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Reliability=Medium-High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。</w:t>
            </w:r>
          </w:p>
        </w:tc>
      </w:tr>
      <w:tr w:rsidR="004472BE" w14:paraId="70E99B29" w14:textId="77777777" w:rsidTr="004472BE">
        <w:trPr>
          <w:jc w:val="center"/>
        </w:trPr>
        <w:tc>
          <w:tcPr>
            <w:tcW w:w="1690" w:type="dxa"/>
            <w:vAlign w:val="center"/>
          </w:tcPr>
          <w:p w14:paraId="625AC71B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版本识别</w:t>
            </w:r>
          </w:p>
        </w:tc>
        <w:tc>
          <w:tcPr>
            <w:tcW w:w="3073" w:type="dxa"/>
            <w:vAlign w:val="center"/>
          </w:tcPr>
          <w:p w14:paraId="4F95336B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Taylor</w:t>
            </w:r>
            <w:proofErr w:type="gramStart"/>
            <w:r w:rsidRPr="004472BE">
              <w:rPr>
                <w:rFonts w:ascii="Times New Roman" w:eastAsia="宋体" w:hAnsi="Times New Roman" w:cs="Times New Roman"/>
                <w:sz w:val="21"/>
              </w:rPr>
              <w:t>’</w:t>
            </w:r>
            <w:proofErr w:type="gramEnd"/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s Version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里有哪些适合安静听的歌？</w:t>
            </w:r>
          </w:p>
        </w:tc>
        <w:tc>
          <w:tcPr>
            <w:tcW w:w="3533" w:type="dxa"/>
            <w:vAlign w:val="center"/>
          </w:tcPr>
          <w:p w14:paraId="29E27D31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保留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 Taylor</w:t>
            </w:r>
            <w:proofErr w:type="gramStart"/>
            <w:r w:rsidRPr="004472BE">
              <w:rPr>
                <w:rFonts w:ascii="Times New Roman" w:eastAsia="宋体" w:hAnsi="Times New Roman" w:cs="Times New Roman"/>
                <w:sz w:val="21"/>
              </w:rPr>
              <w:t>’</w:t>
            </w:r>
            <w:proofErr w:type="gramEnd"/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s Version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语义，</w:t>
            </w:r>
            <w:proofErr w:type="gramStart"/>
            <w:r w:rsidRPr="004472BE">
              <w:rPr>
                <w:rFonts w:ascii="Times New Roman" w:eastAsia="宋体" w:hAnsi="Times New Roman" w:cs="Times New Roman"/>
                <w:sz w:val="21"/>
              </w:rPr>
              <w:t>不</w:t>
            </w:r>
            <w:proofErr w:type="gramEnd"/>
            <w:r w:rsidRPr="004472BE">
              <w:rPr>
                <w:rFonts w:ascii="Times New Roman" w:eastAsia="宋体" w:hAnsi="Times New Roman" w:cs="Times New Roman"/>
                <w:sz w:val="21"/>
              </w:rPr>
              <w:t>误判为普通推荐。</w:t>
            </w:r>
          </w:p>
        </w:tc>
      </w:tr>
      <w:tr w:rsidR="004472BE" w14:paraId="6F6FD80F" w14:textId="77777777" w:rsidTr="004472BE">
        <w:trPr>
          <w:jc w:val="center"/>
        </w:trPr>
        <w:tc>
          <w:tcPr>
            <w:tcW w:w="1690" w:type="dxa"/>
            <w:vAlign w:val="center"/>
          </w:tcPr>
          <w:p w14:paraId="4CF27658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Feedback</w:t>
            </w:r>
          </w:p>
        </w:tc>
        <w:tc>
          <w:tcPr>
            <w:tcW w:w="3073" w:type="dxa"/>
            <w:vAlign w:val="center"/>
          </w:tcPr>
          <w:p w14:paraId="0CB2F0F4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点击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 Helpful</w:t>
            </w:r>
          </w:p>
        </w:tc>
        <w:tc>
          <w:tcPr>
            <w:tcW w:w="3533" w:type="dxa"/>
            <w:vAlign w:val="center"/>
          </w:tcPr>
          <w:p w14:paraId="47D27218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logs/</w:t>
            </w:r>
            <w:proofErr w:type="spellStart"/>
            <w:r w:rsidRPr="004472BE">
              <w:rPr>
                <w:rFonts w:ascii="Times New Roman" w:eastAsia="宋体" w:hAnsi="Times New Roman" w:cs="Times New Roman"/>
                <w:sz w:val="21"/>
              </w:rPr>
              <w:t>feedback.jsonl</w:t>
            </w:r>
            <w:proofErr w:type="spellEnd"/>
            <w:r w:rsidRPr="004472BE">
              <w:rPr>
                <w:rFonts w:ascii="Times New Roman" w:eastAsia="宋体" w:hAnsi="Times New Roman" w:cs="Times New Roman"/>
                <w:sz w:val="21"/>
              </w:rPr>
              <w:t xml:space="preserve"> </w:t>
            </w:r>
            <w:r w:rsidRPr="004472BE">
              <w:rPr>
                <w:rFonts w:ascii="Times New Roman" w:eastAsia="宋体" w:hAnsi="Times New Roman" w:cs="Times New Roman"/>
                <w:sz w:val="21"/>
              </w:rPr>
              <w:t>新增反馈记录。</w:t>
            </w:r>
          </w:p>
        </w:tc>
      </w:tr>
      <w:tr w:rsidR="004472BE" w14:paraId="2C9F423D" w14:textId="77777777" w:rsidTr="004472BE">
        <w:trPr>
          <w:jc w:val="center"/>
        </w:trPr>
        <w:tc>
          <w:tcPr>
            <w:tcW w:w="1690" w:type="dxa"/>
            <w:vAlign w:val="center"/>
          </w:tcPr>
          <w:p w14:paraId="30C0B362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Recent Questions</w:t>
            </w:r>
          </w:p>
        </w:tc>
        <w:tc>
          <w:tcPr>
            <w:tcW w:w="3073" w:type="dxa"/>
            <w:vAlign w:val="center"/>
          </w:tcPr>
          <w:p w14:paraId="6BAE7ADC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连续提问多个问题</w:t>
            </w:r>
          </w:p>
        </w:tc>
        <w:tc>
          <w:tcPr>
            <w:tcW w:w="3533" w:type="dxa"/>
            <w:vAlign w:val="center"/>
          </w:tcPr>
          <w:p w14:paraId="1FAC35F9" w14:textId="77777777" w:rsidR="004472BE" w:rsidRPr="004472BE" w:rsidRDefault="004472BE" w:rsidP="00045562">
            <w:pPr>
              <w:rPr>
                <w:rFonts w:ascii="Times New Roman" w:eastAsia="宋体" w:hAnsi="Times New Roman" w:cs="Times New Roman"/>
              </w:rPr>
            </w:pPr>
            <w:r w:rsidRPr="004472BE">
              <w:rPr>
                <w:rFonts w:ascii="Times New Roman" w:eastAsia="宋体" w:hAnsi="Times New Roman" w:cs="Times New Roman"/>
                <w:sz w:val="21"/>
              </w:rPr>
              <w:t>左侧历史区域出现最近问题。</w:t>
            </w:r>
          </w:p>
        </w:tc>
      </w:tr>
    </w:tbl>
    <w:p w14:paraId="4C151F4B" w14:textId="77777777" w:rsidR="004472BE" w:rsidRPr="004472BE" w:rsidRDefault="004472BE" w:rsidP="004472BE">
      <w:pPr>
        <w:pStyle w:val="3"/>
        <w:keepNext w:val="0"/>
        <w:keepLines w:val="0"/>
        <w:spacing w:line="17" w:lineRule="atLeast"/>
        <w:jc w:val="both"/>
        <w:rPr>
          <w:rFonts w:ascii="仿宋" w:eastAsia="仿宋" w:hAnsi="仿宋" w:cs="Times New Roman" w:hint="eastAsia"/>
          <w:color w:val="000000"/>
        </w:rPr>
      </w:pPr>
      <w:bookmarkStart w:id="30" w:name="_Toc234863531"/>
      <w:r w:rsidRPr="004472BE">
        <w:rPr>
          <w:rFonts w:ascii="仿宋" w:eastAsia="仿宋" w:hAnsi="仿宋" w:cs="Times New Roman"/>
          <w:color w:val="000000"/>
        </w:rPr>
        <w:t xml:space="preserve">7.2 </w:t>
      </w:r>
      <w:r w:rsidRPr="004472BE">
        <w:rPr>
          <w:rFonts w:ascii="Times New Roman" w:eastAsia="宋体" w:hAnsi="Times New Roman" w:cs="Times New Roman"/>
          <w:color w:val="000000"/>
        </w:rPr>
        <w:t>路由评估</w:t>
      </w:r>
      <w:bookmarkEnd w:id="30"/>
    </w:p>
    <w:p w14:paraId="615E5B22" w14:textId="77777777" w:rsidR="004472BE" w:rsidRPr="004472BE" w:rsidRDefault="004472BE" w:rsidP="004472BE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4472BE">
        <w:rPr>
          <w:rFonts w:ascii="Times New Roman" w:eastAsia="宋体" w:hAnsi="Times New Roman"/>
          <w:color w:val="000000"/>
        </w:rPr>
        <w:lastRenderedPageBreak/>
        <w:t>路由评估采用覆盖推荐、统计、排名、对比、版本分析等类型的问题集。项目测试中，典型问题能够正确进入对应处理链路。系统将</w:t>
      </w:r>
      <w:r w:rsidRPr="004472BE">
        <w:rPr>
          <w:rFonts w:ascii="Times New Roman" w:eastAsia="宋体" w:hAnsi="Times New Roman"/>
          <w:color w:val="000000"/>
        </w:rPr>
        <w:t>“</w:t>
      </w:r>
      <w:r w:rsidRPr="004472BE">
        <w:rPr>
          <w:rFonts w:ascii="Times New Roman" w:eastAsia="宋体" w:hAnsi="Times New Roman"/>
          <w:color w:val="000000"/>
        </w:rPr>
        <w:t>推荐</w:t>
      </w:r>
      <w:r w:rsidRPr="004472BE">
        <w:rPr>
          <w:rFonts w:ascii="Times New Roman" w:eastAsia="宋体" w:hAnsi="Times New Roman"/>
          <w:color w:val="000000"/>
        </w:rPr>
        <w:t>/</w:t>
      </w:r>
      <w:r w:rsidRPr="004472BE">
        <w:rPr>
          <w:rFonts w:ascii="Times New Roman" w:eastAsia="宋体" w:hAnsi="Times New Roman"/>
          <w:color w:val="000000"/>
        </w:rPr>
        <w:t>场景</w:t>
      </w:r>
      <w:r w:rsidRPr="004472BE">
        <w:rPr>
          <w:rFonts w:ascii="Times New Roman" w:eastAsia="宋体" w:hAnsi="Times New Roman"/>
          <w:color w:val="000000"/>
        </w:rPr>
        <w:t>/</w:t>
      </w:r>
      <w:r w:rsidRPr="004472BE">
        <w:rPr>
          <w:rFonts w:ascii="Times New Roman" w:eastAsia="宋体" w:hAnsi="Times New Roman"/>
          <w:color w:val="000000"/>
        </w:rPr>
        <w:t>情绪</w:t>
      </w:r>
      <w:r w:rsidRPr="004472BE">
        <w:rPr>
          <w:rFonts w:ascii="Times New Roman" w:eastAsia="宋体" w:hAnsi="Times New Roman"/>
          <w:color w:val="000000"/>
        </w:rPr>
        <w:t>”</w:t>
      </w:r>
      <w:r w:rsidRPr="004472BE">
        <w:rPr>
          <w:rFonts w:ascii="Times New Roman" w:eastAsia="宋体" w:hAnsi="Times New Roman"/>
          <w:color w:val="000000"/>
        </w:rPr>
        <w:t>与</w:t>
      </w:r>
      <w:r w:rsidRPr="004472BE">
        <w:rPr>
          <w:rFonts w:ascii="Times New Roman" w:eastAsia="宋体" w:hAnsi="Times New Roman"/>
          <w:color w:val="000000"/>
        </w:rPr>
        <w:t>“</w:t>
      </w:r>
      <w:r w:rsidRPr="004472BE">
        <w:rPr>
          <w:rFonts w:ascii="Times New Roman" w:eastAsia="宋体" w:hAnsi="Times New Roman"/>
          <w:color w:val="000000"/>
        </w:rPr>
        <w:t>统计</w:t>
      </w:r>
      <w:r w:rsidRPr="004472BE">
        <w:rPr>
          <w:rFonts w:ascii="Times New Roman" w:eastAsia="宋体" w:hAnsi="Times New Roman"/>
          <w:color w:val="000000"/>
        </w:rPr>
        <w:t>/</w:t>
      </w:r>
      <w:r w:rsidRPr="004472BE">
        <w:rPr>
          <w:rFonts w:ascii="Times New Roman" w:eastAsia="宋体" w:hAnsi="Times New Roman"/>
          <w:color w:val="000000"/>
        </w:rPr>
        <w:t>排名</w:t>
      </w:r>
      <w:r w:rsidRPr="004472BE">
        <w:rPr>
          <w:rFonts w:ascii="Times New Roman" w:eastAsia="宋体" w:hAnsi="Times New Roman"/>
          <w:color w:val="000000"/>
        </w:rPr>
        <w:t>/</w:t>
      </w:r>
      <w:r w:rsidRPr="004472BE">
        <w:rPr>
          <w:rFonts w:ascii="Times New Roman" w:eastAsia="宋体" w:hAnsi="Times New Roman"/>
          <w:color w:val="000000"/>
        </w:rPr>
        <w:t>对比</w:t>
      </w:r>
      <w:r w:rsidRPr="004472BE">
        <w:rPr>
          <w:rFonts w:ascii="Times New Roman" w:eastAsia="宋体" w:hAnsi="Times New Roman"/>
          <w:color w:val="000000"/>
        </w:rPr>
        <w:t>”</w:t>
      </w:r>
      <w:r w:rsidRPr="004472BE">
        <w:rPr>
          <w:rFonts w:ascii="Times New Roman" w:eastAsia="宋体" w:hAnsi="Times New Roman"/>
          <w:color w:val="000000"/>
        </w:rPr>
        <w:t>分开处理，提高了回答稳定性。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4293"/>
        <w:gridCol w:w="2392"/>
      </w:tblGrid>
      <w:tr w:rsidR="004472BE" w14:paraId="4F295BB2" w14:textId="77777777" w:rsidTr="004472BE">
        <w:trPr>
          <w:jc w:val="center"/>
        </w:trPr>
        <w:tc>
          <w:tcPr>
            <w:tcW w:w="1611" w:type="dxa"/>
            <w:shd w:val="clear" w:color="auto" w:fill="F4EFFF"/>
            <w:vAlign w:val="center"/>
          </w:tcPr>
          <w:p w14:paraId="7BDB0DDA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类别</w:t>
            </w:r>
          </w:p>
        </w:tc>
        <w:tc>
          <w:tcPr>
            <w:tcW w:w="4293" w:type="dxa"/>
            <w:shd w:val="clear" w:color="auto" w:fill="F4EFFF"/>
            <w:vAlign w:val="center"/>
          </w:tcPr>
          <w:p w14:paraId="1DAF509E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代表问题</w:t>
            </w:r>
          </w:p>
        </w:tc>
        <w:tc>
          <w:tcPr>
            <w:tcW w:w="2392" w:type="dxa"/>
            <w:shd w:val="clear" w:color="auto" w:fill="F4EFFF"/>
            <w:vAlign w:val="center"/>
          </w:tcPr>
          <w:p w14:paraId="69B490F1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预期路由</w:t>
            </w:r>
          </w:p>
        </w:tc>
      </w:tr>
      <w:tr w:rsidR="004472BE" w14:paraId="5F84DBF3" w14:textId="77777777" w:rsidTr="004472BE">
        <w:trPr>
          <w:jc w:val="center"/>
        </w:trPr>
        <w:tc>
          <w:tcPr>
            <w:tcW w:w="1611" w:type="dxa"/>
            <w:vAlign w:val="center"/>
          </w:tcPr>
          <w:p w14:paraId="00AF95F5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推荐</w:t>
            </w:r>
          </w:p>
        </w:tc>
        <w:tc>
          <w:tcPr>
            <w:tcW w:w="4293" w:type="dxa"/>
            <w:vAlign w:val="center"/>
          </w:tcPr>
          <w:p w14:paraId="6B1886C2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推荐几首适合运动的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high energy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歌</w:t>
            </w:r>
          </w:p>
        </w:tc>
        <w:tc>
          <w:tcPr>
            <w:tcW w:w="2392" w:type="dxa"/>
            <w:vAlign w:val="center"/>
          </w:tcPr>
          <w:p w14:paraId="26F6A782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rag</w:t>
            </w:r>
          </w:p>
        </w:tc>
      </w:tr>
      <w:tr w:rsidR="004472BE" w14:paraId="46BAB3B9" w14:textId="77777777" w:rsidTr="004472BE">
        <w:trPr>
          <w:jc w:val="center"/>
        </w:trPr>
        <w:tc>
          <w:tcPr>
            <w:tcW w:w="1611" w:type="dxa"/>
            <w:vAlign w:val="center"/>
          </w:tcPr>
          <w:p w14:paraId="06F6DC30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统计</w:t>
            </w:r>
          </w:p>
        </w:tc>
        <w:tc>
          <w:tcPr>
            <w:tcW w:w="4293" w:type="dxa"/>
            <w:vAlign w:val="center"/>
          </w:tcPr>
          <w:p w14:paraId="4769C7EC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哪个专辑平均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valence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最低？</w:t>
            </w:r>
          </w:p>
        </w:tc>
        <w:tc>
          <w:tcPr>
            <w:tcW w:w="2392" w:type="dxa"/>
            <w:vAlign w:val="center"/>
          </w:tcPr>
          <w:p w14:paraId="40278233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analytics</w:t>
            </w:r>
          </w:p>
        </w:tc>
      </w:tr>
      <w:tr w:rsidR="004472BE" w14:paraId="6EBE7C8F" w14:textId="77777777" w:rsidTr="004472BE">
        <w:trPr>
          <w:jc w:val="center"/>
        </w:trPr>
        <w:tc>
          <w:tcPr>
            <w:tcW w:w="1611" w:type="dxa"/>
            <w:vAlign w:val="center"/>
          </w:tcPr>
          <w:p w14:paraId="038D87D8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排名</w:t>
            </w:r>
          </w:p>
        </w:tc>
        <w:tc>
          <w:tcPr>
            <w:tcW w:w="4293" w:type="dxa"/>
            <w:vAlign w:val="center"/>
          </w:tcPr>
          <w:p w14:paraId="67A10F75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哪些歌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popularity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最高？</w:t>
            </w:r>
          </w:p>
        </w:tc>
        <w:tc>
          <w:tcPr>
            <w:tcW w:w="2392" w:type="dxa"/>
            <w:vAlign w:val="center"/>
          </w:tcPr>
          <w:p w14:paraId="28DAD8DE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analytics</w:t>
            </w:r>
          </w:p>
        </w:tc>
      </w:tr>
      <w:tr w:rsidR="004472BE" w14:paraId="09366014" w14:textId="77777777" w:rsidTr="004472BE">
        <w:trPr>
          <w:jc w:val="center"/>
        </w:trPr>
        <w:tc>
          <w:tcPr>
            <w:tcW w:w="1611" w:type="dxa"/>
            <w:vAlign w:val="center"/>
          </w:tcPr>
          <w:p w14:paraId="1CBD77D5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对比</w:t>
            </w:r>
          </w:p>
        </w:tc>
        <w:tc>
          <w:tcPr>
            <w:tcW w:w="4293" w:type="dxa"/>
            <w:vAlign w:val="center"/>
          </w:tcPr>
          <w:p w14:paraId="2BAADFDA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TTPD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和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folklore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的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</w:t>
            </w:r>
            <w:proofErr w:type="spellStart"/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acousticness</w:t>
            </w:r>
            <w:proofErr w:type="spellEnd"/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有什么差异？</w:t>
            </w:r>
          </w:p>
        </w:tc>
        <w:tc>
          <w:tcPr>
            <w:tcW w:w="2392" w:type="dxa"/>
            <w:vAlign w:val="center"/>
          </w:tcPr>
          <w:p w14:paraId="555A6DE2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analytics</w:t>
            </w:r>
          </w:p>
        </w:tc>
      </w:tr>
      <w:tr w:rsidR="004472BE" w14:paraId="69C74AFD" w14:textId="77777777" w:rsidTr="004472BE">
        <w:trPr>
          <w:jc w:val="center"/>
        </w:trPr>
        <w:tc>
          <w:tcPr>
            <w:tcW w:w="1611" w:type="dxa"/>
            <w:vAlign w:val="center"/>
          </w:tcPr>
          <w:p w14:paraId="0610A51A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版本推荐</w:t>
            </w:r>
          </w:p>
        </w:tc>
        <w:tc>
          <w:tcPr>
            <w:tcW w:w="4293" w:type="dxa"/>
            <w:vAlign w:val="center"/>
          </w:tcPr>
          <w:p w14:paraId="479A9503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Taylor</w:t>
            </w:r>
            <w:proofErr w:type="gramStart"/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’</w:t>
            </w:r>
            <w:proofErr w:type="gramEnd"/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s Version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里有哪些适合安静听的歌？</w:t>
            </w:r>
          </w:p>
        </w:tc>
        <w:tc>
          <w:tcPr>
            <w:tcW w:w="2392" w:type="dxa"/>
            <w:vAlign w:val="center"/>
          </w:tcPr>
          <w:p w14:paraId="10536145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rag / version-aware</w:t>
            </w:r>
          </w:p>
        </w:tc>
      </w:tr>
    </w:tbl>
    <w:p w14:paraId="1D94AB39" w14:textId="26166217" w:rsidR="004472BE" w:rsidRDefault="004472BE" w:rsidP="004472BE">
      <w:pPr>
        <w:pStyle w:val="3"/>
        <w:keepNext w:val="0"/>
        <w:keepLines w:val="0"/>
        <w:spacing w:line="17" w:lineRule="atLeast"/>
        <w:jc w:val="both"/>
        <w:rPr>
          <w:rFonts w:ascii="Times New Roman" w:eastAsia="宋体" w:hAnsi="Times New Roman" w:cs="Times New Roman"/>
          <w:color w:val="000000"/>
        </w:rPr>
      </w:pPr>
      <w:bookmarkStart w:id="31" w:name="_Toc234863532"/>
      <w:r w:rsidRPr="004472BE">
        <w:rPr>
          <w:rFonts w:ascii="仿宋" w:eastAsia="仿宋" w:hAnsi="仿宋" w:cs="Times New Roman"/>
          <w:color w:val="000000"/>
        </w:rPr>
        <w:t>7.</w:t>
      </w:r>
      <w:r>
        <w:rPr>
          <w:rFonts w:ascii="仿宋" w:eastAsia="仿宋" w:hAnsi="仿宋" w:cs="Times New Roman" w:hint="eastAsia"/>
          <w:color w:val="000000"/>
        </w:rPr>
        <w:t>3</w:t>
      </w:r>
      <w:r w:rsidRPr="004472BE">
        <w:rPr>
          <w:rFonts w:ascii="仿宋" w:eastAsia="仿宋" w:hAnsi="仿宋" w:cs="Times New Roman"/>
          <w:color w:val="000000"/>
        </w:rPr>
        <w:t xml:space="preserve"> </w:t>
      </w:r>
      <w:r w:rsidRPr="004472BE">
        <w:rPr>
          <w:rFonts w:ascii="Times New Roman" w:eastAsia="宋体" w:hAnsi="Times New Roman" w:cs="Times New Roman"/>
          <w:color w:val="000000"/>
        </w:rPr>
        <w:t>可靠性评估</w:t>
      </w:r>
      <w:bookmarkEnd w:id="31"/>
    </w:p>
    <w:p w14:paraId="287CF5AF" w14:textId="77777777" w:rsidR="004472BE" w:rsidRPr="004472BE" w:rsidRDefault="004472BE" w:rsidP="004472BE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4472BE">
        <w:rPr>
          <w:rFonts w:ascii="Times New Roman" w:eastAsia="宋体" w:hAnsi="Times New Roman"/>
          <w:color w:val="000000"/>
        </w:rPr>
        <w:t>系统采用</w:t>
      </w:r>
      <w:r w:rsidRPr="004472BE">
        <w:rPr>
          <w:rFonts w:ascii="Times New Roman" w:eastAsia="宋体" w:hAnsi="Times New Roman"/>
          <w:color w:val="000000"/>
        </w:rPr>
        <w:t xml:space="preserve"> Reliability Label </w:t>
      </w:r>
      <w:r w:rsidRPr="004472BE">
        <w:rPr>
          <w:rFonts w:ascii="Times New Roman" w:eastAsia="宋体" w:hAnsi="Times New Roman"/>
          <w:color w:val="000000"/>
        </w:rPr>
        <w:t>对不同回答类型进行分级。精确统计类问题标记为</w:t>
      </w:r>
      <w:r w:rsidRPr="004472BE">
        <w:rPr>
          <w:rFonts w:ascii="Times New Roman" w:eastAsia="宋体" w:hAnsi="Times New Roman"/>
          <w:color w:val="000000"/>
        </w:rPr>
        <w:t xml:space="preserve"> High</w:t>
      </w:r>
      <w:r w:rsidRPr="004472BE">
        <w:rPr>
          <w:rFonts w:ascii="Times New Roman" w:eastAsia="宋体" w:hAnsi="Times New Roman"/>
          <w:color w:val="000000"/>
        </w:rPr>
        <w:t>，因为结果由</w:t>
      </w:r>
      <w:r w:rsidRPr="004472BE">
        <w:rPr>
          <w:rFonts w:ascii="Times New Roman" w:eastAsia="宋体" w:hAnsi="Times New Roman"/>
          <w:color w:val="000000"/>
        </w:rPr>
        <w:t xml:space="preserve"> pandas </w:t>
      </w:r>
      <w:r w:rsidRPr="004472BE">
        <w:rPr>
          <w:rFonts w:ascii="Times New Roman" w:eastAsia="宋体" w:hAnsi="Times New Roman"/>
          <w:color w:val="000000"/>
        </w:rPr>
        <w:t>计算得到；</w:t>
      </w:r>
      <w:proofErr w:type="gramStart"/>
      <w:r w:rsidRPr="004472BE">
        <w:rPr>
          <w:rFonts w:ascii="Times New Roman" w:eastAsia="宋体" w:hAnsi="Times New Roman"/>
          <w:color w:val="000000"/>
        </w:rPr>
        <w:t>带明确</w:t>
      </w:r>
      <w:proofErr w:type="gramEnd"/>
      <w:r w:rsidRPr="004472BE">
        <w:rPr>
          <w:rFonts w:ascii="Times New Roman" w:eastAsia="宋体" w:hAnsi="Times New Roman"/>
          <w:color w:val="000000"/>
        </w:rPr>
        <w:t>音频特征和专辑约束的推荐标记为</w:t>
      </w:r>
      <w:r w:rsidRPr="004472BE">
        <w:rPr>
          <w:rFonts w:ascii="Times New Roman" w:eastAsia="宋体" w:hAnsi="Times New Roman"/>
          <w:color w:val="000000"/>
        </w:rPr>
        <w:t xml:space="preserve"> Medium-High</w:t>
      </w:r>
      <w:r w:rsidRPr="004472BE">
        <w:rPr>
          <w:rFonts w:ascii="Times New Roman" w:eastAsia="宋体" w:hAnsi="Times New Roman"/>
          <w:color w:val="000000"/>
        </w:rPr>
        <w:t>；模糊语义推荐标记为</w:t>
      </w:r>
      <w:r w:rsidRPr="004472BE">
        <w:rPr>
          <w:rFonts w:ascii="Times New Roman" w:eastAsia="宋体" w:hAnsi="Times New Roman"/>
          <w:color w:val="000000"/>
        </w:rPr>
        <w:t xml:space="preserve"> Medium</w:t>
      </w:r>
      <w:r w:rsidRPr="004472BE">
        <w:rPr>
          <w:rFonts w:ascii="Times New Roman" w:eastAsia="宋体" w:hAnsi="Times New Roman"/>
          <w:color w:val="000000"/>
        </w:rPr>
        <w:t>。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678"/>
        <w:gridCol w:w="1797"/>
        <w:gridCol w:w="3821"/>
      </w:tblGrid>
      <w:tr w:rsidR="004472BE" w:rsidRPr="004472BE" w14:paraId="54E7C2A1" w14:textId="77777777" w:rsidTr="004472BE">
        <w:trPr>
          <w:jc w:val="center"/>
        </w:trPr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FFF"/>
            <w:vAlign w:val="center"/>
            <w:hideMark/>
          </w:tcPr>
          <w:p w14:paraId="5CEA0307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回答类型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FFF"/>
            <w:vAlign w:val="center"/>
            <w:hideMark/>
          </w:tcPr>
          <w:p w14:paraId="18831630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Reliability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FFF"/>
            <w:vAlign w:val="center"/>
            <w:hideMark/>
          </w:tcPr>
          <w:p w14:paraId="77F6DF77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原因</w:t>
            </w:r>
          </w:p>
        </w:tc>
      </w:tr>
      <w:tr w:rsidR="004472BE" w:rsidRPr="004472BE" w14:paraId="5E3BDA04" w14:textId="77777777" w:rsidTr="004472BE">
        <w:trPr>
          <w:jc w:val="center"/>
        </w:trPr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71A1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pandas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精确统计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E10D7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High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902C3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结果来自确定性计算。</w:t>
            </w:r>
          </w:p>
        </w:tc>
      </w:tr>
      <w:tr w:rsidR="004472BE" w:rsidRPr="004472BE" w14:paraId="7A627AA2" w14:textId="77777777" w:rsidTr="004472BE">
        <w:trPr>
          <w:jc w:val="center"/>
        </w:trPr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A9F0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带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album + feature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约束的推荐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F37E6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Medium-High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058FA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推荐有明确结构化条件和证据表。</w:t>
            </w:r>
          </w:p>
        </w:tc>
      </w:tr>
      <w:tr w:rsidR="004472BE" w:rsidRPr="004472BE" w14:paraId="115DCD17" w14:textId="77777777" w:rsidTr="004472BE">
        <w:trPr>
          <w:jc w:val="center"/>
        </w:trPr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796F5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只有部分条件的推荐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70374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Medium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C59CC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基于部分特征和启发式评分。</w:t>
            </w:r>
          </w:p>
        </w:tc>
      </w:tr>
      <w:tr w:rsidR="004472BE" w:rsidRPr="004472BE" w14:paraId="1828E3DD" w14:textId="77777777" w:rsidTr="004472BE">
        <w:trPr>
          <w:jc w:val="center"/>
        </w:trPr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A6FF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模糊场景推荐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074F5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Medium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39931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依赖语义解释和音频特征近似匹配。</w:t>
            </w:r>
          </w:p>
        </w:tc>
      </w:tr>
    </w:tbl>
    <w:p w14:paraId="5F2D6FC1" w14:textId="54CF5160" w:rsidR="004472BE" w:rsidRDefault="004472BE" w:rsidP="004472BE">
      <w:pPr>
        <w:pStyle w:val="1"/>
        <w:numPr>
          <w:ilvl w:val="0"/>
          <w:numId w:val="1"/>
        </w:numPr>
      </w:pPr>
      <w:bookmarkStart w:id="32" w:name="_Toc234863533"/>
      <w:r w:rsidRPr="004472BE">
        <w:rPr>
          <w:rFonts w:hint="eastAsia"/>
        </w:rPr>
        <w:t>项目展示</w:t>
      </w:r>
      <w:bookmarkEnd w:id="32"/>
    </w:p>
    <w:p w14:paraId="713E49F4" w14:textId="77777777" w:rsidR="004472BE" w:rsidRPr="004472BE" w:rsidRDefault="004472BE" w:rsidP="004472BE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4472BE">
        <w:rPr>
          <w:rFonts w:ascii="Times New Roman" w:eastAsia="宋体" w:hAnsi="Times New Roman" w:hint="eastAsia"/>
          <w:color w:val="000000"/>
        </w:rPr>
        <w:t>项目最终以</w:t>
      </w:r>
      <w:proofErr w:type="gramStart"/>
      <w:r w:rsidRPr="004472BE">
        <w:rPr>
          <w:rFonts w:ascii="Times New Roman" w:eastAsia="宋体" w:hAnsi="Times New Roman" w:hint="eastAsia"/>
          <w:color w:val="000000"/>
        </w:rPr>
        <w:t>单服务</w:t>
      </w:r>
      <w:proofErr w:type="gramEnd"/>
      <w:r w:rsidRPr="004472BE">
        <w:rPr>
          <w:rFonts w:ascii="Times New Roman" w:eastAsia="宋体" w:hAnsi="Times New Roman" w:hint="eastAsia"/>
          <w:color w:val="000000"/>
        </w:rPr>
        <w:t>方式展示。启动命令如下：</w:t>
      </w:r>
    </w:p>
    <w:p w14:paraId="7DA8002F" w14:textId="77777777" w:rsidR="004472BE" w:rsidRDefault="004472BE" w:rsidP="004472BE">
      <w:pPr>
        <w:pStyle w:val="af5"/>
        <w:shd w:val="clear" w:color="auto" w:fill="F7F7F7"/>
        <w:spacing w:after="120"/>
        <w:ind w:left="360" w:firstLineChars="0" w:firstLine="0"/>
      </w:pPr>
      <w:proofErr w:type="spellStart"/>
      <w:r w:rsidRPr="004472BE">
        <w:rPr>
          <w:rFonts w:ascii="DejaVu Sans Mono" w:eastAsia="DejaVu Sans Mono" w:hAnsi="DejaVu Sans Mono"/>
          <w:color w:val="252525"/>
          <w:sz w:val="18"/>
        </w:rPr>
        <w:t>uvicorn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t xml:space="preserve"> </w:t>
      </w:r>
      <w:proofErr w:type="spellStart"/>
      <w:proofErr w:type="gramStart"/>
      <w:r w:rsidRPr="004472BE">
        <w:rPr>
          <w:rFonts w:ascii="DejaVu Sans Mono" w:eastAsia="DejaVu Sans Mono" w:hAnsi="DejaVu Sans Mono"/>
          <w:color w:val="252525"/>
          <w:sz w:val="18"/>
        </w:rPr>
        <w:t>app.report</w:t>
      </w:r>
      <w:proofErr w:type="gramEnd"/>
      <w:r w:rsidRPr="004472BE">
        <w:rPr>
          <w:rFonts w:ascii="DejaVu Sans Mono" w:eastAsia="DejaVu Sans Mono" w:hAnsi="DejaVu Sans Mono"/>
          <w:color w:val="252525"/>
          <w:sz w:val="18"/>
        </w:rPr>
        <w:t>_assistant_server:app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t xml:space="preserve"> --host 0.0.0.0 --port 6006</w:t>
      </w:r>
    </w:p>
    <w:p w14:paraId="311C16AB" w14:textId="77777777" w:rsidR="004472BE" w:rsidRPr="004472BE" w:rsidRDefault="004472BE" w:rsidP="004472BE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4472BE">
        <w:rPr>
          <w:rFonts w:ascii="Times New Roman" w:eastAsia="宋体" w:hAnsi="Times New Roman"/>
          <w:color w:val="000000"/>
        </w:rPr>
        <w:t>展</w:t>
      </w:r>
      <w:r w:rsidRPr="004472BE">
        <w:rPr>
          <w:rFonts w:ascii="Times New Roman" w:eastAsia="宋体" w:hAnsi="Times New Roman" w:hint="eastAsia"/>
          <w:color w:val="000000"/>
        </w:rPr>
        <w:t>示流程建议为：</w:t>
      </w:r>
      <w:proofErr w:type="gramStart"/>
      <w:r w:rsidRPr="004472BE">
        <w:rPr>
          <w:rFonts w:ascii="Times New Roman" w:eastAsia="宋体" w:hAnsi="Times New Roman" w:hint="eastAsia"/>
          <w:color w:val="000000"/>
        </w:rPr>
        <w:t>先展示</w:t>
      </w:r>
      <w:proofErr w:type="gramEnd"/>
      <w:r w:rsidRPr="004472BE">
        <w:rPr>
          <w:rFonts w:ascii="Times New Roman" w:eastAsia="宋体" w:hAnsi="Times New Roman" w:hint="eastAsia"/>
          <w:color w:val="000000"/>
        </w:rPr>
        <w:t>报告</w:t>
      </w:r>
      <w:r w:rsidRPr="004472BE">
        <w:rPr>
          <w:rFonts w:ascii="Times New Roman" w:eastAsia="宋体" w:hAnsi="Times New Roman"/>
          <w:color w:val="000000"/>
        </w:rPr>
        <w:t xml:space="preserve"> Hero</w:t>
      </w:r>
      <w:r w:rsidRPr="004472BE">
        <w:rPr>
          <w:rFonts w:ascii="Times New Roman" w:eastAsia="宋体" w:hAnsi="Times New Roman" w:hint="eastAsia"/>
          <w:color w:val="000000"/>
        </w:rPr>
        <w:t>、数据概览、音频特征和风格演变，再点击顶部导航进入</w:t>
      </w:r>
      <w:r w:rsidRPr="004472BE">
        <w:rPr>
          <w:rFonts w:ascii="Times New Roman" w:eastAsia="宋体" w:hAnsi="Times New Roman"/>
          <w:color w:val="000000"/>
        </w:rPr>
        <w:t xml:space="preserve"> AI Studio</w:t>
      </w:r>
      <w:r w:rsidRPr="004472BE">
        <w:rPr>
          <w:rFonts w:ascii="Times New Roman" w:eastAsia="宋体" w:hAnsi="Times New Roman" w:hint="eastAsia"/>
          <w:color w:val="000000"/>
        </w:rPr>
        <w:t>。随后依次演示统计类问题和推荐类问题，展开</w:t>
      </w:r>
      <w:r w:rsidRPr="004472BE">
        <w:rPr>
          <w:rFonts w:ascii="Times New Roman" w:eastAsia="宋体" w:hAnsi="Times New Roman"/>
          <w:color w:val="000000"/>
        </w:rPr>
        <w:t xml:space="preserve"> Query Trace </w:t>
      </w:r>
      <w:r w:rsidRPr="004472BE">
        <w:rPr>
          <w:rFonts w:ascii="Times New Roman" w:eastAsia="宋体" w:hAnsi="Times New Roman" w:hint="eastAsia"/>
          <w:color w:val="000000"/>
        </w:rPr>
        <w:t>说明系统不是黑盒聊天，而是可解释的数据智能系统。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406"/>
        <w:gridCol w:w="3177"/>
        <w:gridCol w:w="3713"/>
      </w:tblGrid>
      <w:tr w:rsidR="004472BE" w:rsidRPr="004472BE" w14:paraId="27EF44F4" w14:textId="77777777" w:rsidTr="00045562">
        <w:trPr>
          <w:jc w:val="center"/>
        </w:trPr>
        <w:tc>
          <w:tcPr>
            <w:tcW w:w="1728" w:type="dxa"/>
            <w:shd w:val="clear" w:color="auto" w:fill="F4EFFF"/>
            <w:vAlign w:val="center"/>
          </w:tcPr>
          <w:p w14:paraId="1D9E60E2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 w:hint="eastAsia"/>
                <w:b/>
                <w:color w:val="4B4052"/>
                <w:sz w:val="21"/>
              </w:rPr>
              <w:t>展</w:t>
            </w: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示步骤</w:t>
            </w:r>
          </w:p>
        </w:tc>
        <w:tc>
          <w:tcPr>
            <w:tcW w:w="3888" w:type="dxa"/>
            <w:shd w:val="clear" w:color="auto" w:fill="F4EFFF"/>
            <w:vAlign w:val="center"/>
          </w:tcPr>
          <w:p w14:paraId="5FF791DF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内容</w:t>
            </w:r>
          </w:p>
        </w:tc>
        <w:tc>
          <w:tcPr>
            <w:tcW w:w="4608" w:type="dxa"/>
            <w:shd w:val="clear" w:color="auto" w:fill="F4EFFF"/>
            <w:vAlign w:val="center"/>
          </w:tcPr>
          <w:p w14:paraId="37A3F4B3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/>
                <w:color w:val="4B4052"/>
                <w:sz w:val="21"/>
              </w:rPr>
              <w:t>展示目的</w:t>
            </w:r>
          </w:p>
        </w:tc>
      </w:tr>
      <w:tr w:rsidR="004472BE" w:rsidRPr="004472BE" w14:paraId="4118E245" w14:textId="77777777" w:rsidTr="00045562">
        <w:trPr>
          <w:jc w:val="center"/>
        </w:trPr>
        <w:tc>
          <w:tcPr>
            <w:tcW w:w="1728" w:type="dxa"/>
            <w:vAlign w:val="center"/>
          </w:tcPr>
          <w:p w14:paraId="21351AE3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1</w:t>
            </w:r>
          </w:p>
        </w:tc>
        <w:tc>
          <w:tcPr>
            <w:tcW w:w="3888" w:type="dxa"/>
            <w:vAlign w:val="center"/>
          </w:tcPr>
          <w:p w14:paraId="0D552C91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打开报告首页</w:t>
            </w:r>
          </w:p>
        </w:tc>
        <w:tc>
          <w:tcPr>
            <w:tcW w:w="4608" w:type="dxa"/>
            <w:vAlign w:val="center"/>
          </w:tcPr>
          <w:p w14:paraId="179B6FB3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说明项目主题和数据规模。</w:t>
            </w:r>
          </w:p>
        </w:tc>
      </w:tr>
      <w:tr w:rsidR="004472BE" w:rsidRPr="004472BE" w14:paraId="5548F601" w14:textId="77777777" w:rsidTr="00045562">
        <w:trPr>
          <w:jc w:val="center"/>
        </w:trPr>
        <w:tc>
          <w:tcPr>
            <w:tcW w:w="1728" w:type="dxa"/>
            <w:vAlign w:val="center"/>
          </w:tcPr>
          <w:p w14:paraId="72AD4C67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2</w:t>
            </w:r>
          </w:p>
        </w:tc>
        <w:tc>
          <w:tcPr>
            <w:tcW w:w="3888" w:type="dxa"/>
            <w:vAlign w:val="center"/>
          </w:tcPr>
          <w:p w14:paraId="7D58F55D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浏览音频特征与风格演变</w:t>
            </w:r>
          </w:p>
        </w:tc>
        <w:tc>
          <w:tcPr>
            <w:tcW w:w="4608" w:type="dxa"/>
            <w:vAlign w:val="center"/>
          </w:tcPr>
          <w:p w14:paraId="58C9EAFE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展示数据分析基础。</w:t>
            </w:r>
          </w:p>
        </w:tc>
      </w:tr>
      <w:tr w:rsidR="004472BE" w:rsidRPr="004472BE" w14:paraId="4CEEA9F4" w14:textId="77777777" w:rsidTr="00045562">
        <w:trPr>
          <w:jc w:val="center"/>
        </w:trPr>
        <w:tc>
          <w:tcPr>
            <w:tcW w:w="1728" w:type="dxa"/>
            <w:vAlign w:val="center"/>
          </w:tcPr>
          <w:p w14:paraId="6B125522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3</w:t>
            </w:r>
          </w:p>
        </w:tc>
        <w:tc>
          <w:tcPr>
            <w:tcW w:w="3888" w:type="dxa"/>
            <w:vAlign w:val="center"/>
          </w:tcPr>
          <w:p w14:paraId="3958F236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进入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AI Studio</w:t>
            </w:r>
          </w:p>
        </w:tc>
        <w:tc>
          <w:tcPr>
            <w:tcW w:w="4608" w:type="dxa"/>
            <w:vAlign w:val="center"/>
          </w:tcPr>
          <w:p w14:paraId="2450DB02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展示正式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AI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工作台。</w:t>
            </w:r>
          </w:p>
        </w:tc>
      </w:tr>
      <w:tr w:rsidR="004472BE" w:rsidRPr="004472BE" w14:paraId="09873AA1" w14:textId="77777777" w:rsidTr="00045562">
        <w:trPr>
          <w:jc w:val="center"/>
        </w:trPr>
        <w:tc>
          <w:tcPr>
            <w:tcW w:w="1728" w:type="dxa"/>
            <w:vAlign w:val="center"/>
          </w:tcPr>
          <w:p w14:paraId="7AFAC164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lastRenderedPageBreak/>
              <w:t>4</w:t>
            </w:r>
          </w:p>
        </w:tc>
        <w:tc>
          <w:tcPr>
            <w:tcW w:w="3888" w:type="dxa"/>
            <w:vAlign w:val="center"/>
          </w:tcPr>
          <w:p w14:paraId="00DA0BAC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提问统计类问题</w:t>
            </w:r>
          </w:p>
        </w:tc>
        <w:tc>
          <w:tcPr>
            <w:tcW w:w="4608" w:type="dxa"/>
            <w:vAlign w:val="center"/>
          </w:tcPr>
          <w:p w14:paraId="47FE8027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展示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pandas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精确计算和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Result Table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。</w:t>
            </w:r>
          </w:p>
        </w:tc>
      </w:tr>
      <w:tr w:rsidR="004472BE" w:rsidRPr="004472BE" w14:paraId="30EF9ECA" w14:textId="77777777" w:rsidTr="00045562">
        <w:trPr>
          <w:jc w:val="center"/>
        </w:trPr>
        <w:tc>
          <w:tcPr>
            <w:tcW w:w="1728" w:type="dxa"/>
            <w:vAlign w:val="center"/>
          </w:tcPr>
          <w:p w14:paraId="23E0E4FE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5</w:t>
            </w:r>
          </w:p>
        </w:tc>
        <w:tc>
          <w:tcPr>
            <w:tcW w:w="3888" w:type="dxa"/>
            <w:vAlign w:val="center"/>
          </w:tcPr>
          <w:p w14:paraId="05BDA816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提问推荐类问题</w:t>
            </w:r>
          </w:p>
        </w:tc>
        <w:tc>
          <w:tcPr>
            <w:tcW w:w="4608" w:type="dxa"/>
            <w:vAlign w:val="center"/>
          </w:tcPr>
          <w:p w14:paraId="57E6163A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展示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Hybrid RAG 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和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Evidence Table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。</w:t>
            </w:r>
          </w:p>
        </w:tc>
      </w:tr>
      <w:tr w:rsidR="004472BE" w:rsidRPr="004472BE" w14:paraId="6D115B89" w14:textId="77777777" w:rsidTr="00045562">
        <w:trPr>
          <w:jc w:val="center"/>
        </w:trPr>
        <w:tc>
          <w:tcPr>
            <w:tcW w:w="1728" w:type="dxa"/>
            <w:vAlign w:val="center"/>
          </w:tcPr>
          <w:p w14:paraId="73AB7E8D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6</w:t>
            </w:r>
          </w:p>
        </w:tc>
        <w:tc>
          <w:tcPr>
            <w:tcW w:w="3888" w:type="dxa"/>
            <w:vAlign w:val="center"/>
          </w:tcPr>
          <w:p w14:paraId="1522D8E4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展开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Query Trace</w:t>
            </w:r>
          </w:p>
        </w:tc>
        <w:tc>
          <w:tcPr>
            <w:tcW w:w="4608" w:type="dxa"/>
            <w:vAlign w:val="center"/>
          </w:tcPr>
          <w:p w14:paraId="74E76B6E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展示路由、处理链路和可靠性设计。</w:t>
            </w:r>
          </w:p>
        </w:tc>
      </w:tr>
      <w:tr w:rsidR="004472BE" w:rsidRPr="004472BE" w14:paraId="20D840BA" w14:textId="77777777" w:rsidTr="00045562">
        <w:trPr>
          <w:jc w:val="center"/>
        </w:trPr>
        <w:tc>
          <w:tcPr>
            <w:tcW w:w="1728" w:type="dxa"/>
            <w:vAlign w:val="center"/>
          </w:tcPr>
          <w:p w14:paraId="4DF18B48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7</w:t>
            </w:r>
          </w:p>
        </w:tc>
        <w:tc>
          <w:tcPr>
            <w:tcW w:w="3888" w:type="dxa"/>
            <w:vAlign w:val="center"/>
          </w:tcPr>
          <w:p w14:paraId="46793461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提交</w:t>
            </w: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 xml:space="preserve"> Feedback</w:t>
            </w:r>
          </w:p>
        </w:tc>
        <w:tc>
          <w:tcPr>
            <w:tcW w:w="4608" w:type="dxa"/>
            <w:vAlign w:val="center"/>
          </w:tcPr>
          <w:p w14:paraId="32DB444E" w14:textId="77777777" w:rsidR="004472BE" w:rsidRPr="004472BE" w:rsidRDefault="004472BE" w:rsidP="004472BE">
            <w:pPr>
              <w:jc w:val="center"/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</w:pPr>
            <w:r w:rsidRPr="004472BE">
              <w:rPr>
                <w:rFonts w:ascii="Times New Roman" w:eastAsia="宋体" w:hAnsi="Times New Roman" w:cs="Times New Roman"/>
                <w:bCs/>
                <w:color w:val="4B4052"/>
                <w:sz w:val="21"/>
              </w:rPr>
              <w:t>展示反馈闭环。</w:t>
            </w:r>
          </w:p>
        </w:tc>
      </w:tr>
    </w:tbl>
    <w:p w14:paraId="64FBB771" w14:textId="77777777" w:rsidR="004472BE" w:rsidRPr="004472BE" w:rsidRDefault="004472BE" w:rsidP="004472BE">
      <w:pPr>
        <w:widowControl w:val="0"/>
        <w:tabs>
          <w:tab w:val="left" w:pos="425"/>
          <w:tab w:val="left" w:pos="845"/>
        </w:tabs>
        <w:autoSpaceDE w:val="0"/>
        <w:autoSpaceDN w:val="0"/>
        <w:adjustRightInd w:val="0"/>
        <w:spacing w:before="105"/>
        <w:jc w:val="center"/>
        <w:rPr>
          <w:rFonts w:ascii="Times New Roman" w:eastAsia="宋体" w:hAnsi="Times New Roman" w:cs="Times New Roman"/>
          <w:b/>
          <w:color w:val="4B4052"/>
          <w:sz w:val="21"/>
        </w:rPr>
      </w:pPr>
    </w:p>
    <w:p w14:paraId="13F32BD3" w14:textId="00DDEBA5" w:rsidR="004472BE" w:rsidRDefault="004472BE" w:rsidP="004472BE">
      <w:pPr>
        <w:pStyle w:val="1"/>
        <w:numPr>
          <w:ilvl w:val="0"/>
          <w:numId w:val="1"/>
        </w:numPr>
      </w:pPr>
      <w:bookmarkStart w:id="33" w:name="_Toc234863534"/>
      <w:r w:rsidRPr="004472BE">
        <w:t>个人总结</w:t>
      </w:r>
      <w:bookmarkEnd w:id="33"/>
    </w:p>
    <w:p w14:paraId="72E5079B" w14:textId="77777777" w:rsidR="004472BE" w:rsidRPr="004472BE" w:rsidRDefault="004472BE" w:rsidP="004472BE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4472BE">
        <w:rPr>
          <w:rFonts w:ascii="Times New Roman" w:eastAsia="宋体" w:hAnsi="Times New Roman"/>
          <w:color w:val="000000"/>
        </w:rPr>
        <w:t>本次实训围绕</w:t>
      </w:r>
      <w:r w:rsidRPr="004472BE">
        <w:rPr>
          <w:rFonts w:ascii="Times New Roman" w:eastAsia="宋体" w:hAnsi="Times New Roman"/>
          <w:color w:val="000000"/>
        </w:rPr>
        <w:t xml:space="preserve"> Taylor Swift Spotify </w:t>
      </w:r>
      <w:r w:rsidRPr="004472BE">
        <w:rPr>
          <w:rFonts w:ascii="Times New Roman" w:eastAsia="宋体" w:hAnsi="Times New Roman"/>
          <w:color w:val="000000"/>
        </w:rPr>
        <w:t>数据</w:t>
      </w:r>
      <w:proofErr w:type="gramStart"/>
      <w:r w:rsidRPr="004472BE">
        <w:rPr>
          <w:rFonts w:ascii="Times New Roman" w:eastAsia="宋体" w:hAnsi="Times New Roman"/>
          <w:color w:val="000000"/>
        </w:rPr>
        <w:t>集完成</w:t>
      </w:r>
      <w:proofErr w:type="gramEnd"/>
      <w:r w:rsidRPr="004472BE">
        <w:rPr>
          <w:rFonts w:ascii="Times New Roman" w:eastAsia="宋体" w:hAnsi="Times New Roman"/>
          <w:color w:val="000000"/>
        </w:rPr>
        <w:t>了一个从数据分析到本地大模型应用的综合项目。项目不是简单地将</w:t>
      </w:r>
      <w:r w:rsidRPr="004472BE">
        <w:rPr>
          <w:rFonts w:ascii="Times New Roman" w:eastAsia="宋体" w:hAnsi="Times New Roman"/>
          <w:color w:val="000000"/>
        </w:rPr>
        <w:t xml:space="preserve"> CSV </w:t>
      </w:r>
      <w:r w:rsidRPr="004472BE">
        <w:rPr>
          <w:rFonts w:ascii="Times New Roman" w:eastAsia="宋体" w:hAnsi="Times New Roman"/>
          <w:color w:val="000000"/>
        </w:rPr>
        <w:t>文件交给大模型，而是将数据清洗、可视化、检索、精确计算、自然语言生成和前端展示整合为一个完整系统。</w:t>
      </w:r>
    </w:p>
    <w:p w14:paraId="5761A9DC" w14:textId="77777777" w:rsidR="004472BE" w:rsidRPr="004472BE" w:rsidRDefault="004472BE" w:rsidP="004472BE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4472BE">
        <w:rPr>
          <w:rFonts w:ascii="Times New Roman" w:eastAsia="宋体" w:hAnsi="Times New Roman"/>
          <w:color w:val="000000"/>
        </w:rPr>
        <w:t>在开发过程中，我进一步理解了</w:t>
      </w:r>
      <w:r w:rsidRPr="004472BE">
        <w:rPr>
          <w:rFonts w:ascii="Times New Roman" w:eastAsia="宋体" w:hAnsi="Times New Roman"/>
          <w:color w:val="000000"/>
        </w:rPr>
        <w:t xml:space="preserve"> RAG </w:t>
      </w:r>
      <w:r w:rsidRPr="004472BE">
        <w:rPr>
          <w:rFonts w:ascii="Times New Roman" w:eastAsia="宋体" w:hAnsi="Times New Roman"/>
          <w:color w:val="000000"/>
        </w:rPr>
        <w:t>系统并不只等于向量检索。对于结构化音乐数据，音频特征、专辑、版本类型、</w:t>
      </w:r>
      <w:proofErr w:type="spellStart"/>
      <w:r w:rsidRPr="004472BE">
        <w:rPr>
          <w:rFonts w:ascii="Times New Roman" w:eastAsia="宋体" w:hAnsi="Times New Roman"/>
          <w:color w:val="000000"/>
        </w:rPr>
        <w:t>canonical_name</w:t>
      </w:r>
      <w:proofErr w:type="spellEnd"/>
      <w:r w:rsidRPr="004472BE">
        <w:rPr>
          <w:rFonts w:ascii="Times New Roman" w:eastAsia="宋体" w:hAnsi="Times New Roman"/>
          <w:color w:val="000000"/>
        </w:rPr>
        <w:t xml:space="preserve"> </w:t>
      </w:r>
      <w:r w:rsidRPr="004472BE">
        <w:rPr>
          <w:rFonts w:ascii="Times New Roman" w:eastAsia="宋体" w:hAnsi="Times New Roman"/>
          <w:color w:val="000000"/>
        </w:rPr>
        <w:t>等字段同样是非常重要的检索信号。因此项目采用</w:t>
      </w:r>
      <w:r w:rsidRPr="004472BE">
        <w:rPr>
          <w:rFonts w:ascii="Times New Roman" w:eastAsia="宋体" w:hAnsi="Times New Roman"/>
          <w:color w:val="000000"/>
        </w:rPr>
        <w:t xml:space="preserve"> Hybrid RAG</w:t>
      </w:r>
      <w:r w:rsidRPr="004472BE">
        <w:rPr>
          <w:rFonts w:ascii="Times New Roman" w:eastAsia="宋体" w:hAnsi="Times New Roman"/>
          <w:color w:val="000000"/>
        </w:rPr>
        <w:t>，将结构化过滤与自然语言解释结合起来，使推荐结果更加可控。</w:t>
      </w:r>
    </w:p>
    <w:p w14:paraId="58BE5422" w14:textId="77777777" w:rsidR="004472BE" w:rsidRPr="004472BE" w:rsidRDefault="004472BE" w:rsidP="004472BE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4472BE">
        <w:rPr>
          <w:rFonts w:ascii="Times New Roman" w:eastAsia="宋体" w:hAnsi="Times New Roman"/>
          <w:color w:val="000000"/>
        </w:rPr>
        <w:t>项目中另一个重要收获是将大模型放在合适的位置。统计问题如果直接由模型回答，很容易出现数值幻觉；因此系统将</w:t>
      </w:r>
      <w:r w:rsidRPr="004472BE">
        <w:rPr>
          <w:rFonts w:ascii="Times New Roman" w:eastAsia="宋体" w:hAnsi="Times New Roman"/>
          <w:color w:val="000000"/>
        </w:rPr>
        <w:t xml:space="preserve"> pandas </w:t>
      </w:r>
      <w:r w:rsidRPr="004472BE">
        <w:rPr>
          <w:rFonts w:ascii="Times New Roman" w:eastAsia="宋体" w:hAnsi="Times New Roman"/>
          <w:color w:val="000000"/>
        </w:rPr>
        <w:t>作为事实计算来源，让</w:t>
      </w:r>
      <w:r w:rsidRPr="004472BE">
        <w:rPr>
          <w:rFonts w:ascii="Times New Roman" w:eastAsia="宋体" w:hAnsi="Times New Roman"/>
          <w:color w:val="000000"/>
        </w:rPr>
        <w:t xml:space="preserve"> Qwen </w:t>
      </w:r>
      <w:r w:rsidRPr="004472BE">
        <w:rPr>
          <w:rFonts w:ascii="Times New Roman" w:eastAsia="宋体" w:hAnsi="Times New Roman"/>
          <w:color w:val="000000"/>
        </w:rPr>
        <w:t>只负责解释计算结果。这种</w:t>
      </w:r>
      <w:r w:rsidRPr="004472BE">
        <w:rPr>
          <w:rFonts w:ascii="Times New Roman" w:eastAsia="宋体" w:hAnsi="Times New Roman"/>
          <w:color w:val="000000"/>
        </w:rPr>
        <w:t>“</w:t>
      </w:r>
      <w:r w:rsidRPr="004472BE">
        <w:rPr>
          <w:rFonts w:ascii="Times New Roman" w:eastAsia="宋体" w:hAnsi="Times New Roman"/>
          <w:color w:val="000000"/>
        </w:rPr>
        <w:t>数据负责事实，模型负责表达</w:t>
      </w:r>
      <w:r w:rsidRPr="004472BE">
        <w:rPr>
          <w:rFonts w:ascii="Times New Roman" w:eastAsia="宋体" w:hAnsi="Times New Roman"/>
          <w:color w:val="000000"/>
        </w:rPr>
        <w:t>”</w:t>
      </w:r>
      <w:r w:rsidRPr="004472BE">
        <w:rPr>
          <w:rFonts w:ascii="Times New Roman" w:eastAsia="宋体" w:hAnsi="Times New Roman"/>
          <w:color w:val="000000"/>
        </w:rPr>
        <w:t>的设计显著提升了系统可靠性。</w:t>
      </w:r>
    </w:p>
    <w:p w14:paraId="18AE75D2" w14:textId="77777777" w:rsidR="004472BE" w:rsidRPr="004472BE" w:rsidRDefault="004472BE" w:rsidP="004472BE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4472BE">
        <w:rPr>
          <w:rFonts w:ascii="Times New Roman" w:eastAsia="宋体" w:hAnsi="Times New Roman"/>
          <w:color w:val="000000"/>
        </w:rPr>
        <w:t>此外，最终展示版本从一个小型助手</w:t>
      </w:r>
      <w:proofErr w:type="gramStart"/>
      <w:r w:rsidRPr="004472BE">
        <w:rPr>
          <w:rFonts w:ascii="Times New Roman" w:eastAsia="宋体" w:hAnsi="Times New Roman"/>
          <w:color w:val="000000"/>
        </w:rPr>
        <w:t>弹窗逐步</w:t>
      </w:r>
      <w:proofErr w:type="gramEnd"/>
      <w:r w:rsidRPr="004472BE">
        <w:rPr>
          <w:rFonts w:ascii="Times New Roman" w:eastAsia="宋体" w:hAnsi="Times New Roman"/>
          <w:color w:val="000000"/>
        </w:rPr>
        <w:t>演变为</w:t>
      </w:r>
      <w:r w:rsidRPr="004472BE">
        <w:rPr>
          <w:rFonts w:ascii="Times New Roman" w:eastAsia="宋体" w:hAnsi="Times New Roman"/>
          <w:color w:val="000000"/>
        </w:rPr>
        <w:t xml:space="preserve"> AI Music Intelligence Studio</w:t>
      </w:r>
      <w:r w:rsidRPr="004472BE">
        <w:rPr>
          <w:rFonts w:ascii="Times New Roman" w:eastAsia="宋体" w:hAnsi="Times New Roman"/>
          <w:color w:val="000000"/>
        </w:rPr>
        <w:t>，并加入</w:t>
      </w:r>
      <w:r w:rsidRPr="004472BE">
        <w:rPr>
          <w:rFonts w:ascii="Times New Roman" w:eastAsia="宋体" w:hAnsi="Times New Roman"/>
          <w:color w:val="000000"/>
        </w:rPr>
        <w:t xml:space="preserve"> System Decision</w:t>
      </w:r>
      <w:r w:rsidRPr="004472BE">
        <w:rPr>
          <w:rFonts w:ascii="Times New Roman" w:eastAsia="宋体" w:hAnsi="Times New Roman"/>
          <w:color w:val="000000"/>
        </w:rPr>
        <w:t>、</w:t>
      </w:r>
      <w:r w:rsidRPr="004472BE">
        <w:rPr>
          <w:rFonts w:ascii="Times New Roman" w:eastAsia="宋体" w:hAnsi="Times New Roman"/>
          <w:color w:val="000000"/>
        </w:rPr>
        <w:t>Reliability</w:t>
      </w:r>
      <w:r w:rsidRPr="004472BE">
        <w:rPr>
          <w:rFonts w:ascii="Times New Roman" w:eastAsia="宋体" w:hAnsi="Times New Roman"/>
          <w:color w:val="000000"/>
        </w:rPr>
        <w:t>、</w:t>
      </w:r>
      <w:r w:rsidRPr="004472BE">
        <w:rPr>
          <w:rFonts w:ascii="Times New Roman" w:eastAsia="宋体" w:hAnsi="Times New Roman"/>
          <w:color w:val="000000"/>
        </w:rPr>
        <w:t>Query Trace</w:t>
      </w:r>
      <w:r w:rsidRPr="004472BE">
        <w:rPr>
          <w:rFonts w:ascii="Times New Roman" w:eastAsia="宋体" w:hAnsi="Times New Roman"/>
          <w:color w:val="000000"/>
        </w:rPr>
        <w:t>、</w:t>
      </w:r>
      <w:r w:rsidRPr="004472BE">
        <w:rPr>
          <w:rFonts w:ascii="Times New Roman" w:eastAsia="宋体" w:hAnsi="Times New Roman"/>
          <w:color w:val="000000"/>
        </w:rPr>
        <w:t xml:space="preserve">Feedback </w:t>
      </w:r>
      <w:r w:rsidRPr="004472BE">
        <w:rPr>
          <w:rFonts w:ascii="Times New Roman" w:eastAsia="宋体" w:hAnsi="Times New Roman"/>
          <w:color w:val="000000"/>
        </w:rPr>
        <w:t>和</w:t>
      </w:r>
      <w:r w:rsidRPr="004472BE">
        <w:rPr>
          <w:rFonts w:ascii="Times New Roman" w:eastAsia="宋体" w:hAnsi="Times New Roman"/>
          <w:color w:val="000000"/>
        </w:rPr>
        <w:t xml:space="preserve"> System Card</w:t>
      </w:r>
      <w:r w:rsidRPr="004472BE">
        <w:rPr>
          <w:rFonts w:ascii="Times New Roman" w:eastAsia="宋体" w:hAnsi="Times New Roman"/>
          <w:color w:val="000000"/>
        </w:rPr>
        <w:t>。这些功能让项目更像一个可解释的数据智能系统，而不仅是一个聊天机器人。</w:t>
      </w:r>
    </w:p>
    <w:p w14:paraId="77EAA81E" w14:textId="77777777" w:rsidR="004472BE" w:rsidRPr="004472BE" w:rsidRDefault="004472BE" w:rsidP="004472BE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4472BE">
        <w:rPr>
          <w:rFonts w:ascii="Times New Roman" w:eastAsia="宋体" w:hAnsi="Times New Roman"/>
          <w:color w:val="000000"/>
        </w:rPr>
        <w:t>通过本次实训，我熟悉了本地模型部署、</w:t>
      </w:r>
      <w:proofErr w:type="spellStart"/>
      <w:r w:rsidRPr="004472BE">
        <w:rPr>
          <w:rFonts w:ascii="Times New Roman" w:eastAsia="宋体" w:hAnsi="Times New Roman"/>
          <w:color w:val="000000"/>
        </w:rPr>
        <w:t>FastAPI</w:t>
      </w:r>
      <w:proofErr w:type="spellEnd"/>
      <w:r w:rsidRPr="004472BE">
        <w:rPr>
          <w:rFonts w:ascii="Times New Roman" w:eastAsia="宋体" w:hAnsi="Times New Roman"/>
          <w:color w:val="000000"/>
        </w:rPr>
        <w:t xml:space="preserve"> </w:t>
      </w:r>
      <w:proofErr w:type="gramStart"/>
      <w:r w:rsidRPr="004472BE">
        <w:rPr>
          <w:rFonts w:ascii="Times New Roman" w:eastAsia="宋体" w:hAnsi="Times New Roman"/>
          <w:color w:val="000000"/>
        </w:rPr>
        <w:t>单服务</w:t>
      </w:r>
      <w:proofErr w:type="gramEnd"/>
      <w:r w:rsidRPr="004472BE">
        <w:rPr>
          <w:rFonts w:ascii="Times New Roman" w:eastAsia="宋体" w:hAnsi="Times New Roman"/>
          <w:color w:val="000000"/>
        </w:rPr>
        <w:t>集成、前端</w:t>
      </w:r>
      <w:r w:rsidRPr="004472BE">
        <w:rPr>
          <w:rFonts w:ascii="Times New Roman" w:eastAsia="宋体" w:hAnsi="Times New Roman"/>
          <w:color w:val="000000"/>
        </w:rPr>
        <w:t xml:space="preserve"> HTML/JS </w:t>
      </w:r>
      <w:r w:rsidRPr="004472BE">
        <w:rPr>
          <w:rFonts w:ascii="Times New Roman" w:eastAsia="宋体" w:hAnsi="Times New Roman"/>
          <w:color w:val="000000"/>
        </w:rPr>
        <w:t>交互、</w:t>
      </w:r>
      <w:r w:rsidRPr="004472BE">
        <w:rPr>
          <w:rFonts w:ascii="Times New Roman" w:eastAsia="宋体" w:hAnsi="Times New Roman"/>
          <w:color w:val="000000"/>
        </w:rPr>
        <w:t xml:space="preserve">pandas </w:t>
      </w:r>
      <w:r w:rsidRPr="004472BE">
        <w:rPr>
          <w:rFonts w:ascii="Times New Roman" w:eastAsia="宋体" w:hAnsi="Times New Roman"/>
          <w:color w:val="000000"/>
        </w:rPr>
        <w:t>数据分析、</w:t>
      </w:r>
      <w:r w:rsidRPr="004472BE">
        <w:rPr>
          <w:rFonts w:ascii="Times New Roman" w:eastAsia="宋体" w:hAnsi="Times New Roman"/>
          <w:color w:val="000000"/>
        </w:rPr>
        <w:t xml:space="preserve">RAG </w:t>
      </w:r>
      <w:r w:rsidRPr="004472BE">
        <w:rPr>
          <w:rFonts w:ascii="Times New Roman" w:eastAsia="宋体" w:hAnsi="Times New Roman"/>
          <w:color w:val="000000"/>
        </w:rPr>
        <w:t>推荐和项目文档整理等完整流程。后续若继续扩展，可以加入歌词语义分析、多用户会话管理、更系统的评估集以及可配置的推荐策略。</w:t>
      </w:r>
    </w:p>
    <w:p w14:paraId="23E93E4C" w14:textId="77777777" w:rsidR="004472BE" w:rsidRPr="004472BE" w:rsidRDefault="004472BE" w:rsidP="004472BE">
      <w:pPr>
        <w:pStyle w:val="1"/>
      </w:pPr>
      <w:bookmarkStart w:id="34" w:name="_Toc234863535"/>
      <w:r w:rsidRPr="004472BE">
        <w:t>附录：运行与提交说明</w:t>
      </w:r>
      <w:bookmarkEnd w:id="34"/>
    </w:p>
    <w:p w14:paraId="781F5434" w14:textId="31A6FD65" w:rsidR="003C6B2E" w:rsidRDefault="004472BE" w:rsidP="004472BE">
      <w:pPr>
        <w:pStyle w:val="3"/>
        <w:keepNext w:val="0"/>
        <w:keepLines w:val="0"/>
        <w:numPr>
          <w:ilvl w:val="0"/>
          <w:numId w:val="17"/>
        </w:numPr>
        <w:spacing w:line="17" w:lineRule="atLeast"/>
        <w:jc w:val="both"/>
        <w:rPr>
          <w:rFonts w:ascii="仿宋" w:eastAsia="仿宋" w:hAnsi="仿宋" w:cs="Times New Roman" w:hint="eastAsia"/>
          <w:color w:val="000000"/>
        </w:rPr>
      </w:pPr>
      <w:bookmarkStart w:id="35" w:name="_Toc234863536"/>
      <w:r w:rsidRPr="004472BE">
        <w:rPr>
          <w:rFonts w:ascii="仿宋" w:eastAsia="仿宋" w:hAnsi="仿宋" w:cs="Times New Roman"/>
          <w:color w:val="000000"/>
        </w:rPr>
        <w:t>本地模型下载</w:t>
      </w:r>
      <w:bookmarkEnd w:id="35"/>
    </w:p>
    <w:p w14:paraId="60538FEC" w14:textId="77777777" w:rsidR="004472BE" w:rsidRDefault="004472BE" w:rsidP="004472BE">
      <w:pPr>
        <w:pStyle w:val="af5"/>
        <w:shd w:val="clear" w:color="auto" w:fill="F7F7F7"/>
        <w:spacing w:after="120"/>
        <w:ind w:left="480" w:firstLineChars="0" w:firstLine="0"/>
      </w:pPr>
      <w:proofErr w:type="spellStart"/>
      <w:r w:rsidRPr="004472BE">
        <w:rPr>
          <w:rFonts w:ascii="DejaVu Sans Mono" w:eastAsia="DejaVu Sans Mono" w:hAnsi="DejaVu Sans Mono"/>
          <w:color w:val="252525"/>
          <w:sz w:val="18"/>
        </w:rPr>
        <w:t>mkdir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t xml:space="preserve"> -p /root/</w:t>
      </w:r>
      <w:proofErr w:type="spellStart"/>
      <w:r w:rsidRPr="004472BE">
        <w:rPr>
          <w:rFonts w:ascii="DejaVu Sans Mono" w:eastAsia="DejaVu Sans Mono" w:hAnsi="DejaVu Sans Mono"/>
          <w:color w:val="252525"/>
          <w:sz w:val="18"/>
        </w:rPr>
        <w:t>autodl-tmp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t>/models</w:t>
      </w:r>
      <w:r w:rsidRPr="004472BE">
        <w:rPr>
          <w:rFonts w:ascii="DejaVu Sans Mono" w:eastAsia="DejaVu Sans Mono" w:hAnsi="DejaVu Sans Mono"/>
          <w:color w:val="252525"/>
          <w:sz w:val="18"/>
        </w:rPr>
        <w:br/>
        <w:t>python - &lt;&lt;'PY'</w:t>
      </w:r>
      <w:r w:rsidRPr="004472BE">
        <w:rPr>
          <w:rFonts w:ascii="DejaVu Sans Mono" w:eastAsia="DejaVu Sans Mono" w:hAnsi="DejaVu Sans Mono"/>
          <w:color w:val="252525"/>
          <w:sz w:val="18"/>
        </w:rPr>
        <w:br/>
        <w:t xml:space="preserve">from </w:t>
      </w:r>
      <w:proofErr w:type="spellStart"/>
      <w:r w:rsidRPr="004472BE">
        <w:rPr>
          <w:rFonts w:ascii="DejaVu Sans Mono" w:eastAsia="DejaVu Sans Mono" w:hAnsi="DejaVu Sans Mono"/>
          <w:color w:val="252525"/>
          <w:sz w:val="18"/>
        </w:rPr>
        <w:t>modelscope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t xml:space="preserve"> import </w:t>
      </w:r>
      <w:proofErr w:type="spellStart"/>
      <w:r w:rsidRPr="004472BE">
        <w:rPr>
          <w:rFonts w:ascii="DejaVu Sans Mono" w:eastAsia="DejaVu Sans Mono" w:hAnsi="DejaVu Sans Mono"/>
          <w:color w:val="252525"/>
          <w:sz w:val="18"/>
        </w:rPr>
        <w:t>snapshot_download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br/>
      </w:r>
      <w:proofErr w:type="spellStart"/>
      <w:r w:rsidRPr="004472BE">
        <w:rPr>
          <w:rFonts w:ascii="DejaVu Sans Mono" w:eastAsia="DejaVu Sans Mono" w:hAnsi="DejaVu Sans Mono"/>
          <w:color w:val="252525"/>
          <w:sz w:val="18"/>
        </w:rPr>
        <w:lastRenderedPageBreak/>
        <w:t>model_dir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t xml:space="preserve"> = </w:t>
      </w:r>
      <w:proofErr w:type="spellStart"/>
      <w:r w:rsidRPr="004472BE">
        <w:rPr>
          <w:rFonts w:ascii="DejaVu Sans Mono" w:eastAsia="DejaVu Sans Mono" w:hAnsi="DejaVu Sans Mono"/>
          <w:color w:val="252525"/>
          <w:sz w:val="18"/>
        </w:rPr>
        <w:t>snapshot_</w:t>
      </w:r>
      <w:proofErr w:type="gramStart"/>
      <w:r w:rsidRPr="004472BE">
        <w:rPr>
          <w:rFonts w:ascii="DejaVu Sans Mono" w:eastAsia="DejaVu Sans Mono" w:hAnsi="DejaVu Sans Mono"/>
          <w:color w:val="252525"/>
          <w:sz w:val="18"/>
        </w:rPr>
        <w:t>download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t>(</w:t>
      </w:r>
      <w:proofErr w:type="gramEnd"/>
      <w:r w:rsidRPr="004472BE">
        <w:rPr>
          <w:rFonts w:ascii="DejaVu Sans Mono" w:eastAsia="DejaVu Sans Mono" w:hAnsi="DejaVu Sans Mono"/>
          <w:color w:val="252525"/>
          <w:sz w:val="18"/>
        </w:rPr>
        <w:t xml:space="preserve">"Qwen/Qwen2.5-3B-Instruct", </w:t>
      </w:r>
      <w:proofErr w:type="spellStart"/>
      <w:r w:rsidRPr="004472BE">
        <w:rPr>
          <w:rFonts w:ascii="DejaVu Sans Mono" w:eastAsia="DejaVu Sans Mono" w:hAnsi="DejaVu Sans Mono"/>
          <w:color w:val="252525"/>
          <w:sz w:val="18"/>
        </w:rPr>
        <w:t>cache_dir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t>="/root/</w:t>
      </w:r>
      <w:proofErr w:type="spellStart"/>
      <w:r w:rsidRPr="004472BE">
        <w:rPr>
          <w:rFonts w:ascii="DejaVu Sans Mono" w:eastAsia="DejaVu Sans Mono" w:hAnsi="DejaVu Sans Mono"/>
          <w:color w:val="252525"/>
          <w:sz w:val="18"/>
        </w:rPr>
        <w:t>autodl-tmp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t>/models")</w:t>
      </w:r>
      <w:r w:rsidRPr="004472BE">
        <w:rPr>
          <w:rFonts w:ascii="DejaVu Sans Mono" w:eastAsia="DejaVu Sans Mono" w:hAnsi="DejaVu Sans Mono"/>
          <w:color w:val="252525"/>
          <w:sz w:val="18"/>
        </w:rPr>
        <w:br/>
      </w:r>
      <w:proofErr w:type="gramStart"/>
      <w:r w:rsidRPr="004472BE">
        <w:rPr>
          <w:rFonts w:ascii="DejaVu Sans Mono" w:eastAsia="DejaVu Sans Mono" w:hAnsi="DejaVu Sans Mono"/>
          <w:color w:val="252525"/>
          <w:sz w:val="18"/>
        </w:rPr>
        <w:t>print(</w:t>
      </w:r>
      <w:proofErr w:type="gramEnd"/>
      <w:r w:rsidRPr="004472BE">
        <w:rPr>
          <w:rFonts w:ascii="DejaVu Sans Mono" w:eastAsia="DejaVu Sans Mono" w:hAnsi="DejaVu Sans Mono"/>
          <w:color w:val="252525"/>
          <w:sz w:val="18"/>
        </w:rPr>
        <w:t xml:space="preserve">"MODEL_DIR=", </w:t>
      </w:r>
      <w:proofErr w:type="spellStart"/>
      <w:r w:rsidRPr="004472BE">
        <w:rPr>
          <w:rFonts w:ascii="DejaVu Sans Mono" w:eastAsia="DejaVu Sans Mono" w:hAnsi="DejaVu Sans Mono"/>
          <w:color w:val="252525"/>
          <w:sz w:val="18"/>
        </w:rPr>
        <w:t>model_dir</w:t>
      </w:r>
      <w:proofErr w:type="spellEnd"/>
      <w:r w:rsidRPr="004472BE">
        <w:rPr>
          <w:rFonts w:ascii="DejaVu Sans Mono" w:eastAsia="DejaVu Sans Mono" w:hAnsi="DejaVu Sans Mono"/>
          <w:color w:val="252525"/>
          <w:sz w:val="18"/>
        </w:rPr>
        <w:t>)</w:t>
      </w:r>
      <w:r w:rsidRPr="004472BE">
        <w:rPr>
          <w:rFonts w:ascii="DejaVu Sans Mono" w:eastAsia="DejaVu Sans Mono" w:hAnsi="DejaVu Sans Mono"/>
          <w:color w:val="252525"/>
          <w:sz w:val="18"/>
        </w:rPr>
        <w:br/>
        <w:t>PY</w:t>
      </w:r>
    </w:p>
    <w:p w14:paraId="2AA9080F" w14:textId="77777777" w:rsidR="004472BE" w:rsidRPr="004472BE" w:rsidRDefault="004472BE" w:rsidP="004472BE"/>
    <w:p w14:paraId="544CCEF0" w14:textId="11C31AEF" w:rsidR="003C6B2E" w:rsidRDefault="00DB19BD" w:rsidP="00DB19BD">
      <w:pPr>
        <w:pStyle w:val="3"/>
        <w:keepNext w:val="0"/>
        <w:keepLines w:val="0"/>
        <w:numPr>
          <w:ilvl w:val="0"/>
          <w:numId w:val="17"/>
        </w:numPr>
        <w:spacing w:line="17" w:lineRule="atLeast"/>
        <w:jc w:val="both"/>
        <w:rPr>
          <w:rFonts w:ascii="仿宋" w:eastAsia="仿宋" w:hAnsi="仿宋" w:cs="Times New Roman" w:hint="eastAsia"/>
          <w:color w:val="000000"/>
        </w:rPr>
      </w:pPr>
      <w:bookmarkStart w:id="36" w:name="_Toc234863537"/>
      <w:r w:rsidRPr="00DB19BD">
        <w:rPr>
          <w:rFonts w:ascii="仿宋" w:eastAsia="仿宋" w:hAnsi="仿宋" w:cs="Times New Roman" w:hint="eastAsia"/>
          <w:color w:val="000000"/>
        </w:rPr>
        <w:t>项目仓库说明</w:t>
      </w:r>
      <w:bookmarkEnd w:id="36"/>
    </w:p>
    <w:p w14:paraId="4310A760" w14:textId="77777777" w:rsidR="00DB19BD" w:rsidRDefault="00DB19BD" w:rsidP="00DB19BD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DB19BD">
        <w:rPr>
          <w:rFonts w:ascii="Times New Roman" w:eastAsia="宋体" w:hAnsi="Times New Roman" w:hint="eastAsia"/>
          <w:color w:val="000000"/>
        </w:rPr>
        <w:t>完整项目</w:t>
      </w:r>
      <w:proofErr w:type="gramStart"/>
      <w:r w:rsidRPr="00DB19BD">
        <w:rPr>
          <w:rFonts w:ascii="Times New Roman" w:eastAsia="宋体" w:hAnsi="Times New Roman" w:hint="eastAsia"/>
          <w:color w:val="000000"/>
        </w:rPr>
        <w:t>源码请</w:t>
      </w:r>
      <w:proofErr w:type="gramEnd"/>
      <w:r w:rsidRPr="00DB19BD">
        <w:rPr>
          <w:rFonts w:ascii="Times New Roman" w:eastAsia="宋体" w:hAnsi="Times New Roman" w:hint="eastAsia"/>
          <w:color w:val="000000"/>
        </w:rPr>
        <w:t>参考</w:t>
      </w:r>
      <w:r w:rsidRPr="00DB19BD">
        <w:rPr>
          <w:rFonts w:ascii="Times New Roman" w:eastAsia="宋体" w:hAnsi="Times New Roman" w:hint="eastAsia"/>
          <w:color w:val="000000"/>
        </w:rPr>
        <w:t>GitHub</w:t>
      </w:r>
      <w:r w:rsidRPr="00DB19BD">
        <w:rPr>
          <w:rFonts w:ascii="Times New Roman" w:eastAsia="宋体" w:hAnsi="Times New Roman" w:hint="eastAsia"/>
          <w:color w:val="000000"/>
        </w:rPr>
        <w:t>仓库：</w:t>
      </w:r>
    </w:p>
    <w:p w14:paraId="7BA9FDEC" w14:textId="67B17E6E" w:rsidR="00DB19BD" w:rsidRDefault="00DB19BD" w:rsidP="00DB19BD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hyperlink r:id="rId11" w:history="1">
        <w:r w:rsidRPr="00514045">
          <w:rPr>
            <w:rStyle w:val="af2"/>
            <w:rFonts w:ascii="Times New Roman" w:eastAsia="宋体" w:hAnsi="Times New Roman"/>
          </w:rPr>
          <w:t>https://github.com/Yuzuki1211-Asuka/Taylor-Swift-Music-Intelligence</w:t>
        </w:r>
      </w:hyperlink>
    </w:p>
    <w:p w14:paraId="73A4952F" w14:textId="77777777" w:rsidR="00DB19BD" w:rsidRPr="00DB19BD" w:rsidRDefault="00DB19BD" w:rsidP="00DB19BD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</w:p>
    <w:p w14:paraId="79FC2631" w14:textId="64BA5F3C" w:rsidR="00DB19BD" w:rsidRPr="00DB19BD" w:rsidRDefault="00DB19BD" w:rsidP="00DB19BD">
      <w:pPr>
        <w:pStyle w:val="ae"/>
        <w:spacing w:beforeAutospacing="0" w:after="160" w:afterAutospacing="0" w:line="15" w:lineRule="atLeast"/>
        <w:ind w:firstLine="440"/>
        <w:jc w:val="both"/>
        <w:rPr>
          <w:rFonts w:ascii="Times New Roman" w:eastAsia="宋体" w:hAnsi="Times New Roman"/>
          <w:color w:val="000000"/>
        </w:rPr>
      </w:pPr>
      <w:r w:rsidRPr="00DB19BD">
        <w:rPr>
          <w:rFonts w:ascii="Times New Roman" w:eastAsia="宋体" w:hAnsi="Times New Roman" w:hint="eastAsia"/>
          <w:color w:val="000000"/>
        </w:rPr>
        <w:t>请参考仓库中</w:t>
      </w:r>
      <w:r w:rsidRPr="00DB19BD">
        <w:rPr>
          <w:rFonts w:ascii="Times New Roman" w:eastAsia="宋体" w:hAnsi="Times New Roman" w:hint="eastAsia"/>
          <w:color w:val="000000"/>
        </w:rPr>
        <w:t>readme</w:t>
      </w:r>
      <w:r w:rsidRPr="00DB19BD">
        <w:rPr>
          <w:rFonts w:ascii="Times New Roman" w:eastAsia="宋体" w:hAnsi="Times New Roman" w:hint="eastAsia"/>
          <w:color w:val="000000"/>
        </w:rPr>
        <w:t>文件进行环境配置与运行。</w:t>
      </w:r>
    </w:p>
    <w:sectPr w:rsidR="00DB19BD" w:rsidRPr="00DB19BD">
      <w:footerReference w:type="defaul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9C9D6" w14:textId="77777777" w:rsidR="00AD5E83" w:rsidRDefault="00AD5E83">
      <w:pPr>
        <w:ind w:firstLine="440"/>
      </w:pPr>
      <w:r>
        <w:separator/>
      </w:r>
    </w:p>
  </w:endnote>
  <w:endnote w:type="continuationSeparator" w:id="0">
    <w:p w14:paraId="00DF37BF" w14:textId="77777777" w:rsidR="00AD5E83" w:rsidRDefault="00AD5E83"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4128647"/>
      <w:docPartObj>
        <w:docPartGallery w:val="Page Numbers (Bottom of Page)"/>
        <w:docPartUnique/>
      </w:docPartObj>
    </w:sdtPr>
    <w:sdtContent>
      <w:p w14:paraId="7B2F4094" w14:textId="05860ADC" w:rsidR="004472BE" w:rsidRDefault="004472B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8C7BC44" w14:textId="63BD95F8" w:rsidR="003C6B2E" w:rsidRDefault="003C6B2E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1BEA9" w14:textId="77777777" w:rsidR="00AD5E83" w:rsidRDefault="00AD5E83">
      <w:pPr>
        <w:ind w:firstLine="440"/>
      </w:pPr>
      <w:r>
        <w:separator/>
      </w:r>
    </w:p>
  </w:footnote>
  <w:footnote w:type="continuationSeparator" w:id="0">
    <w:p w14:paraId="3A69F4EF" w14:textId="77777777" w:rsidR="00AD5E83" w:rsidRDefault="00AD5E83">
      <w:pPr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D3C9A5"/>
    <w:multiLevelType w:val="multilevel"/>
    <w:tmpl w:val="90D3C9A5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)"/>
      <w:lvlJc w:val="lef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)"/>
      <w:lvlJc w:val="lef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)"/>
      <w:lvlJc w:val="lef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" w15:restartNumberingAfterBreak="0">
    <w:nsid w:val="97E9C0AC"/>
    <w:multiLevelType w:val="multilevel"/>
    <w:tmpl w:val="97E9C0AC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bullet"/>
      <w:lvlText w:val="o"/>
      <w:lvlJc w:val="left"/>
      <w:pPr>
        <w:ind w:left="1440"/>
      </w:pPr>
      <w:rPr>
        <w:rFonts w:ascii="Wingdings" w:hAnsi="Wingdings" w:cs="Wingdings"/>
      </w:rPr>
    </w:lvl>
    <w:lvl w:ilvl="2">
      <w:start w:val="1"/>
      <w:numFmt w:val="bullet"/>
      <w:lvlText w:val="-"/>
      <w:lvlJc w:val="left"/>
      <w:pPr>
        <w:ind w:left="21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decimal"/>
      <w:lvlText w:val="%5."/>
      <w:lvlJc w:val="left"/>
      <w:pPr>
        <w:ind w:left="3600"/>
      </w:pPr>
    </w:lvl>
    <w:lvl w:ilvl="5">
      <w:start w:val="1"/>
      <w:numFmt w:val="decimal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decimal"/>
      <w:lvlText w:val="%8."/>
      <w:lvlJc w:val="left"/>
      <w:pPr>
        <w:ind w:left="5760"/>
      </w:pPr>
    </w:lvl>
    <w:lvl w:ilvl="8">
      <w:start w:val="1"/>
      <w:numFmt w:val="decimal"/>
      <w:lvlText w:val="%9."/>
      <w:lvlJc w:val="left"/>
      <w:pPr>
        <w:ind w:left="6480"/>
      </w:pPr>
    </w:lvl>
  </w:abstractNum>
  <w:abstractNum w:abstractNumId="2" w15:restartNumberingAfterBreak="0">
    <w:nsid w:val="A9EA9295"/>
    <w:multiLevelType w:val="multilevel"/>
    <w:tmpl w:val="A9EA9295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)"/>
      <w:lvlJc w:val="lef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)"/>
      <w:lvlJc w:val="lef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)"/>
      <w:lvlJc w:val="lef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3" w15:restartNumberingAfterBreak="0">
    <w:nsid w:val="AE7727EF"/>
    <w:multiLevelType w:val="multilevel"/>
    <w:tmpl w:val="AE7727EF"/>
    <w:lvl w:ilvl="0">
      <w:start w:val="1"/>
      <w:numFmt w:val="bullet"/>
      <w:lvlText w:val=""/>
      <w:lvlJc w:val="left"/>
      <w:pPr>
        <w:ind w:left="7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B0B35B08"/>
    <w:multiLevelType w:val="multilevel"/>
    <w:tmpl w:val="B0B35B08"/>
    <w:lvl w:ilvl="0">
      <w:start w:val="1"/>
      <w:numFmt w:val="decimal"/>
      <w:lvlText w:val="%1"/>
      <w:lvlJc w:val="left"/>
      <w:pPr>
        <w:ind w:left="720"/>
      </w:pPr>
    </w:lvl>
    <w:lvl w:ilvl="1">
      <w:start w:val="1"/>
      <w:numFmt w:val="decimal"/>
      <w:lvlText w:val="%1.%2"/>
      <w:lvlJc w:val="left"/>
      <w:pPr>
        <w:ind w:left="1440"/>
      </w:pPr>
    </w:lvl>
    <w:lvl w:ilvl="2">
      <w:start w:val="1"/>
      <w:numFmt w:val="decimal"/>
      <w:lvlText w:val="%1.%2.%3"/>
      <w:lvlJc w:val="left"/>
      <w:pPr>
        <w:ind w:left="2160"/>
      </w:pPr>
    </w:lvl>
    <w:lvl w:ilvl="3">
      <w:start w:val="1"/>
      <w:numFmt w:val="decimal"/>
      <w:lvlText w:val="%1.%2.%3.%4"/>
      <w:lvlJc w:val="left"/>
      <w:pPr>
        <w:ind w:left="2880"/>
      </w:pPr>
    </w:lvl>
    <w:lvl w:ilvl="4">
      <w:start w:val="1"/>
      <w:numFmt w:val="decimal"/>
      <w:lvlText w:val="%1.%2.%3.%4.%5"/>
      <w:lvlJc w:val="left"/>
      <w:pPr>
        <w:ind w:left="3600"/>
      </w:pPr>
    </w:lvl>
    <w:lvl w:ilvl="5">
      <w:start w:val="1"/>
      <w:numFmt w:val="decimal"/>
      <w:lvlText w:val="%1.%2.%3.%4.%5.%6"/>
      <w:lvlJc w:val="left"/>
      <w:pPr>
        <w:ind w:left="4320"/>
      </w:pPr>
    </w:lvl>
    <w:lvl w:ilvl="6">
      <w:start w:val="1"/>
      <w:numFmt w:val="decimal"/>
      <w:lvlText w:val="%1.%2.%3.%4.%5.%6.%7"/>
      <w:lvlJc w:val="left"/>
      <w:pPr>
        <w:ind w:left="5040"/>
      </w:pPr>
    </w:lvl>
    <w:lvl w:ilvl="7">
      <w:start w:val="1"/>
      <w:numFmt w:val="decimal"/>
      <w:lvlText w:val="%1.%2.%3.%4.%5.%6.%7.%8"/>
      <w:lvlJc w:val="left"/>
      <w:pPr>
        <w:ind w:left="5760"/>
      </w:pPr>
    </w:lvl>
    <w:lvl w:ilvl="8">
      <w:start w:val="1"/>
      <w:numFmt w:val="decimal"/>
      <w:lvlText w:val="%1.%2.%3.%4.%5.%6.%7.%8.%9"/>
      <w:lvlJc w:val="left"/>
      <w:pPr>
        <w:ind w:left="6480"/>
      </w:pPr>
    </w:lvl>
  </w:abstractNum>
  <w:abstractNum w:abstractNumId="5" w15:restartNumberingAfterBreak="0">
    <w:nsid w:val="DE5C6560"/>
    <w:multiLevelType w:val="multilevel"/>
    <w:tmpl w:val="DE5C6560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E95AC675"/>
    <w:multiLevelType w:val="multilevel"/>
    <w:tmpl w:val="E95AC675"/>
    <w:lvl w:ilvl="0">
      <w:start w:val="1"/>
      <w:numFmt w:val="bullet"/>
      <w:lvlText w:val=""/>
      <w:lvlJc w:val="left"/>
      <w:pPr>
        <w:ind w:left="7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ECFE76CF"/>
    <w:multiLevelType w:val="multilevel"/>
    <w:tmpl w:val="ECFE76CF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)"/>
      <w:lvlJc w:val="lef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)"/>
      <w:lvlJc w:val="lef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)"/>
      <w:lvlJc w:val="lef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8" w15:restartNumberingAfterBreak="0">
    <w:nsid w:val="0B7D7CB1"/>
    <w:multiLevelType w:val="multilevel"/>
    <w:tmpl w:val="ADD42C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15" w:hanging="615"/>
      </w:pPr>
      <w:rPr>
        <w:rFonts w:ascii="仿宋" w:eastAsia="仿宋" w:hAnsi="仿宋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B978ACA"/>
    <w:multiLevelType w:val="multilevel"/>
    <w:tmpl w:val="1B978ACA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)"/>
      <w:lvlJc w:val="lef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)"/>
      <w:lvlJc w:val="lef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)"/>
      <w:lvlJc w:val="lef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0" w15:restartNumberingAfterBreak="0">
    <w:nsid w:val="1C785076"/>
    <w:multiLevelType w:val="hybridMultilevel"/>
    <w:tmpl w:val="659EC88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28D373FA"/>
    <w:multiLevelType w:val="hybridMultilevel"/>
    <w:tmpl w:val="872060FC"/>
    <w:lvl w:ilvl="0" w:tplc="D0084828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39D7461"/>
    <w:multiLevelType w:val="multilevel"/>
    <w:tmpl w:val="439D7461"/>
    <w:lvl w:ilvl="0">
      <w:start w:val="1"/>
      <w:numFmt w:val="decimal"/>
      <w:lvlText w:val="%1"/>
      <w:lvlJc w:val="left"/>
      <w:pPr>
        <w:ind w:left="720"/>
      </w:pPr>
    </w:lvl>
    <w:lvl w:ilvl="1">
      <w:start w:val="1"/>
      <w:numFmt w:val="decimal"/>
      <w:lvlText w:val="%1.%2"/>
      <w:lvlJc w:val="left"/>
      <w:pPr>
        <w:ind w:left="1440"/>
      </w:pPr>
    </w:lvl>
    <w:lvl w:ilvl="2">
      <w:start w:val="1"/>
      <w:numFmt w:val="decimal"/>
      <w:lvlText w:val="%1.%2.%3"/>
      <w:lvlJc w:val="left"/>
      <w:pPr>
        <w:ind w:left="2160"/>
      </w:pPr>
    </w:lvl>
    <w:lvl w:ilvl="3">
      <w:start w:val="1"/>
      <w:numFmt w:val="decimal"/>
      <w:lvlText w:val="%1.%2.%3.%4"/>
      <w:lvlJc w:val="left"/>
      <w:pPr>
        <w:ind w:left="2880"/>
      </w:pPr>
    </w:lvl>
    <w:lvl w:ilvl="4">
      <w:start w:val="1"/>
      <w:numFmt w:val="decimal"/>
      <w:lvlText w:val="%1.%2.%3.%4.%5"/>
      <w:lvlJc w:val="left"/>
      <w:pPr>
        <w:ind w:left="3600"/>
      </w:pPr>
    </w:lvl>
    <w:lvl w:ilvl="5">
      <w:start w:val="1"/>
      <w:numFmt w:val="decimal"/>
      <w:lvlText w:val="%1.%2.%3.%4.%5.%6"/>
      <w:lvlJc w:val="left"/>
      <w:pPr>
        <w:ind w:left="4320"/>
      </w:pPr>
    </w:lvl>
    <w:lvl w:ilvl="6">
      <w:start w:val="1"/>
      <w:numFmt w:val="decimal"/>
      <w:lvlText w:val="%1.%2.%3.%4.%5.%6.%7"/>
      <w:lvlJc w:val="left"/>
      <w:pPr>
        <w:ind w:left="5040"/>
      </w:pPr>
    </w:lvl>
    <w:lvl w:ilvl="7">
      <w:start w:val="1"/>
      <w:numFmt w:val="decimal"/>
      <w:lvlText w:val="%1.%2.%3.%4.%5.%6.%7.%8"/>
      <w:lvlJc w:val="left"/>
      <w:pPr>
        <w:ind w:left="5760"/>
      </w:pPr>
    </w:lvl>
    <w:lvl w:ilvl="8">
      <w:start w:val="1"/>
      <w:numFmt w:val="decimal"/>
      <w:lvlText w:val="%1.%2.%3.%4.%5.%6.%7.%8.%9"/>
      <w:lvlJc w:val="left"/>
      <w:pPr>
        <w:ind w:left="6480"/>
      </w:pPr>
    </w:lvl>
  </w:abstractNum>
  <w:abstractNum w:abstractNumId="13" w15:restartNumberingAfterBreak="0">
    <w:nsid w:val="4C938B4D"/>
    <w:multiLevelType w:val="multilevel"/>
    <w:tmpl w:val="4C938B4D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6A7F40DB"/>
    <w:multiLevelType w:val="multilevel"/>
    <w:tmpl w:val="6A7F40DB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)"/>
      <w:lvlJc w:val="lef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)"/>
      <w:lvlJc w:val="lef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)"/>
      <w:lvlJc w:val="lef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5" w15:restartNumberingAfterBreak="0">
    <w:nsid w:val="7134ABFA"/>
    <w:multiLevelType w:val="multilevel"/>
    <w:tmpl w:val="7134ABFA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)"/>
      <w:lvlJc w:val="lef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)"/>
      <w:lvlJc w:val="lef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)"/>
      <w:lvlJc w:val="lef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6" w15:restartNumberingAfterBreak="0">
    <w:nsid w:val="72160538"/>
    <w:multiLevelType w:val="multilevel"/>
    <w:tmpl w:val="D2E083F4"/>
    <w:lvl w:ilvl="0">
      <w:start w:val="3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84338083">
    <w:abstractNumId w:val="8"/>
  </w:num>
  <w:num w:numId="2" w16cid:durableId="1414816669">
    <w:abstractNumId w:val="7"/>
  </w:num>
  <w:num w:numId="3" w16cid:durableId="1266040824">
    <w:abstractNumId w:val="9"/>
  </w:num>
  <w:num w:numId="4" w16cid:durableId="1167940541">
    <w:abstractNumId w:val="2"/>
  </w:num>
  <w:num w:numId="5" w16cid:durableId="181092046">
    <w:abstractNumId w:val="14"/>
  </w:num>
  <w:num w:numId="6" w16cid:durableId="2041977879">
    <w:abstractNumId w:val="1"/>
  </w:num>
  <w:num w:numId="7" w16cid:durableId="1142307206">
    <w:abstractNumId w:val="0"/>
  </w:num>
  <w:num w:numId="8" w16cid:durableId="1477068020">
    <w:abstractNumId w:val="15"/>
  </w:num>
  <w:num w:numId="9" w16cid:durableId="1637835023">
    <w:abstractNumId w:val="6"/>
  </w:num>
  <w:num w:numId="10" w16cid:durableId="1661273065">
    <w:abstractNumId w:val="3"/>
  </w:num>
  <w:num w:numId="11" w16cid:durableId="302514337">
    <w:abstractNumId w:val="12"/>
  </w:num>
  <w:num w:numId="12" w16cid:durableId="1718625049">
    <w:abstractNumId w:val="13"/>
  </w:num>
  <w:num w:numId="13" w16cid:durableId="1578439160">
    <w:abstractNumId w:val="4"/>
  </w:num>
  <w:num w:numId="14" w16cid:durableId="1256860398">
    <w:abstractNumId w:val="5"/>
  </w:num>
  <w:num w:numId="15" w16cid:durableId="1225023964">
    <w:abstractNumId w:val="16"/>
  </w:num>
  <w:num w:numId="16" w16cid:durableId="890001370">
    <w:abstractNumId w:val="10"/>
  </w:num>
  <w:num w:numId="17" w16cid:durableId="11485226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JmNTAxYTA0NTllZTU0OWY5NWY0MWNlMzBjNGU2OTYifQ=="/>
  </w:docVars>
  <w:rsids>
    <w:rsidRoot w:val="00DE5FFD"/>
    <w:rsid w:val="0005147A"/>
    <w:rsid w:val="0005688A"/>
    <w:rsid w:val="00070313"/>
    <w:rsid w:val="0008799C"/>
    <w:rsid w:val="00095B8C"/>
    <w:rsid w:val="000D5916"/>
    <w:rsid w:val="000F3F5A"/>
    <w:rsid w:val="001033A8"/>
    <w:rsid w:val="00107CF2"/>
    <w:rsid w:val="0013463D"/>
    <w:rsid w:val="00146ED4"/>
    <w:rsid w:val="0017160D"/>
    <w:rsid w:val="00171B00"/>
    <w:rsid w:val="00175AF9"/>
    <w:rsid w:val="00193DBE"/>
    <w:rsid w:val="001A2784"/>
    <w:rsid w:val="001D0F75"/>
    <w:rsid w:val="001E2FBC"/>
    <w:rsid w:val="001E60DA"/>
    <w:rsid w:val="00201684"/>
    <w:rsid w:val="00216D55"/>
    <w:rsid w:val="0022627F"/>
    <w:rsid w:val="002266CB"/>
    <w:rsid w:val="00231F75"/>
    <w:rsid w:val="002834BD"/>
    <w:rsid w:val="002A2882"/>
    <w:rsid w:val="002D086D"/>
    <w:rsid w:val="00300479"/>
    <w:rsid w:val="003138AE"/>
    <w:rsid w:val="00334034"/>
    <w:rsid w:val="00347588"/>
    <w:rsid w:val="0037446F"/>
    <w:rsid w:val="003C6B2E"/>
    <w:rsid w:val="003F604C"/>
    <w:rsid w:val="0040390F"/>
    <w:rsid w:val="00412B8B"/>
    <w:rsid w:val="004472BE"/>
    <w:rsid w:val="004E372E"/>
    <w:rsid w:val="00511B7E"/>
    <w:rsid w:val="00521472"/>
    <w:rsid w:val="00527FDC"/>
    <w:rsid w:val="00550DC9"/>
    <w:rsid w:val="00561131"/>
    <w:rsid w:val="00572632"/>
    <w:rsid w:val="00575D38"/>
    <w:rsid w:val="00583D78"/>
    <w:rsid w:val="005849A1"/>
    <w:rsid w:val="005C4410"/>
    <w:rsid w:val="005D1A4D"/>
    <w:rsid w:val="005F07C1"/>
    <w:rsid w:val="005F7373"/>
    <w:rsid w:val="00601539"/>
    <w:rsid w:val="00613959"/>
    <w:rsid w:val="00641A56"/>
    <w:rsid w:val="00657C90"/>
    <w:rsid w:val="006650F4"/>
    <w:rsid w:val="00665CA7"/>
    <w:rsid w:val="006865E1"/>
    <w:rsid w:val="006923E4"/>
    <w:rsid w:val="006B0F46"/>
    <w:rsid w:val="006B2C72"/>
    <w:rsid w:val="006C2ACD"/>
    <w:rsid w:val="006E1EAB"/>
    <w:rsid w:val="006E621A"/>
    <w:rsid w:val="006F1563"/>
    <w:rsid w:val="00701720"/>
    <w:rsid w:val="00721DB7"/>
    <w:rsid w:val="00750024"/>
    <w:rsid w:val="007533DE"/>
    <w:rsid w:val="00784CBE"/>
    <w:rsid w:val="007A4764"/>
    <w:rsid w:val="007A4A82"/>
    <w:rsid w:val="007A5D54"/>
    <w:rsid w:val="007C33AA"/>
    <w:rsid w:val="00824BD1"/>
    <w:rsid w:val="00825DAC"/>
    <w:rsid w:val="00871B9A"/>
    <w:rsid w:val="008A3582"/>
    <w:rsid w:val="008A4305"/>
    <w:rsid w:val="009708A5"/>
    <w:rsid w:val="00993A2F"/>
    <w:rsid w:val="009B14B3"/>
    <w:rsid w:val="009E796E"/>
    <w:rsid w:val="00A60502"/>
    <w:rsid w:val="00A646F6"/>
    <w:rsid w:val="00A77AFF"/>
    <w:rsid w:val="00A97C1B"/>
    <w:rsid w:val="00AA4EFF"/>
    <w:rsid w:val="00AD1E95"/>
    <w:rsid w:val="00AD5E83"/>
    <w:rsid w:val="00AF3998"/>
    <w:rsid w:val="00B358FD"/>
    <w:rsid w:val="00B4631A"/>
    <w:rsid w:val="00B752DD"/>
    <w:rsid w:val="00B87184"/>
    <w:rsid w:val="00BD16F0"/>
    <w:rsid w:val="00BF7EC6"/>
    <w:rsid w:val="00C04761"/>
    <w:rsid w:val="00C064E5"/>
    <w:rsid w:val="00C11409"/>
    <w:rsid w:val="00C14982"/>
    <w:rsid w:val="00C34216"/>
    <w:rsid w:val="00C563BE"/>
    <w:rsid w:val="00C73092"/>
    <w:rsid w:val="00C8736C"/>
    <w:rsid w:val="00C9636B"/>
    <w:rsid w:val="00C96F6F"/>
    <w:rsid w:val="00CB4772"/>
    <w:rsid w:val="00CC34DB"/>
    <w:rsid w:val="00CD5CAC"/>
    <w:rsid w:val="00CE0A49"/>
    <w:rsid w:val="00CF54FD"/>
    <w:rsid w:val="00D12C7D"/>
    <w:rsid w:val="00D66B91"/>
    <w:rsid w:val="00D80D67"/>
    <w:rsid w:val="00D821C6"/>
    <w:rsid w:val="00D83D0A"/>
    <w:rsid w:val="00DB19BD"/>
    <w:rsid w:val="00DE5B76"/>
    <w:rsid w:val="00DE5FFD"/>
    <w:rsid w:val="00E11596"/>
    <w:rsid w:val="00E17D6C"/>
    <w:rsid w:val="00E36AE6"/>
    <w:rsid w:val="00EA248B"/>
    <w:rsid w:val="00EB39C6"/>
    <w:rsid w:val="00EC0D96"/>
    <w:rsid w:val="00F2347A"/>
    <w:rsid w:val="00F262DA"/>
    <w:rsid w:val="00F267FB"/>
    <w:rsid w:val="00F35771"/>
    <w:rsid w:val="00F37B31"/>
    <w:rsid w:val="00F57BDF"/>
    <w:rsid w:val="00F6148D"/>
    <w:rsid w:val="00F651A4"/>
    <w:rsid w:val="00F74930"/>
    <w:rsid w:val="00F83272"/>
    <w:rsid w:val="00F95E03"/>
    <w:rsid w:val="00FD5238"/>
    <w:rsid w:val="00FE535B"/>
    <w:rsid w:val="00FE673A"/>
    <w:rsid w:val="00FE6F23"/>
    <w:rsid w:val="00FF02CA"/>
    <w:rsid w:val="021C7DA5"/>
    <w:rsid w:val="03714F68"/>
    <w:rsid w:val="040C7188"/>
    <w:rsid w:val="08811645"/>
    <w:rsid w:val="0A972972"/>
    <w:rsid w:val="0B8D22E0"/>
    <w:rsid w:val="0D035405"/>
    <w:rsid w:val="0D087BF7"/>
    <w:rsid w:val="0D681DDD"/>
    <w:rsid w:val="15077B36"/>
    <w:rsid w:val="15C4283C"/>
    <w:rsid w:val="190951E5"/>
    <w:rsid w:val="191163DE"/>
    <w:rsid w:val="21F75FDF"/>
    <w:rsid w:val="24997A50"/>
    <w:rsid w:val="28E61B3E"/>
    <w:rsid w:val="2A743FFE"/>
    <w:rsid w:val="2ADB0C03"/>
    <w:rsid w:val="2C795262"/>
    <w:rsid w:val="2DF801C4"/>
    <w:rsid w:val="2E70231D"/>
    <w:rsid w:val="2F5058E9"/>
    <w:rsid w:val="2FD8767E"/>
    <w:rsid w:val="302C1B6A"/>
    <w:rsid w:val="30E269C9"/>
    <w:rsid w:val="31561508"/>
    <w:rsid w:val="33656606"/>
    <w:rsid w:val="35B12CDA"/>
    <w:rsid w:val="37B442F8"/>
    <w:rsid w:val="38DC78DD"/>
    <w:rsid w:val="3915260A"/>
    <w:rsid w:val="3D1E68EC"/>
    <w:rsid w:val="3D72257D"/>
    <w:rsid w:val="3F37043C"/>
    <w:rsid w:val="403A265A"/>
    <w:rsid w:val="41246767"/>
    <w:rsid w:val="45FB5A1D"/>
    <w:rsid w:val="48F13AC2"/>
    <w:rsid w:val="4B252C80"/>
    <w:rsid w:val="4D50120B"/>
    <w:rsid w:val="4D65482F"/>
    <w:rsid w:val="525731D3"/>
    <w:rsid w:val="578E6F04"/>
    <w:rsid w:val="580104B7"/>
    <w:rsid w:val="5A6E252E"/>
    <w:rsid w:val="5F657FF1"/>
    <w:rsid w:val="5FE81714"/>
    <w:rsid w:val="60EF4DCF"/>
    <w:rsid w:val="611F3559"/>
    <w:rsid w:val="614B7516"/>
    <w:rsid w:val="62F2071B"/>
    <w:rsid w:val="681810B5"/>
    <w:rsid w:val="6B4A2AB5"/>
    <w:rsid w:val="6D382017"/>
    <w:rsid w:val="715B1538"/>
    <w:rsid w:val="72447753"/>
    <w:rsid w:val="728D7C90"/>
    <w:rsid w:val="72C81A11"/>
    <w:rsid w:val="73B726D3"/>
    <w:rsid w:val="770E068B"/>
    <w:rsid w:val="7BA3680B"/>
    <w:rsid w:val="7EE0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FDFF"/>
  <w15:docId w15:val="{FD6C0046-0DB7-42B2-B573-711750B7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Autospacing="1" w:afterAutospacing="1"/>
      <w:outlineLvl w:val="5"/>
    </w:pPr>
    <w:rPr>
      <w:rFonts w:ascii="宋体" w:eastAsia="宋体" w:hAnsi="宋体" w:cs="Times New Roman" w:hint="eastAsia"/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80"/>
    </w:pPr>
    <w:rPr>
      <w:sz w:val="24"/>
    </w:rPr>
  </w:style>
  <w:style w:type="paragraph" w:styleId="TOC3">
    <w:name w:val="toc 3"/>
    <w:basedOn w:val="a"/>
    <w:next w:val="a"/>
    <w:uiPriority w:val="39"/>
    <w:unhideWhenUsed/>
    <w:qFormat/>
    <w:pPr>
      <w:spacing w:after="100" w:line="276" w:lineRule="auto"/>
      <w:ind w:left="440"/>
    </w:pPr>
  </w:style>
  <w:style w:type="paragraph" w:styleId="a4">
    <w:name w:val="Date"/>
    <w:basedOn w:val="a"/>
    <w:next w:val="a"/>
    <w:link w:val="a5"/>
    <w:uiPriority w:val="99"/>
    <w:semiHidden/>
    <w:unhideWhenUsed/>
    <w:qFormat/>
    <w:pPr>
      <w:ind w:leftChars="2500" w:left="10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after="100" w:line="276" w:lineRule="auto"/>
    </w:pPr>
  </w:style>
  <w:style w:type="paragraph" w:styleId="ac">
    <w:name w:val="Subtitle"/>
    <w:basedOn w:val="a"/>
    <w:next w:val="a"/>
    <w:link w:val="ad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qFormat/>
    <w:pPr>
      <w:spacing w:after="100" w:line="276" w:lineRule="auto"/>
      <w:ind w:left="220"/>
    </w:pPr>
  </w:style>
  <w:style w:type="paragraph" w:styleId="ae">
    <w:name w:val="Normal (Web)"/>
    <w:basedOn w:val="a"/>
    <w:uiPriority w:val="99"/>
    <w:unhideWhenUsed/>
    <w:qFormat/>
    <w:pPr>
      <w:spacing w:beforeAutospacing="1" w:afterAutospacing="1"/>
    </w:pPr>
    <w:rPr>
      <w:rFonts w:cs="Times New Roman"/>
      <w:sz w:val="24"/>
      <w:szCs w:val="24"/>
    </w:rPr>
  </w:style>
  <w:style w:type="paragraph" w:styleId="af">
    <w:name w:val="Title"/>
    <w:basedOn w:val="a"/>
    <w:next w:val="a"/>
    <w:link w:val="af0"/>
    <w:uiPriority w:val="10"/>
    <w:qFormat/>
    <w:pPr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table" w:styleId="af1">
    <w:name w:val="Table Grid"/>
    <w:basedOn w:val="a1"/>
    <w:uiPriority w:val="59"/>
    <w:qFormat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f0">
    <w:name w:val="标题 字符"/>
    <w:basedOn w:val="a0"/>
    <w:link w:val="af"/>
    <w:uiPriority w:val="10"/>
    <w:qFormat/>
    <w:rPr>
      <w:rFonts w:asciiTheme="majorHAnsi" w:eastAsiaTheme="majorEastAsia" w:hAnsiTheme="majorHAnsi" w:cstheme="majorBidi"/>
      <w:color w:val="000000" w:themeColor="text1"/>
      <w:kern w:val="0"/>
      <w:sz w:val="56"/>
      <w:szCs w:val="56"/>
    </w:rPr>
  </w:style>
  <w:style w:type="paragraph" w:customStyle="1" w:styleId="af3">
    <w:name w:val="文档标题"/>
    <w:basedOn w:val="a"/>
    <w:qFormat/>
    <w:pPr>
      <w:tabs>
        <w:tab w:val="left" w:pos="0"/>
      </w:tabs>
      <w:spacing w:before="300" w:after="300"/>
      <w:jc w:val="center"/>
    </w:pPr>
    <w:rPr>
      <w:rFonts w:ascii="Arial" w:eastAsia="黑体" w:hAnsi="Arial" w:cs="Times New Roman"/>
      <w:sz w:val="36"/>
      <w:szCs w:val="36"/>
    </w:rPr>
  </w:style>
  <w:style w:type="paragraph" w:customStyle="1" w:styleId="af4">
    <w:name w:val="缺省文本"/>
    <w:basedOn w:val="a"/>
    <w:qFormat/>
    <w:rPr>
      <w:sz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kern w:val="0"/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ad">
    <w:name w:val="副标题 字符"/>
    <w:basedOn w:val="a0"/>
    <w:link w:val="ac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basedOn w:val="a0"/>
    <w:qFormat/>
  </w:style>
  <w:style w:type="character" w:customStyle="1" w:styleId="ab">
    <w:name w:val="页眉 字符"/>
    <w:basedOn w:val="a0"/>
    <w:link w:val="aa"/>
    <w:uiPriority w:val="99"/>
    <w:qFormat/>
    <w:rPr>
      <w:kern w:val="0"/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kern w:val="0"/>
      <w:sz w:val="18"/>
      <w:szCs w:val="18"/>
    </w:rPr>
  </w:style>
  <w:style w:type="character" w:customStyle="1" w:styleId="a5">
    <w:name w:val="日期 字符"/>
    <w:basedOn w:val="a0"/>
    <w:link w:val="a4"/>
    <w:uiPriority w:val="99"/>
    <w:semiHidden/>
    <w:qFormat/>
    <w:rPr>
      <w:rFonts w:asciiTheme="minorHAnsi" w:eastAsiaTheme="minorEastAsia" w:hAnsiTheme="minorHAnsi" w:cstheme="minorBidi"/>
      <w:sz w:val="22"/>
      <w:szCs w:val="22"/>
    </w:rPr>
  </w:style>
  <w:style w:type="character" w:styleId="af6">
    <w:name w:val="Unresolved Mention"/>
    <w:basedOn w:val="a0"/>
    <w:uiPriority w:val="99"/>
    <w:semiHidden/>
    <w:unhideWhenUsed/>
    <w:rsid w:val="00DB1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Yuzuki1211-Asuka/Taylor-Swift-Music-Intelligence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A77EB55-62F5-426D-9E3B-36E5469959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1828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Emily Yang</cp:lastModifiedBy>
  <cp:revision>41</cp:revision>
  <dcterms:created xsi:type="dcterms:W3CDTF">2020-09-17T06:27:00Z</dcterms:created>
  <dcterms:modified xsi:type="dcterms:W3CDTF">2026-07-13T11:31:00Z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65F696CCB2384C85BE1CB1FFACE410D5</vt:lpwstr>
  </property>
  <property fmtid="{D5CDD505-2E9C-101B-9397-08002B2CF9AE}" pid="4" name="KSOTemplateDocerSaveRecord">
    <vt:lpwstr>eyJoZGlkIjoiM2NhN2FlMjVjODRlNmJmNzU1MDYzNGJiMjNjOTE5NGEiLCJ1c2VySWQiOiI5NDYzNjk1NTUifQ==</vt:lpwstr>
  </property>
</Properties>
</file>