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mbria" w:hAnsi="Cambria" w:eastAsia="Cambria"/>
          <w:b/>
          <w:i w:val="0"/>
          <w:caps w:val="0"/>
          <w:color w:val="12324F"/>
          <w:sz w:val="40"/>
        </w:rPr>
        <w:t>Yvan Brice LELE LELE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aps w:val="0"/>
          <w:color w:val="3E5C76"/>
          <w:sz w:val="23"/>
        </w:rPr>
        <w:t>Junior Actuary · Data Scientist · Economist</w:t>
      </w:r>
    </w:p>
    <w:p>
      <w:pPr>
        <w:spacing w:after="0"/>
      </w:pPr>
      <w:r>
        <w:rPr>
          <w:rFonts w:ascii="Calibri" w:hAnsi="Calibri" w:eastAsia="Calibri"/>
          <w:b w:val="0"/>
          <w:i w:val="0"/>
          <w:caps w:val="0"/>
          <w:color w:val="5A6472"/>
          <w:sz w:val="18"/>
        </w:rPr>
        <w:t>Brussels, Belgium  |  lelebrice3@gmail.com  |  linkedin.com/in/yvan-lele-50019a26a</w:t>
      </w:r>
    </w:p>
    <w:p>
      <w:pPr>
        <w:spacing w:after="40"/>
        <w:pBdr>
          <w:bottom w:val="single" w:sz="10" w:space="2" w:color="12324F"/>
        </w:pBdr>
      </w:pPr>
      <w:r>
        <w:rPr>
          <w:rFonts w:ascii="Calibri" w:hAnsi="Calibri" w:eastAsia="Calibri"/>
          <w:b w:val="0"/>
          <w:i w:val="0"/>
          <w:caps w:val="0"/>
          <w:color w:val="5A6472"/>
          <w:sz w:val="18"/>
        </w:rPr>
        <w:t>github.com/YvanLELE  |  markovreserve.streamlit.app  |  pensionview.be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PROFESSIONAL PROFILE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Actuarial graduate with hands-on experience in insurance pricing, underwriting support, risk management and financial analysis. Skilled at translating technical models and complex datasets into clear, decision-ready insights for management. Strong interest in non-life reserving, actuarial reporting and data-driven insurance applications. Founder of MarkovReserve, a semi-Markov individual claims reserving engine for non-life insurance.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SKILLS</w:t>
      </w:r>
    </w:p>
    <w:p>
      <w:pPr>
        <w:spacing w:after="40"/>
      </w:pPr>
      <w:r>
        <w:rPr>
          <w:rFonts w:ascii="Calibri" w:hAnsi="Calibri" w:eastAsia="Calibri"/>
          <w:b/>
          <w:i w:val="0"/>
          <w:caps w:val="0"/>
          <w:color w:val="22262B"/>
          <w:sz w:val="19"/>
        </w:rPr>
        <w:t>Core competencies:</w:t>
      </w: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 xml:space="preserve"> Actuarial modelling, non-life reserving, life pricing, risk monitoring, stress testing, backtesting, model validation, data reporting, financial analysis, credit management, compliance</w:t>
      </w:r>
    </w:p>
    <w:p>
      <w:pPr>
        <w:spacing w:after="40"/>
      </w:pPr>
      <w:r>
        <w:rPr>
          <w:rFonts w:ascii="Calibri" w:hAnsi="Calibri" w:eastAsia="Calibri"/>
          <w:b/>
          <w:i w:val="0"/>
          <w:caps w:val="0"/>
          <w:color w:val="22262B"/>
          <w:sz w:val="19"/>
        </w:rPr>
        <w:t>Technical skills:</w:t>
      </w: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 xml:space="preserve"> Python, R, SQL, Power BI, Excel, VBA, SAS, MATLAB, Java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EDUCATION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Master’s Degree in Actuarial Science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Université libre de Bruxelles (ULB) — Brussels, Belgium  ·  Sep 2022 – Jan 2026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Dissertation: semi-Markov multi-state individual claims reserving in non-life insurance.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Exchange Programme</w:t>
      </w:r>
    </w:p>
    <w:p>
      <w:pPr>
        <w:keepNext w:val="0"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Université catholique de Louvain (UCLouvain) — Belgium  ·  Sep 2023 – Aug 2024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Master’s Degree in Financial and Economic Engineering</w:t>
      </w:r>
    </w:p>
    <w:p>
      <w:pPr>
        <w:keepNext w:val="0"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University of Dschang — Cameroon  ·  Sep 2018 – Jun 2022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Baccalaureate in Mathematics and Physical Sciences</w:t>
      </w:r>
    </w:p>
    <w:p>
      <w:pPr>
        <w:keepNext w:val="0"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GBHS of Penja — Cameroon  ·  Sep 2011 – Jul 2018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PROFESSIONAL EXPERIENCE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Actuarial Intern — Belfius Insurance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Brussels, Belgium  ·  Feb 2025 – Jul 2025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Assisted the Life Pricing and Product team in the pricing and management of life insurance products.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Contributed to VBA automation projects, risk premium calculations and initial pension fund management work.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Actuarial Intern — Prudential Beneficial Insurance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Douala, Cameroon  ·  Sep 2021 – Sep 2022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Supported the underwriting, life pricing, non-life pricing and risk management teams.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Built hands-on experience in insurance analytics, strengthening a solid foundation in actuarial studies.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Financial Assistant — CAPOCOP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Littoral Region, Cameroon  ·  Oct 2020 – Sep 2022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Performed financial analysis, credit management, compliance and risk management tasks.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Developed finance, risk and client-relationship skills in a local financial development context.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Financial Assistant — Municipal Administration of Penja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Littoral Region, Cameroon  ·  Mar 2019 – Sep 2019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Collected and formatted numerical data for financial reports.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Prepared summary financial statements.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PROJECTS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MarkovReserve — Semi-Markov Individual Claims Reserving Engine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markovreserve.streamlit.app  ·  github.com/YvanLELE/markovreserve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Semi-Markov individual claims reserving engine for non-life insurance; follows claim trajectories through IBNR, RBNP, RBNS, Closed0 and Closed+ states.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Estimates reserves by simulation, computes one-year CDR and benchmarks results against Chain-Ladder, Cape Cod and Bornhuetter-Ferguson.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PensionView.be — Automated Employee Benefits Reporting Platform</w:t>
      </w:r>
    </w:p>
    <w:p>
      <w:pPr>
        <w:keepNext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pensionview.be</w:t>
      </w:r>
    </w:p>
    <w:p>
      <w:pPr>
        <w:pStyle w:val="ListBullet"/>
        <w:spacing w:after="30" w:before="0" w:line="250" w:lineRule="auto"/>
        <w:ind w:left="312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Actuarial reporting platform for Employee Benefits teams, making reporting workflows more efficient, structured and accessible for pension and benefits professionals.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LANGUAGES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French (native), English (professional working proficiency), Dutch (in progress — CVO Semper), Spanish (basic)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ADDITIONAL ACTIVITIES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Dutch Language Courses</w:t>
      </w:r>
    </w:p>
    <w:p>
      <w:pPr>
        <w:keepNext w:val="0"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CVO Semper, Vrije Universiteit Brussel  ·  Sep 2025 – Present</w:t>
      </w:r>
    </w:p>
    <w:p>
      <w:pPr>
        <w:keepNext/>
        <w:spacing w:before="120" w:after="20"/>
      </w:pPr>
      <w:r>
        <w:rPr>
          <w:rFonts w:ascii="Calibri" w:hAnsi="Calibri" w:eastAsia="Calibri"/>
          <w:b/>
          <w:i w:val="0"/>
          <w:caps w:val="0"/>
          <w:color w:val="22262B"/>
          <w:sz w:val="20"/>
        </w:rPr>
        <w:t>Mathematics Tutor</w:t>
      </w:r>
    </w:p>
    <w:p>
      <w:pPr>
        <w:keepNext w:val="0"/>
        <w:spacing w:after="30"/>
      </w:pPr>
      <w:r>
        <w:rPr>
          <w:rFonts w:ascii="Calibri" w:hAnsi="Calibri" w:eastAsia="Calibri"/>
          <w:b w:val="0"/>
          <w:i/>
          <w:caps w:val="0"/>
          <w:color w:val="5A6472"/>
          <w:sz w:val="18"/>
        </w:rPr>
        <w:t>Schola ULB — Brussels, Belgium  ·  Sep 2022 – Sep 2023</w:t>
      </w:r>
    </w:p>
    <w:p>
      <w:pPr>
        <w:keepNext/>
        <w:spacing w:before="220" w:after="80"/>
        <w:pBdr>
          <w:bottom w:val="single" w:sz="6" w:space="2" w:color="B8C4D0"/>
        </w:pBdr>
      </w:pPr>
      <w:r>
        <w:rPr>
          <w:rFonts w:ascii="Cambria" w:hAnsi="Cambria" w:eastAsia="Cambria"/>
          <w:b/>
          <w:i w:val="0"/>
          <w:caps w:val="0"/>
          <w:color w:val="12324F"/>
          <w:sz w:val="22"/>
        </w:rPr>
        <w:t>INTERESTS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aps w:val="0"/>
          <w:color w:val="2B3138"/>
          <w:sz w:val="19"/>
        </w:rPr>
        <w:t>Volunteering, community involvement, travelling and discovering new cultures.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4" w:lineRule="auto"/>
    </w:pPr>
    <w:rPr>
      <w:rFonts w:ascii="Calibri" w:hAnsi="Calibri" w:eastAsia="Calibri"/>
      <w:color w:val="2B31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Yvan Brice LELE LELE — Curriculum Vitae</dc:title>
  <dc:subject>Junior Actuary — Data Scientist — Economist</dc:subject>
  <dc:creator>Yvan Brice LELE LELE</dc:creator>
  <cp:keywords>actuarial, reserving, pricing, risk, Python, R, SQL, Power BI</cp:keywords>
  <dc:description>Single-column, ATS-friendly CV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