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0CE15" w14:textId="77777777" w:rsidR="00DA3DF5" w:rsidRPr="00DA3DF5" w:rsidRDefault="00DA3DF5" w:rsidP="00DA3D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3DF5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>Recettage Vincent COSMAN</w:t>
      </w:r>
    </w:p>
    <w:p w14:paraId="557ED4A5" w14:textId="77777777" w:rsidR="00DA3DF5" w:rsidRPr="00DA3DF5" w:rsidRDefault="00DA3DF5" w:rsidP="00DA3D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9"/>
        <w:gridCol w:w="2207"/>
        <w:gridCol w:w="1610"/>
      </w:tblGrid>
      <w:tr w:rsidR="00DA3DF5" w:rsidRPr="00DA3DF5" w14:paraId="56E05C6C" w14:textId="77777777" w:rsidTr="00DA3D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08FAF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Module de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5334B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Test Unitaire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DB4DE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OK/NOK</w:t>
            </w:r>
          </w:p>
        </w:tc>
      </w:tr>
      <w:tr w:rsidR="00DA3DF5" w:rsidRPr="00DA3DF5" w14:paraId="0116A22C" w14:textId="77777777" w:rsidTr="00DA3D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688C7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Relever les données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A2990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Voir test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9491C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A3DF5" w:rsidRPr="00DA3DF5" w14:paraId="71915ADC" w14:textId="77777777" w:rsidTr="00DA3D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83425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Réguler l’aération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55831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Voir test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5328F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A3DF5" w:rsidRPr="00DA3DF5" w14:paraId="7EDBEB91" w14:textId="77777777" w:rsidTr="00DA3D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78BA0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Réguler chauffage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473EE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Voir test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06692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A3DF5" w:rsidRPr="00DA3DF5" w14:paraId="35FA6388" w14:textId="77777777" w:rsidTr="00DA3D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915AE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Réguler l’arrosage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1A5BA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Voir test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B186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A3DF5" w:rsidRPr="00DA3DF5" w14:paraId="617EF899" w14:textId="77777777" w:rsidTr="00DA3D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92A00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Réguler la brumisation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D3AC8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Voir test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5035D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DA3DF5" w:rsidRPr="00DA3DF5" w14:paraId="75A3979A" w14:textId="77777777" w:rsidTr="00DA3D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4027C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Alerter par mail en cas de besoin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04762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3DF5">
              <w:rPr>
                <w:rFonts w:ascii="Arial" w:eastAsia="Times New Roman" w:hAnsi="Arial" w:cs="Arial"/>
                <w:color w:val="000000"/>
                <w:lang w:eastAsia="fr-FR"/>
              </w:rPr>
              <w:t>Voir test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F4981" w14:textId="77777777" w:rsidR="00DA3DF5" w:rsidRPr="00DA3DF5" w:rsidRDefault="00DA3DF5" w:rsidP="00DA3D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1FFBE290" w14:textId="77777777" w:rsidR="00DA3DF5" w:rsidRPr="00DA3DF5" w:rsidRDefault="00DA3DF5" w:rsidP="00DA3D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3DF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1D2F6C48" w14:textId="77777777" w:rsidR="00DA3DF5" w:rsidRPr="00DA3DF5" w:rsidRDefault="00DA3DF5" w:rsidP="00DA3D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3DF5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>Tests Unitaires</w:t>
      </w:r>
    </w:p>
    <w:p w14:paraId="3F59C1F3" w14:textId="77777777" w:rsidR="00DA3DF5" w:rsidRPr="00DA3DF5" w:rsidRDefault="00DA3DF5" w:rsidP="00DA3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725F2A" w14:textId="35252C31" w:rsidR="00DA3DF5" w:rsidRPr="00DA3DF5" w:rsidRDefault="00DA3DF5" w:rsidP="00DA3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Test </w:t>
      </w: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1 :</w:t>
      </w: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Relever les données</w:t>
      </w:r>
    </w:p>
    <w:p w14:paraId="4BB9D0EF" w14:textId="77777777" w:rsidR="00DA3DF5" w:rsidRPr="00DA3DF5" w:rsidRDefault="00DA3DF5" w:rsidP="00DA3D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>L’utilisateur se connecte à l’IHM Web</w:t>
      </w:r>
    </w:p>
    <w:p w14:paraId="32913246" w14:textId="77777777" w:rsidR="00DA3DF5" w:rsidRPr="00DA3DF5" w:rsidRDefault="00DA3DF5" w:rsidP="00DA3D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>Les valeurs de températures et d’humidité sont affichées et actualisées toutes les 5 secondes</w:t>
      </w:r>
    </w:p>
    <w:p w14:paraId="07426BEB" w14:textId="77777777" w:rsidR="00DA3DF5" w:rsidRPr="00DA3DF5" w:rsidRDefault="00DA3DF5" w:rsidP="00DA3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A32CA99" w14:textId="172815F6" w:rsidR="00DA3DF5" w:rsidRPr="00DA3DF5" w:rsidRDefault="00DA3DF5" w:rsidP="00DA3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Test </w:t>
      </w: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2 :</w:t>
      </w: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Réguler l’aération</w:t>
      </w:r>
    </w:p>
    <w:p w14:paraId="29931A36" w14:textId="77777777" w:rsidR="00DA3DF5" w:rsidRPr="00DA3DF5" w:rsidRDefault="00DA3DF5" w:rsidP="00DA3D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>L’utilisateur se connecte à l’IHM Web</w:t>
      </w:r>
    </w:p>
    <w:p w14:paraId="0B61602A" w14:textId="77777777" w:rsidR="00DA3DF5" w:rsidRPr="00DA3DF5" w:rsidRDefault="00DA3DF5" w:rsidP="00DA3D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 xml:space="preserve">Le serveur </w:t>
      </w:r>
      <w:proofErr w:type="spellStart"/>
      <w:r w:rsidRPr="00DA3DF5">
        <w:rPr>
          <w:rFonts w:ascii="Arial" w:eastAsia="Times New Roman" w:hAnsi="Arial" w:cs="Arial"/>
          <w:color w:val="000000"/>
          <w:lang w:eastAsia="fr-FR"/>
        </w:rPr>
        <w:t>NodeJS</w:t>
      </w:r>
      <w:proofErr w:type="spellEnd"/>
      <w:r w:rsidRPr="00DA3DF5">
        <w:rPr>
          <w:rFonts w:ascii="Arial" w:eastAsia="Times New Roman" w:hAnsi="Arial" w:cs="Arial"/>
          <w:color w:val="000000"/>
          <w:lang w:eastAsia="fr-FR"/>
        </w:rPr>
        <w:t xml:space="preserve"> compare la valeur de la température intérieure aux critères de régulation de l’ouverture du vasistas</w:t>
      </w:r>
    </w:p>
    <w:p w14:paraId="31B2D6DE" w14:textId="77777777" w:rsidR="00DA3DF5" w:rsidRPr="00DA3DF5" w:rsidRDefault="00DA3DF5" w:rsidP="00DA3D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>Le serveur ouvre ou ferme le relai de commandant l’ouverture du vasistas, selon le résultat de l’algorithme</w:t>
      </w:r>
    </w:p>
    <w:p w14:paraId="34E9D18D" w14:textId="77777777" w:rsidR="00DA3DF5" w:rsidRPr="00DA3DF5" w:rsidRDefault="00DA3DF5" w:rsidP="00DA3DF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>L’utilisateur consulte les changements d’état de l’actionneur sur l’IHM Web en temps réel</w:t>
      </w:r>
    </w:p>
    <w:p w14:paraId="0918CBF8" w14:textId="77777777" w:rsidR="00DA3DF5" w:rsidRPr="00DA3DF5" w:rsidRDefault="00DA3DF5" w:rsidP="00DA3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558FFC" w14:textId="206D0825" w:rsidR="00DA3DF5" w:rsidRPr="00DA3DF5" w:rsidRDefault="00DA3DF5" w:rsidP="00DA3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Test </w:t>
      </w: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3 :</w:t>
      </w: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Réguler chauffage</w:t>
      </w: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ab/>
      </w:r>
    </w:p>
    <w:p w14:paraId="48817470" w14:textId="77777777" w:rsidR="00DA3DF5" w:rsidRPr="00DA3DF5" w:rsidRDefault="00DA3DF5" w:rsidP="00DA3DF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>L’utilisateur se connecte à l’IHM Web</w:t>
      </w:r>
    </w:p>
    <w:p w14:paraId="295CC7E0" w14:textId="77777777" w:rsidR="00DA3DF5" w:rsidRPr="00DA3DF5" w:rsidRDefault="00DA3DF5" w:rsidP="00DA3D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 xml:space="preserve">Le serveur </w:t>
      </w:r>
      <w:proofErr w:type="spellStart"/>
      <w:r w:rsidRPr="00DA3DF5">
        <w:rPr>
          <w:rFonts w:ascii="Arial" w:eastAsia="Times New Roman" w:hAnsi="Arial" w:cs="Arial"/>
          <w:color w:val="000000"/>
          <w:lang w:eastAsia="fr-FR"/>
        </w:rPr>
        <w:t>NodeJS</w:t>
      </w:r>
      <w:proofErr w:type="spellEnd"/>
      <w:r w:rsidRPr="00DA3DF5">
        <w:rPr>
          <w:rFonts w:ascii="Arial" w:eastAsia="Times New Roman" w:hAnsi="Arial" w:cs="Arial"/>
          <w:color w:val="000000"/>
          <w:lang w:eastAsia="fr-FR"/>
        </w:rPr>
        <w:t xml:space="preserve"> compare la valeur de la température intérieure aux critères de régulation du chauffage</w:t>
      </w:r>
    </w:p>
    <w:p w14:paraId="676CB863" w14:textId="77777777" w:rsidR="00DA3DF5" w:rsidRPr="00DA3DF5" w:rsidRDefault="00DA3DF5" w:rsidP="00DA3D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>Le serveur ouvre ou ferme le relai de commande du chauffage, selon le résultat de l’algorithme</w:t>
      </w:r>
    </w:p>
    <w:p w14:paraId="50EA89E7" w14:textId="77777777" w:rsidR="00DA3DF5" w:rsidRPr="00DA3DF5" w:rsidRDefault="00DA3DF5" w:rsidP="00DA3DF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>L’utilisateur consulte les changements d’état de l’actionneur sur l’IHM Web en temps réel</w:t>
      </w:r>
    </w:p>
    <w:p w14:paraId="50B937E3" w14:textId="77777777" w:rsidR="00DA3DF5" w:rsidRPr="00DA3DF5" w:rsidRDefault="00DA3DF5" w:rsidP="00DA3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CA1D88D" w14:textId="5CDE6E2A" w:rsidR="00DA3DF5" w:rsidRPr="00DA3DF5" w:rsidRDefault="00DA3DF5" w:rsidP="00DA3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Test </w:t>
      </w: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4 :</w:t>
      </w: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Réguler l’arrosage</w:t>
      </w:r>
    </w:p>
    <w:p w14:paraId="17FD984E" w14:textId="77777777" w:rsidR="00DA3DF5" w:rsidRPr="00DA3DF5" w:rsidRDefault="00DA3DF5" w:rsidP="00DA3DF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>L’utilisateur se connecte à l’IHM Web</w:t>
      </w:r>
    </w:p>
    <w:p w14:paraId="76C89E35" w14:textId="77777777" w:rsidR="00DA3DF5" w:rsidRPr="00DA3DF5" w:rsidRDefault="00DA3DF5" w:rsidP="00DA3D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 xml:space="preserve">Le serveur </w:t>
      </w:r>
      <w:proofErr w:type="spellStart"/>
      <w:r w:rsidRPr="00DA3DF5">
        <w:rPr>
          <w:rFonts w:ascii="Arial" w:eastAsia="Times New Roman" w:hAnsi="Arial" w:cs="Arial"/>
          <w:color w:val="000000"/>
          <w:lang w:eastAsia="fr-FR"/>
        </w:rPr>
        <w:t>NodeJS</w:t>
      </w:r>
      <w:proofErr w:type="spellEnd"/>
      <w:r w:rsidRPr="00DA3DF5">
        <w:rPr>
          <w:rFonts w:ascii="Arial" w:eastAsia="Times New Roman" w:hAnsi="Arial" w:cs="Arial"/>
          <w:color w:val="000000"/>
          <w:lang w:eastAsia="fr-FR"/>
        </w:rPr>
        <w:t xml:space="preserve"> compare la valeur de la température intérieure aux critères de régulation de l’arrosage</w:t>
      </w:r>
    </w:p>
    <w:p w14:paraId="096A4819" w14:textId="77777777" w:rsidR="00DA3DF5" w:rsidRPr="00DA3DF5" w:rsidRDefault="00DA3DF5" w:rsidP="00DA3D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>Le serveur ouvre ou ferme le relai de commande de l’arrosage, selon le résultat de l’algorithme</w:t>
      </w:r>
    </w:p>
    <w:p w14:paraId="4D5CAFD6" w14:textId="77777777" w:rsidR="00DA3DF5" w:rsidRPr="00DA3DF5" w:rsidRDefault="00DA3DF5" w:rsidP="00DA3DF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>L’utilisateur consulte les changements d’état de l’actionneur sur l’IHM Web en temps réel</w:t>
      </w:r>
    </w:p>
    <w:p w14:paraId="77D28CE4" w14:textId="77777777" w:rsidR="00DA3DF5" w:rsidRPr="00DA3DF5" w:rsidRDefault="00DA3DF5" w:rsidP="00DA3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373F319" w14:textId="3C211660" w:rsidR="00DA3DF5" w:rsidRPr="00DA3DF5" w:rsidRDefault="00DA3DF5" w:rsidP="00DA3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lastRenderedPageBreak/>
        <w:t xml:space="preserve">Test </w:t>
      </w: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5 :</w:t>
      </w: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Réguler la brumisation</w:t>
      </w:r>
    </w:p>
    <w:p w14:paraId="7241F20D" w14:textId="77777777" w:rsidR="00DA3DF5" w:rsidRPr="00DA3DF5" w:rsidRDefault="00DA3DF5" w:rsidP="00DA3DF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>L’utilisateur se connecte à l’IHM Web</w:t>
      </w:r>
    </w:p>
    <w:p w14:paraId="66EFD31B" w14:textId="77777777" w:rsidR="00DA3DF5" w:rsidRPr="00DA3DF5" w:rsidRDefault="00DA3DF5" w:rsidP="00DA3DF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 xml:space="preserve">Le serveur </w:t>
      </w:r>
      <w:proofErr w:type="spellStart"/>
      <w:r w:rsidRPr="00DA3DF5">
        <w:rPr>
          <w:rFonts w:ascii="Arial" w:eastAsia="Times New Roman" w:hAnsi="Arial" w:cs="Arial"/>
          <w:color w:val="000000"/>
          <w:lang w:eastAsia="fr-FR"/>
        </w:rPr>
        <w:t>Nod</w:t>
      </w:r>
      <w:bookmarkStart w:id="0" w:name="_GoBack"/>
      <w:bookmarkEnd w:id="0"/>
      <w:r w:rsidRPr="00DA3DF5">
        <w:rPr>
          <w:rFonts w:ascii="Arial" w:eastAsia="Times New Roman" w:hAnsi="Arial" w:cs="Arial"/>
          <w:color w:val="000000"/>
          <w:lang w:eastAsia="fr-FR"/>
        </w:rPr>
        <w:t>eJS</w:t>
      </w:r>
      <w:proofErr w:type="spellEnd"/>
      <w:r w:rsidRPr="00DA3DF5">
        <w:rPr>
          <w:rFonts w:ascii="Arial" w:eastAsia="Times New Roman" w:hAnsi="Arial" w:cs="Arial"/>
          <w:color w:val="000000"/>
          <w:lang w:eastAsia="fr-FR"/>
        </w:rPr>
        <w:t xml:space="preserve"> compare la valeur de la température intérieure aux critères de régulation de la brumisation</w:t>
      </w:r>
    </w:p>
    <w:p w14:paraId="1982B2B7" w14:textId="77777777" w:rsidR="00DA3DF5" w:rsidRPr="00DA3DF5" w:rsidRDefault="00DA3DF5" w:rsidP="00DA3DF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>Le serveur ouvre ou ferme le relai de commande de la brumisation, selon le résultat de l’algorithme</w:t>
      </w:r>
    </w:p>
    <w:p w14:paraId="460ECC47" w14:textId="77777777" w:rsidR="00DA3DF5" w:rsidRPr="00DA3DF5" w:rsidRDefault="00DA3DF5" w:rsidP="00DA3DF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A3DF5">
        <w:rPr>
          <w:rFonts w:ascii="Arial" w:eastAsia="Times New Roman" w:hAnsi="Arial" w:cs="Arial"/>
          <w:color w:val="000000"/>
          <w:lang w:eastAsia="fr-FR"/>
        </w:rPr>
        <w:t>L’utilisateur consulte les changements d’état de l’actionneur sur l’IHM Web en temps réel</w:t>
      </w:r>
    </w:p>
    <w:p w14:paraId="40BFA9AB" w14:textId="77777777" w:rsidR="00DA3DF5" w:rsidRPr="00DA3DF5" w:rsidRDefault="00DA3DF5" w:rsidP="00DA3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3DCD1DA" w14:textId="4ABC1E07" w:rsidR="00DA3DF5" w:rsidRPr="00DA3DF5" w:rsidRDefault="00DA3DF5" w:rsidP="00DA3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Test </w:t>
      </w: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6 :</w:t>
      </w:r>
      <w:r w:rsidRPr="00DA3DF5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Alerter par mail en cas de besoin</w:t>
      </w:r>
    </w:p>
    <w:p w14:paraId="196B4BAC" w14:textId="77777777" w:rsidR="00DA3DF5" w:rsidRPr="00DA3DF5" w:rsidRDefault="00DA3DF5" w:rsidP="00DA3DF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DA3DF5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Lorsque que la température atteint un seuil critique de 1°C la carte E/S envoie un mail au responsable de la serre</w:t>
      </w:r>
    </w:p>
    <w:p w14:paraId="60016602" w14:textId="77777777" w:rsidR="00B2671B" w:rsidRDefault="00B2671B"/>
    <w:sectPr w:rsidR="00B26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D126B"/>
    <w:multiLevelType w:val="multilevel"/>
    <w:tmpl w:val="A01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E61DE"/>
    <w:multiLevelType w:val="multilevel"/>
    <w:tmpl w:val="9B2E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D677C"/>
    <w:multiLevelType w:val="multilevel"/>
    <w:tmpl w:val="7790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27224"/>
    <w:multiLevelType w:val="multilevel"/>
    <w:tmpl w:val="4FF0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D1DEB"/>
    <w:multiLevelType w:val="multilevel"/>
    <w:tmpl w:val="E0D2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C56BE"/>
    <w:multiLevelType w:val="multilevel"/>
    <w:tmpl w:val="E2D0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3E0855"/>
    <w:multiLevelType w:val="multilevel"/>
    <w:tmpl w:val="BB4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30F1E"/>
    <w:multiLevelType w:val="multilevel"/>
    <w:tmpl w:val="4454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F0896"/>
    <w:multiLevelType w:val="multilevel"/>
    <w:tmpl w:val="2550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1B"/>
    <w:rsid w:val="00B2671B"/>
    <w:rsid w:val="00DA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D612F-6D7D-466A-BBEF-ACFE575A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DA3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Cosman</dc:creator>
  <cp:keywords/>
  <dc:description/>
  <cp:lastModifiedBy>Vincent Cosman</cp:lastModifiedBy>
  <cp:revision>2</cp:revision>
  <dcterms:created xsi:type="dcterms:W3CDTF">2020-03-30T14:18:00Z</dcterms:created>
  <dcterms:modified xsi:type="dcterms:W3CDTF">2020-03-30T14:19:00Z</dcterms:modified>
</cp:coreProperties>
</file>