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0C7A7" w14:textId="77777777" w:rsidR="003536D1" w:rsidRPr="003536D1" w:rsidRDefault="003536D1" w:rsidP="003536D1">
      <w:pPr>
        <w:jc w:val="center"/>
        <w:rPr>
          <w:b/>
          <w:bCs/>
          <w:sz w:val="24"/>
          <w:szCs w:val="24"/>
        </w:rPr>
      </w:pPr>
      <w:r w:rsidRPr="003536D1">
        <w:rPr>
          <w:b/>
          <w:bCs/>
          <w:sz w:val="24"/>
          <w:szCs w:val="24"/>
          <w:highlight w:val="magenta"/>
        </w:rPr>
        <w:t>Network Topologies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400"/>
        <w:gridCol w:w="2610"/>
      </w:tblGrid>
      <w:tr w:rsidR="00584C54" w:rsidRPr="003313BA" w14:paraId="592F252B" w14:textId="77777777" w:rsidTr="003536D1">
        <w:tc>
          <w:tcPr>
            <w:tcW w:w="1951" w:type="dxa"/>
          </w:tcPr>
          <w:p w14:paraId="5E8A330E" w14:textId="77777777" w:rsidR="003536D1" w:rsidRPr="003313BA" w:rsidRDefault="003536D1" w:rsidP="003313BA">
            <w:pPr>
              <w:rPr>
                <w:sz w:val="24"/>
                <w:szCs w:val="24"/>
              </w:rPr>
            </w:pPr>
          </w:p>
        </w:tc>
        <w:tc>
          <w:tcPr>
            <w:tcW w:w="4210" w:type="dxa"/>
          </w:tcPr>
          <w:p w14:paraId="76D57C9F" w14:textId="666AED12" w:rsidR="003536D1" w:rsidRPr="003313BA" w:rsidRDefault="003313BA" w:rsidP="003313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Advantages</w:t>
            </w:r>
          </w:p>
        </w:tc>
        <w:tc>
          <w:tcPr>
            <w:tcW w:w="3081" w:type="dxa"/>
          </w:tcPr>
          <w:p w14:paraId="771AC61C" w14:textId="155FC711" w:rsidR="003536D1" w:rsidRPr="003313BA" w:rsidRDefault="003313BA" w:rsidP="003313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Disadvantages</w:t>
            </w:r>
          </w:p>
        </w:tc>
      </w:tr>
      <w:tr w:rsidR="00584C54" w:rsidRPr="003313BA" w14:paraId="4D56905B" w14:textId="77777777" w:rsidTr="003536D1">
        <w:tc>
          <w:tcPr>
            <w:tcW w:w="1951" w:type="dxa"/>
          </w:tcPr>
          <w:p w14:paraId="5883E418" w14:textId="77777777" w:rsidR="00584C54" w:rsidRDefault="003313BA" w:rsidP="003313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Bus Topology</w:t>
            </w:r>
          </w:p>
          <w:p w14:paraId="00B1CC59" w14:textId="433B644E" w:rsidR="003536D1" w:rsidRPr="003313BA" w:rsidRDefault="00584C54" w:rsidP="003313BA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15C5F957" wp14:editId="55F77A7F">
                  <wp:extent cx="887686" cy="723481"/>
                  <wp:effectExtent l="0" t="0" r="8255" b="635"/>
                  <wp:docPr id="2612892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289280" name="Picture 26128928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052" cy="742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0" w:type="dxa"/>
          </w:tcPr>
          <w:p w14:paraId="40FFF3C3" w14:textId="77777777" w:rsidR="003536D1" w:rsidRDefault="003313BA" w:rsidP="003313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-Less expensive as only one wire is used for the terminal.</w:t>
            </w:r>
          </w:p>
          <w:p w14:paraId="4B27F6C6" w14:textId="77777777" w:rsidR="003313BA" w:rsidRDefault="003313BA" w:rsidP="003313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-One node failure does not affect the others.</w:t>
            </w:r>
          </w:p>
          <w:p w14:paraId="7BBBA74E" w14:textId="77777777" w:rsidR="003313BA" w:rsidRDefault="003313BA" w:rsidP="003313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-Suited for temporary networks.</w:t>
            </w:r>
          </w:p>
          <w:p w14:paraId="3FF9311F" w14:textId="4BCC5380" w:rsidR="003313BA" w:rsidRPr="003313BA" w:rsidRDefault="003313BA" w:rsidP="003313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-Easy to connect nodes to the network.</w:t>
            </w:r>
          </w:p>
        </w:tc>
        <w:tc>
          <w:tcPr>
            <w:tcW w:w="3081" w:type="dxa"/>
          </w:tcPr>
          <w:p w14:paraId="7CE02E3B" w14:textId="77777777" w:rsidR="003536D1" w:rsidRDefault="003313BA" w:rsidP="003313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-No security.</w:t>
            </w:r>
          </w:p>
          <w:p w14:paraId="327110A2" w14:textId="77777777" w:rsidR="003313BA" w:rsidRDefault="003313BA" w:rsidP="003313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-Limited wire length.</w:t>
            </w:r>
          </w:p>
          <w:p w14:paraId="2F436205" w14:textId="77777777" w:rsidR="003313BA" w:rsidRDefault="003313BA" w:rsidP="003313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-The network fails if the main cable is broken.</w:t>
            </w:r>
          </w:p>
          <w:p w14:paraId="55DE5458" w14:textId="56843E86" w:rsidR="003313BA" w:rsidRPr="003313BA" w:rsidRDefault="003313BA" w:rsidP="003313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-Network becomes slower as more cables are added.</w:t>
            </w:r>
          </w:p>
        </w:tc>
      </w:tr>
      <w:tr w:rsidR="00584C54" w:rsidRPr="003313BA" w14:paraId="01C8F865" w14:textId="77777777" w:rsidTr="003536D1">
        <w:tc>
          <w:tcPr>
            <w:tcW w:w="1951" w:type="dxa"/>
          </w:tcPr>
          <w:p w14:paraId="3C772E63" w14:textId="77777777" w:rsidR="00584C54" w:rsidRDefault="00797D3E" w:rsidP="003313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Ring Topology</w:t>
            </w:r>
          </w:p>
          <w:p w14:paraId="0CECCB7A" w14:textId="6C0CA733" w:rsidR="003536D1" w:rsidRPr="003313BA" w:rsidRDefault="00584C54" w:rsidP="003313BA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43D241C4" wp14:editId="5CB2E491">
                  <wp:extent cx="887095" cy="887095"/>
                  <wp:effectExtent l="0" t="0" r="8255" b="8255"/>
                  <wp:docPr id="175441199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411998" name="Picture 1754411998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440" cy="89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0" w:type="dxa"/>
          </w:tcPr>
          <w:p w14:paraId="3FF4E47B" w14:textId="77777777" w:rsidR="003536D1" w:rsidRDefault="00797D3E" w:rsidP="003313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-Better performance than bus topology.</w:t>
            </w:r>
          </w:p>
          <w:p w14:paraId="4CE45A4D" w14:textId="77777777" w:rsidR="00797D3E" w:rsidRDefault="00797D3E" w:rsidP="003313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-All nodes have equal access.</w:t>
            </w:r>
          </w:p>
          <w:p w14:paraId="7346C7AE" w14:textId="07E0C3DF" w:rsidR="00797D3E" w:rsidRPr="003313BA" w:rsidRDefault="00797D3E" w:rsidP="003313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-Relatively cheap to install and expand.</w:t>
            </w:r>
          </w:p>
        </w:tc>
        <w:tc>
          <w:tcPr>
            <w:tcW w:w="3081" w:type="dxa"/>
          </w:tcPr>
          <w:p w14:paraId="03B592E3" w14:textId="77777777" w:rsidR="003536D1" w:rsidRDefault="00797D3E" w:rsidP="003313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-No security.</w:t>
            </w:r>
          </w:p>
          <w:p w14:paraId="7D258333" w14:textId="77777777" w:rsidR="00772613" w:rsidRDefault="00797D3E" w:rsidP="003313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-One point failure affects the whole network</w:t>
            </w:r>
            <w:r w:rsidR="00772613">
              <w:rPr>
                <w:sz w:val="24"/>
                <w:szCs w:val="24"/>
              </w:rPr>
              <w:t>.</w:t>
            </w:r>
          </w:p>
          <w:p w14:paraId="0EA26AEF" w14:textId="2347A0D8" w:rsidR="00797D3E" w:rsidRDefault="00772613" w:rsidP="003313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-Is difficult to troubleshoot.</w:t>
            </w:r>
          </w:p>
          <w:p w14:paraId="7D675F89" w14:textId="05032683" w:rsidR="00772613" w:rsidRPr="003313BA" w:rsidRDefault="00772613" w:rsidP="003313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-More nodes= less performance.</w:t>
            </w:r>
          </w:p>
        </w:tc>
      </w:tr>
      <w:tr w:rsidR="00584C54" w:rsidRPr="003313BA" w14:paraId="476E97F9" w14:textId="77777777" w:rsidTr="003536D1">
        <w:tc>
          <w:tcPr>
            <w:tcW w:w="1951" w:type="dxa"/>
          </w:tcPr>
          <w:p w14:paraId="15EDE448" w14:textId="32477A21" w:rsidR="003536D1" w:rsidRPr="003313BA" w:rsidRDefault="00772613" w:rsidP="003313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Star Topology</w:t>
            </w:r>
            <w:r w:rsidR="00584C54">
              <w:rPr>
                <w:noProof/>
                <w:sz w:val="24"/>
                <w:szCs w:val="24"/>
              </w:rPr>
              <w:drawing>
                <wp:inline distT="0" distB="0" distL="0" distR="0" wp14:anchorId="7B2524A4" wp14:editId="40A544BC">
                  <wp:extent cx="1026160" cy="759124"/>
                  <wp:effectExtent l="0" t="0" r="2540" b="3175"/>
                  <wp:docPr id="17975745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757451" name="Picture 179757451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7332" cy="789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0" w:type="dxa"/>
          </w:tcPr>
          <w:p w14:paraId="3530A7B1" w14:textId="77777777" w:rsidR="003536D1" w:rsidRDefault="00772613" w:rsidP="003313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-Easy to design and implement.</w:t>
            </w:r>
          </w:p>
          <w:p w14:paraId="0D322C72" w14:textId="77777777" w:rsidR="00772613" w:rsidRDefault="00772613" w:rsidP="003313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-Allows scalability.</w:t>
            </w:r>
          </w:p>
          <w:p w14:paraId="625B4A5D" w14:textId="108CF655" w:rsidR="00772613" w:rsidRPr="003313BA" w:rsidRDefault="00772613" w:rsidP="003313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-Centralized administration.</w:t>
            </w:r>
          </w:p>
        </w:tc>
        <w:tc>
          <w:tcPr>
            <w:tcW w:w="3081" w:type="dxa"/>
          </w:tcPr>
          <w:p w14:paraId="0C976408" w14:textId="77777777" w:rsidR="003536D1" w:rsidRDefault="00772613" w:rsidP="003313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Failure in hub or switch affects entire network.</w:t>
            </w:r>
          </w:p>
          <w:p w14:paraId="3E2ED4E6" w14:textId="25AA455C" w:rsidR="00772613" w:rsidRDefault="00772613" w:rsidP="003313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-Overloading switch or hub causes bottlenecks.</w:t>
            </w:r>
          </w:p>
          <w:p w14:paraId="6340C912" w14:textId="5E9A5B1D" w:rsidR="00772613" w:rsidRPr="003313BA" w:rsidRDefault="00772613" w:rsidP="003313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-More expensive due to the switch or hub.</w:t>
            </w:r>
          </w:p>
        </w:tc>
      </w:tr>
      <w:tr w:rsidR="00584C54" w:rsidRPr="003313BA" w14:paraId="2A03EE3C" w14:textId="77777777" w:rsidTr="003536D1">
        <w:tc>
          <w:tcPr>
            <w:tcW w:w="1951" w:type="dxa"/>
          </w:tcPr>
          <w:p w14:paraId="1BED5B56" w14:textId="77777777" w:rsidR="003536D1" w:rsidRDefault="00772613" w:rsidP="003313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Topology</w:t>
            </w:r>
          </w:p>
          <w:p w14:paraId="78C8FC87" w14:textId="66D19F7E" w:rsidR="00772613" w:rsidRPr="003313BA" w:rsidRDefault="00DD3545" w:rsidP="003313BA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12E08D57" wp14:editId="477AC496">
                  <wp:extent cx="1216325" cy="827280"/>
                  <wp:effectExtent l="0" t="0" r="3175" b="0"/>
                  <wp:docPr id="155613281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132817" name="Picture 1556132817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1542" cy="851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0" w:type="dxa"/>
          </w:tcPr>
          <w:p w14:paraId="0265870F" w14:textId="77777777" w:rsidR="003536D1" w:rsidRDefault="00772613" w:rsidP="003313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-It is fault tolerant.</w:t>
            </w:r>
          </w:p>
          <w:p w14:paraId="518CB569" w14:textId="3FEAEDB3" w:rsidR="00772613" w:rsidRPr="003313BA" w:rsidRDefault="00772613" w:rsidP="003313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-It is reliable.</w:t>
            </w:r>
          </w:p>
        </w:tc>
        <w:tc>
          <w:tcPr>
            <w:tcW w:w="3081" w:type="dxa"/>
          </w:tcPr>
          <w:p w14:paraId="2036FF5A" w14:textId="77777777" w:rsidR="003536D1" w:rsidRDefault="00772613" w:rsidP="003313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-Issues when broadcasting.</w:t>
            </w:r>
          </w:p>
          <w:p w14:paraId="67527327" w14:textId="77777777" w:rsidR="00772613" w:rsidRDefault="00772613" w:rsidP="003313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-I</w:t>
            </w:r>
            <w:r w:rsidR="001E6900">
              <w:rPr>
                <w:sz w:val="24"/>
                <w:szCs w:val="24"/>
              </w:rPr>
              <w:t>t is expensive due to a lot of wires.</w:t>
            </w:r>
          </w:p>
          <w:p w14:paraId="1E186C6A" w14:textId="0BAE9A97" w:rsidR="001E6900" w:rsidRPr="003313BA" w:rsidRDefault="001E6900" w:rsidP="003313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-Impractical for larger networks.</w:t>
            </w:r>
          </w:p>
        </w:tc>
      </w:tr>
      <w:tr w:rsidR="00584C54" w:rsidRPr="003313BA" w14:paraId="5B423F0A" w14:textId="77777777" w:rsidTr="003536D1">
        <w:tc>
          <w:tcPr>
            <w:tcW w:w="1951" w:type="dxa"/>
          </w:tcPr>
          <w:p w14:paraId="34B63E6A" w14:textId="0F35B503" w:rsidR="001E6900" w:rsidRDefault="001E6900" w:rsidP="003313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Tree Topology</w:t>
            </w:r>
            <w:r w:rsidR="00584C54">
              <w:rPr>
                <w:noProof/>
                <w:sz w:val="24"/>
                <w:szCs w:val="24"/>
              </w:rPr>
              <w:drawing>
                <wp:inline distT="0" distB="0" distL="0" distR="0" wp14:anchorId="1A6DF91A" wp14:editId="56D24BCD">
                  <wp:extent cx="1767840" cy="845389"/>
                  <wp:effectExtent l="0" t="0" r="3810" b="0"/>
                  <wp:docPr id="188179425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794253" name="Picture 1881794253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846" cy="87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0" w:type="dxa"/>
          </w:tcPr>
          <w:p w14:paraId="57026C9D" w14:textId="77777777" w:rsidR="001E6900" w:rsidRDefault="001E6900" w:rsidP="003313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-High scalability.</w:t>
            </w:r>
          </w:p>
          <w:p w14:paraId="5342C6ED" w14:textId="77777777" w:rsidR="001E6900" w:rsidRDefault="001E6900" w:rsidP="003313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-Centralized administration.</w:t>
            </w:r>
          </w:p>
          <w:p w14:paraId="4E853263" w14:textId="487A778A" w:rsidR="001E6900" w:rsidRDefault="001E6900" w:rsidP="003313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-Fault isolation.</w:t>
            </w:r>
          </w:p>
        </w:tc>
        <w:tc>
          <w:tcPr>
            <w:tcW w:w="3081" w:type="dxa"/>
          </w:tcPr>
          <w:p w14:paraId="6A1FBCB7" w14:textId="77777777" w:rsidR="001E6900" w:rsidRDefault="001E6900" w:rsidP="003313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-Cabling is complex.</w:t>
            </w:r>
          </w:p>
          <w:p w14:paraId="3127EB5F" w14:textId="5816B099" w:rsidR="001E6900" w:rsidRDefault="001E6900" w:rsidP="003313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-It is expensive.</w:t>
            </w:r>
          </w:p>
          <w:p w14:paraId="72ECB4A0" w14:textId="77777777" w:rsidR="001E6900" w:rsidRDefault="001E6900" w:rsidP="003313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-If the central backbone fails the entire network is affected.</w:t>
            </w:r>
          </w:p>
          <w:p w14:paraId="66EADD8C" w14:textId="7D9D9E79" w:rsidR="001E6900" w:rsidRDefault="001E6900" w:rsidP="003313BA">
            <w:pPr>
              <w:rPr>
                <w:sz w:val="24"/>
                <w:szCs w:val="24"/>
              </w:rPr>
            </w:pPr>
          </w:p>
        </w:tc>
      </w:tr>
    </w:tbl>
    <w:p w14:paraId="4C2EA384" w14:textId="449362C4" w:rsidR="005B4011" w:rsidRDefault="005B4011" w:rsidP="003313BA">
      <w:pPr>
        <w:rPr>
          <w:sz w:val="24"/>
          <w:szCs w:val="24"/>
        </w:rPr>
      </w:pPr>
    </w:p>
    <w:p w14:paraId="3A1D13D2" w14:textId="77777777" w:rsidR="001E6900" w:rsidRDefault="001E6900" w:rsidP="003313BA">
      <w:pPr>
        <w:rPr>
          <w:sz w:val="24"/>
          <w:szCs w:val="24"/>
        </w:rPr>
      </w:pPr>
    </w:p>
    <w:p w14:paraId="54A2681B" w14:textId="77777777" w:rsidR="001E6900" w:rsidRDefault="001E6900" w:rsidP="003313BA">
      <w:pPr>
        <w:rPr>
          <w:sz w:val="24"/>
          <w:szCs w:val="24"/>
        </w:rPr>
      </w:pPr>
    </w:p>
    <w:p w14:paraId="65F13B32" w14:textId="77777777" w:rsidR="001E6900" w:rsidRDefault="001E6900" w:rsidP="003313BA">
      <w:pPr>
        <w:rPr>
          <w:sz w:val="24"/>
          <w:szCs w:val="24"/>
        </w:rPr>
      </w:pPr>
    </w:p>
    <w:p w14:paraId="238A8895" w14:textId="77777777" w:rsidR="001E6900" w:rsidRDefault="001E6900" w:rsidP="003313BA">
      <w:pPr>
        <w:rPr>
          <w:sz w:val="24"/>
          <w:szCs w:val="24"/>
        </w:rPr>
      </w:pPr>
    </w:p>
    <w:p w14:paraId="52984203" w14:textId="77777777" w:rsidR="001E6900" w:rsidRDefault="001E6900" w:rsidP="003313BA">
      <w:pPr>
        <w:rPr>
          <w:sz w:val="24"/>
          <w:szCs w:val="24"/>
        </w:rPr>
      </w:pPr>
    </w:p>
    <w:p w14:paraId="6825AF0C" w14:textId="77777777" w:rsidR="001E6900" w:rsidRDefault="001E6900" w:rsidP="003313BA">
      <w:pPr>
        <w:rPr>
          <w:sz w:val="24"/>
          <w:szCs w:val="24"/>
        </w:rPr>
      </w:pPr>
    </w:p>
    <w:p w14:paraId="0C7CECE6" w14:textId="77777777" w:rsidR="001E6900" w:rsidRDefault="001E6900" w:rsidP="003313BA">
      <w:pPr>
        <w:rPr>
          <w:sz w:val="24"/>
          <w:szCs w:val="24"/>
        </w:rPr>
      </w:pPr>
    </w:p>
    <w:sdt>
      <w:sdtPr>
        <w:id w:val="856465635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</w:rPr>
      </w:sdtEndPr>
      <w:sdtContent>
        <w:p w14:paraId="5B0E6C6E" w14:textId="53787A5D" w:rsidR="001E6900" w:rsidRDefault="001E6900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1E7569ED" w14:textId="77777777" w:rsidR="001E6900" w:rsidRDefault="001E6900" w:rsidP="001E6900">
              <w:pPr>
                <w:pStyle w:val="Bibliography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Effenberger, S., 2025. </w:t>
              </w:r>
              <w:r>
                <w:rPr>
                  <w:i/>
                  <w:iCs/>
                  <w:noProof/>
                </w:rPr>
                <w:t xml:space="preserve">Tree topology: structure, benefits and challenges at a glance.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https://www.docusnap.com/en/it-documentation/tree-topology</w:t>
              </w:r>
              <w:r>
                <w:rPr>
                  <w:noProof/>
                </w:rPr>
                <w:br/>
                <w:t>[Accessed 21 January 2026].</w:t>
              </w:r>
            </w:p>
            <w:p w14:paraId="196D6D5C" w14:textId="77777777" w:rsidR="001E6900" w:rsidRDefault="001E6900" w:rsidP="001E6900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Neso Academy, 2020. </w:t>
              </w:r>
              <w:r>
                <w:rPr>
                  <w:i/>
                  <w:iCs/>
                  <w:noProof/>
                </w:rPr>
                <w:t xml:space="preserve">Network Topology.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https://youtu.be/uSKdjjw5zow?si=J7iS8oPLwCFYKJAp</w:t>
              </w:r>
              <w:r>
                <w:rPr>
                  <w:noProof/>
                </w:rPr>
                <w:br/>
                <w:t>[Accessed 21 January 2026].</w:t>
              </w:r>
            </w:p>
            <w:p w14:paraId="5362AB6D" w14:textId="59920FE4" w:rsidR="001E6900" w:rsidRDefault="001E6900" w:rsidP="001E6900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1A25B596" w14:textId="77777777" w:rsidR="001E6900" w:rsidRPr="003313BA" w:rsidRDefault="001E6900" w:rsidP="003313BA">
      <w:pPr>
        <w:rPr>
          <w:sz w:val="24"/>
          <w:szCs w:val="24"/>
        </w:rPr>
      </w:pPr>
    </w:p>
    <w:sectPr w:rsidR="001E6900" w:rsidRPr="003313BA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97CE8" w14:textId="77777777" w:rsidR="001E6900" w:rsidRDefault="001E6900" w:rsidP="001E6900">
      <w:pPr>
        <w:spacing w:after="0" w:line="240" w:lineRule="auto"/>
      </w:pPr>
      <w:r>
        <w:separator/>
      </w:r>
    </w:p>
  </w:endnote>
  <w:endnote w:type="continuationSeparator" w:id="0">
    <w:p w14:paraId="47F94D5E" w14:textId="77777777" w:rsidR="001E6900" w:rsidRDefault="001E6900" w:rsidP="001E6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E50CD" w14:textId="77777777" w:rsidR="001E6900" w:rsidRDefault="001E6900" w:rsidP="001E6900">
      <w:pPr>
        <w:spacing w:after="0" w:line="240" w:lineRule="auto"/>
      </w:pPr>
      <w:r>
        <w:separator/>
      </w:r>
    </w:p>
  </w:footnote>
  <w:footnote w:type="continuationSeparator" w:id="0">
    <w:p w14:paraId="47724AED" w14:textId="77777777" w:rsidR="001E6900" w:rsidRDefault="001E6900" w:rsidP="001E6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E6508" w14:textId="4888C559" w:rsidR="001E6900" w:rsidRDefault="001E6900">
    <w:pPr>
      <w:pStyle w:val="Header"/>
    </w:pPr>
    <w:r>
      <w:t>Yvette Lekoko</w:t>
    </w:r>
  </w:p>
  <w:p w14:paraId="01BA2BE3" w14:textId="77777777" w:rsidR="001E6900" w:rsidRDefault="001E69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6D1"/>
    <w:rsid w:val="00196B9D"/>
    <w:rsid w:val="001E6900"/>
    <w:rsid w:val="003313BA"/>
    <w:rsid w:val="003536D1"/>
    <w:rsid w:val="004B726D"/>
    <w:rsid w:val="00584C54"/>
    <w:rsid w:val="006A1357"/>
    <w:rsid w:val="00736276"/>
    <w:rsid w:val="00772613"/>
    <w:rsid w:val="00797D3E"/>
    <w:rsid w:val="00DD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A73340"/>
  <w15:chartTrackingRefBased/>
  <w15:docId w15:val="{C3D16349-2ADC-4188-9204-FDF9ACAD0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6D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6D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6D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6D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6D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6D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6D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6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6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6D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6D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6D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6D1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3536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1E6900"/>
  </w:style>
  <w:style w:type="paragraph" w:styleId="Header">
    <w:name w:val="header"/>
    <w:basedOn w:val="Normal"/>
    <w:link w:val="HeaderChar"/>
    <w:uiPriority w:val="99"/>
    <w:unhideWhenUsed/>
    <w:rsid w:val="001E69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6900"/>
  </w:style>
  <w:style w:type="paragraph" w:styleId="Footer">
    <w:name w:val="footer"/>
    <w:basedOn w:val="Normal"/>
    <w:link w:val="FooterChar"/>
    <w:uiPriority w:val="99"/>
    <w:unhideWhenUsed/>
    <w:rsid w:val="001E69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69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60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jpe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Nes</b:Tag>
    <b:SourceType>InternetSite</b:SourceType>
    <b:Guid>{CAE1A304-AC84-4921-A303-3861F673CA8B}</b:Guid>
    <b:Author>
      <b:Author>
        <b:Corporate>Neso Academy</b:Corporate>
      </b:Author>
    </b:Author>
    <b:Title>Network Topology</b:Title>
    <b:Year>2020</b:Year>
    <b:YearAccessed>2026</b:YearAccessed>
    <b:MonthAccessed>January</b:MonthAccessed>
    <b:DayAccessed>21</b:DayAccessed>
    <b:URL>https://youtu.be/uSKdjjw5zow?si=J7iS8oPLwCFYKJAp</b:URL>
    <b:RefOrder>1</b:RefOrder>
  </b:Source>
  <b:Source>
    <b:Tag>Eff25</b:Tag>
    <b:SourceType>InternetSite</b:SourceType>
    <b:Guid>{131BF69C-3AE2-4B8E-B1C7-09AE8BAA2461}</b:Guid>
    <b:Title>Tree topology: structure, benefits and challenges at a glance</b:Title>
    <b:Year>2025</b:Year>
    <b:YearAccessed>2026</b:YearAccessed>
    <b:MonthAccessed>January</b:MonthAccessed>
    <b:Author>
      <b:Author>
        <b:NameList>
          <b:Person>
            <b:Last>Effenberger</b:Last>
            <b:First>Steffen</b:First>
          </b:Person>
        </b:NameList>
      </b:Author>
    </b:Author>
    <b:DayAccessed>21</b:DayAccessed>
    <b:URL>https://www.docusnap.com/en/it-documentation/tree-topology</b:URL>
    <b:RefOrder>2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CB6BE4F3D7A04D9B9C70C0355DE420" ma:contentTypeVersion="5" ma:contentTypeDescription="Create a new document." ma:contentTypeScope="" ma:versionID="dcbcd4b77fc979dda42fe1e786c890af">
  <xsd:schema xmlns:xsd="http://www.w3.org/2001/XMLSchema" xmlns:xs="http://www.w3.org/2001/XMLSchema" xmlns:p="http://schemas.microsoft.com/office/2006/metadata/properties" xmlns:ns3="dd90d04c-fab0-462a-9ade-1a710a0d2901" targetNamespace="http://schemas.microsoft.com/office/2006/metadata/properties" ma:root="true" ma:fieldsID="6591fcc575370f4941792c453d1982f5" ns3:_="">
    <xsd:import namespace="dd90d04c-fab0-462a-9ade-1a710a0d290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90d04c-fab0-462a-9ade-1a710a0d290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d90d04c-fab0-462a-9ade-1a710a0d2901" xsi:nil="true"/>
  </documentManagement>
</p:properties>
</file>

<file path=customXml/itemProps1.xml><?xml version="1.0" encoding="utf-8"?>
<ds:datastoreItem xmlns:ds="http://schemas.openxmlformats.org/officeDocument/2006/customXml" ds:itemID="{2B2D3C56-7EBF-4DE9-A959-64514AD46CA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DC0CD03-20DF-46DF-8531-5BF0CAFB6E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90d04c-fab0-462a-9ade-1a710a0d29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E8FD6BD-FF5A-44D7-A751-B0983ABDB43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309B571-CA5D-4BA1-B6B4-DDF52F92999A}">
  <ds:schemaRefs>
    <ds:schemaRef ds:uri="http://schemas.microsoft.com/office/2006/documentManagement/types"/>
    <ds:schemaRef ds:uri="http://purl.org/dc/terms/"/>
    <ds:schemaRef ds:uri="http://www.w3.org/XML/1998/namespace"/>
    <ds:schemaRef ds:uri="http://purl.org/dc/dcmitype/"/>
    <ds:schemaRef ds:uri="http://purl.org/dc/elements/1.1/"/>
    <ds:schemaRef ds:uri="dd90d04c-fab0-462a-9ade-1a710a0d2901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Yvette Sikhanyisile Lekoko</dc:creator>
  <cp:keywords/>
  <dc:description/>
  <cp:lastModifiedBy>gaone mapogo</cp:lastModifiedBy>
  <cp:revision>2</cp:revision>
  <dcterms:created xsi:type="dcterms:W3CDTF">2026-01-21T07:50:00Z</dcterms:created>
  <dcterms:modified xsi:type="dcterms:W3CDTF">2026-01-21T07:50:00Z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0x01010082CB6BE4F3D7A04D9B9C70C0355DE420</vt:lpwstr>
  </property>
</Properties>
</file>