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0E2" w:rsidRPr="001A4FAE" w:rsidRDefault="003F20E2" w:rsidP="003F20E2">
      <w:pPr>
        <w:jc w:val="center"/>
        <w:rPr>
          <w:rFonts w:ascii="楷体" w:eastAsia="楷体" w:hAnsi="楷体"/>
          <w:sz w:val="28"/>
          <w:szCs w:val="21"/>
        </w:rPr>
      </w:pPr>
      <w:r w:rsidRPr="001A4FAE">
        <w:rPr>
          <w:rFonts w:ascii="楷体" w:eastAsia="楷体" w:hAnsi="楷体" w:hint="eastAsia"/>
          <w:sz w:val="28"/>
          <w:szCs w:val="21"/>
        </w:rPr>
        <w:t>实 验 预 习 报 告</w:t>
      </w:r>
    </w:p>
    <w:p w:rsidR="003F20E2" w:rsidRPr="003F20E2" w:rsidRDefault="003F20E2" w:rsidP="005319FE">
      <w:pPr>
        <w:jc w:val="left"/>
        <w:rPr>
          <w:rFonts w:ascii="楷体" w:eastAsia="楷体" w:hAnsi="楷体"/>
          <w:szCs w:val="21"/>
        </w:rPr>
      </w:pPr>
      <w:r w:rsidRPr="003F20E2">
        <w:rPr>
          <w:rFonts w:ascii="楷体" w:eastAsia="楷体" w:hAnsi="楷体" w:hint="eastAsia"/>
          <w:szCs w:val="21"/>
        </w:rPr>
        <w:t xml:space="preserve">姓    </w:t>
      </w:r>
      <w:r w:rsidR="005319FE">
        <w:rPr>
          <w:rFonts w:ascii="楷体" w:eastAsia="楷体" w:hAnsi="楷体" w:hint="eastAsia"/>
          <w:szCs w:val="21"/>
        </w:rPr>
        <w:t>名：</w:t>
      </w:r>
      <w:r w:rsidR="00B27E0B">
        <w:rPr>
          <w:rFonts w:ascii="楷体" w:eastAsia="楷体" w:hAnsi="楷体" w:hint="eastAsia"/>
          <w:szCs w:val="21"/>
        </w:rPr>
        <w:t>王航</w:t>
      </w:r>
      <w:r w:rsidRPr="003F20E2">
        <w:rPr>
          <w:rFonts w:ascii="楷体" w:eastAsia="楷体" w:hAnsi="楷体" w:hint="eastAsia"/>
          <w:szCs w:val="21"/>
        </w:rPr>
        <w:t xml:space="preserve">  </w:t>
      </w:r>
      <w:r>
        <w:rPr>
          <w:rFonts w:ascii="楷体" w:eastAsia="楷体" w:hAnsi="楷体" w:hint="eastAsia"/>
          <w:szCs w:val="21"/>
        </w:rPr>
        <w:t xml:space="preserve">     </w:t>
      </w:r>
      <w:r w:rsidRPr="003F20E2">
        <w:rPr>
          <w:rFonts w:ascii="楷体" w:eastAsia="楷体" w:hAnsi="楷体" w:hint="eastAsia"/>
          <w:szCs w:val="21"/>
        </w:rPr>
        <w:t>班    级：F0703028</w:t>
      </w:r>
      <w:r w:rsidRPr="003F20E2">
        <w:rPr>
          <w:rFonts w:ascii="楷体" w:eastAsia="楷体" w:hAnsi="楷体" w:hint="eastAsia"/>
          <w:szCs w:val="21"/>
        </w:rPr>
        <w:tab/>
        <w:t xml:space="preserve"> </w:t>
      </w:r>
      <w:r>
        <w:rPr>
          <w:rFonts w:ascii="楷体" w:eastAsia="楷体" w:hAnsi="楷体" w:hint="eastAsia"/>
          <w:szCs w:val="21"/>
        </w:rPr>
        <w:t xml:space="preserve">         </w:t>
      </w:r>
      <w:r w:rsidRPr="003F20E2">
        <w:rPr>
          <w:rFonts w:ascii="楷体" w:eastAsia="楷体" w:hAnsi="楷体" w:hint="eastAsia"/>
          <w:szCs w:val="21"/>
        </w:rPr>
        <w:t xml:space="preserve">学 </w:t>
      </w:r>
      <w:r>
        <w:rPr>
          <w:rFonts w:ascii="楷体" w:eastAsia="楷体" w:hAnsi="楷体" w:hint="eastAsia"/>
          <w:szCs w:val="21"/>
        </w:rPr>
        <w:t xml:space="preserve">   </w:t>
      </w:r>
      <w:r w:rsidRPr="003F20E2">
        <w:rPr>
          <w:rFonts w:ascii="楷体" w:eastAsia="楷体" w:hAnsi="楷体" w:hint="eastAsia"/>
          <w:szCs w:val="21"/>
        </w:rPr>
        <w:t>号：</w:t>
      </w:r>
      <w:r w:rsidR="000F4C94">
        <w:rPr>
          <w:rFonts w:ascii="楷体" w:eastAsia="楷体" w:hAnsi="楷体" w:hint="eastAsia"/>
          <w:szCs w:val="21"/>
        </w:rPr>
        <w:t>5070309025</w:t>
      </w:r>
    </w:p>
    <w:p w:rsidR="003F20E2" w:rsidRPr="003F20E2" w:rsidRDefault="003F20E2" w:rsidP="003F20E2">
      <w:pPr>
        <w:pBdr>
          <w:bottom w:val="single" w:sz="6" w:space="2" w:color="auto"/>
        </w:pBdr>
        <w:rPr>
          <w:rFonts w:ascii="楷体" w:eastAsia="楷体" w:hAnsi="楷体"/>
          <w:szCs w:val="21"/>
        </w:rPr>
      </w:pPr>
      <w:r w:rsidRPr="003F20E2">
        <w:rPr>
          <w:rFonts w:ascii="楷体" w:eastAsia="楷体" w:hAnsi="楷体" w:hint="eastAsia"/>
          <w:szCs w:val="21"/>
        </w:rPr>
        <w:t>同组姓名：</w:t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>
        <w:rPr>
          <w:rFonts w:ascii="楷体" w:eastAsia="楷体" w:hAnsi="楷体" w:hint="eastAsia"/>
          <w:szCs w:val="21"/>
        </w:rPr>
        <w:t xml:space="preserve">   </w:t>
      </w:r>
      <w:r w:rsidRPr="003F20E2">
        <w:rPr>
          <w:rFonts w:ascii="楷体" w:eastAsia="楷体" w:hAnsi="楷体" w:hint="eastAsia"/>
          <w:szCs w:val="21"/>
        </w:rPr>
        <w:t>指导教师：</w:t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  <w:t xml:space="preserve"> </w:t>
      </w:r>
      <w:r>
        <w:rPr>
          <w:rFonts w:ascii="楷体" w:eastAsia="楷体" w:hAnsi="楷体" w:hint="eastAsia"/>
          <w:szCs w:val="21"/>
        </w:rPr>
        <w:t xml:space="preserve">     </w:t>
      </w:r>
      <w:r w:rsidRPr="003F20E2">
        <w:rPr>
          <w:rFonts w:ascii="楷体" w:eastAsia="楷体" w:hAnsi="楷体" w:hint="eastAsia"/>
          <w:szCs w:val="21"/>
        </w:rPr>
        <w:t>实验日期：</w:t>
      </w:r>
    </w:p>
    <w:p w:rsidR="003F20E2" w:rsidRPr="003F20E2" w:rsidRDefault="003F20E2" w:rsidP="003F20E2">
      <w:pPr>
        <w:jc w:val="center"/>
        <w:rPr>
          <w:rFonts w:ascii="楷体" w:eastAsia="楷体" w:hAnsi="楷体"/>
          <w:b/>
          <w:szCs w:val="21"/>
        </w:rPr>
      </w:pPr>
    </w:p>
    <w:p w:rsidR="005319FE" w:rsidRPr="001A4FAE" w:rsidRDefault="00511E56" w:rsidP="001A4FAE">
      <w:pPr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用CCD成像系统观测牛顿环</w:t>
      </w:r>
    </w:p>
    <w:p w:rsidR="001A4FAE" w:rsidRPr="001A4FAE" w:rsidRDefault="001A4FAE" w:rsidP="001A4FAE">
      <w:pPr>
        <w:jc w:val="center"/>
        <w:rPr>
          <w:rFonts w:ascii="楷体" w:eastAsia="楷体" w:hAnsi="楷体"/>
          <w:b/>
          <w:sz w:val="28"/>
          <w:szCs w:val="21"/>
        </w:rPr>
      </w:pPr>
    </w:p>
    <w:p w:rsidR="003F20E2" w:rsidRPr="003F20E2" w:rsidRDefault="005319FE" w:rsidP="003F20E2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>
        <w:rPr>
          <w:rFonts w:ascii="楷体" w:eastAsia="楷体" w:hAnsi="楷体" w:cs="宋体" w:hint="eastAsia"/>
          <w:b/>
          <w:kern w:val="0"/>
          <w:sz w:val="32"/>
          <w:szCs w:val="22"/>
        </w:rPr>
        <w:t>[原理</w:t>
      </w:r>
      <w:r w:rsidR="001A4FAE">
        <w:rPr>
          <w:rFonts w:ascii="楷体" w:eastAsia="楷体" w:hAnsi="楷体" w:cs="宋体" w:hint="eastAsia"/>
          <w:b/>
          <w:kern w:val="0"/>
          <w:sz w:val="32"/>
          <w:szCs w:val="22"/>
        </w:rPr>
        <w:t>简述（原理图、主要公式）</w:t>
      </w:r>
      <w:r>
        <w:rPr>
          <w:rFonts w:ascii="楷体" w:eastAsia="楷体" w:hAnsi="楷体" w:cs="宋体" w:hint="eastAsia"/>
          <w:b/>
          <w:kern w:val="0"/>
          <w:sz w:val="32"/>
          <w:szCs w:val="22"/>
        </w:rPr>
        <w:t>]</w:t>
      </w:r>
    </w:p>
    <w:p w:rsidR="00511E56" w:rsidRDefault="00511E56" w:rsidP="00511E56">
      <w:pPr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当用平行光照射牛顿环仪时,在球面与平玻璃接触点周围就形成了牛顿环。我们可以用透射光来观察这些干涉环，由于空气隙的边界表面是弯曲的，干涉之间的间距是不等的。如下图：</w:t>
      </w:r>
    </w:p>
    <w:p w:rsidR="00511E56" w:rsidRDefault="00511E56" w:rsidP="00511E56">
      <w:pPr>
        <w:jc w:val="center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noProof/>
          <w:sz w:val="24"/>
        </w:rPr>
        <w:drawing>
          <wp:inline distT="0" distB="0" distL="0" distR="0">
            <wp:extent cx="2333313" cy="1155939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7568" t="32723" r="28254" b="32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313" cy="1155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E56" w:rsidRDefault="00511E56" w:rsidP="00511E56">
      <w:pPr>
        <w:jc w:val="center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图1 透视式牛顿环原理图</w:t>
      </w:r>
    </w:p>
    <w:p w:rsidR="00511E56" w:rsidRDefault="00511E56" w:rsidP="00511E56">
      <w:pPr>
        <w:jc w:val="left"/>
        <w:rPr>
          <w:rFonts w:asciiTheme="minorEastAsia" w:eastAsiaTheme="minorEastAsia" w:hAnsiTheme="minorEastAsia" w:cs="宋体"/>
          <w:kern w:val="0"/>
          <w:sz w:val="24"/>
          <w:szCs w:val="18"/>
        </w:rPr>
      </w:pPr>
      <w:r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ab/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一束光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L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从左面照在距离为</w:t>
      </w:r>
      <w:r w:rsidRPr="00AF4C84">
        <w:rPr>
          <w:rFonts w:asciiTheme="minorEastAsia" w:eastAsiaTheme="minorEastAsia" w:hAnsiTheme="minorEastAsia" w:cs="宋体"/>
          <w:i/>
          <w:kern w:val="0"/>
          <w:sz w:val="24"/>
          <w:szCs w:val="18"/>
        </w:rPr>
        <w:t>d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的空气楔处．部分光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T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  <w:vertAlign w:val="subscript"/>
        </w:rPr>
        <w:t>1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在气楔的左面边界反射回去．部分光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T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  <w:vertAlign w:val="subscript"/>
        </w:rPr>
        <w:t>2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通过气楔．在气楔的右面边界有部分光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T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  <w:vertAlign w:val="subscript"/>
        </w:rPr>
        <w:t>3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反射回来，由于此处是从折射率大的平玻璃面反射，所以包含一个相位变化．部分光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T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  <w:vertAlign w:val="subscript"/>
        </w:rPr>
        <w:t>4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先从气楔右边界反射回来，然后又从气楔的左面边界反射回来，每一次反射均有一个相位变化（即半波损失）．图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2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表示两束光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T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  <w:vertAlign w:val="subscript"/>
        </w:rPr>
        <w:t>2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和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T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  <w:vertAlign w:val="subscript"/>
        </w:rPr>
        <w:t>4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形成透射干涉的原理．和</w:t>
      </w:r>
      <w:r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光程差</w:t>
      </w:r>
    </w:p>
    <w:p w:rsidR="00511E56" w:rsidRDefault="00511E56" w:rsidP="00511E56">
      <w:pPr>
        <w:jc w:val="center"/>
        <w:rPr>
          <w:rFonts w:asciiTheme="minorEastAsia" w:eastAsiaTheme="minorEastAsia" w:hAnsiTheme="minorEastAsia" w:cs="宋体"/>
          <w:kern w:val="0"/>
          <w:sz w:val="24"/>
          <w:szCs w:val="1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宋体"/>
              <w:kern w:val="0"/>
              <w:sz w:val="24"/>
              <w:szCs w:val="18"/>
            </w:rPr>
            <m:t>∆=2d+</m:t>
          </m:r>
          <m:f>
            <m:fPr>
              <m:ctrlPr>
                <w:rPr>
                  <w:rFonts w:ascii="Cambria Math" w:eastAsiaTheme="minorEastAsia" w:hAnsi="Cambria Math" w:cs="宋体"/>
                  <w:kern w:val="0"/>
                  <w:sz w:val="24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宋体"/>
                  <w:kern w:val="0"/>
                  <w:sz w:val="24"/>
                  <w:szCs w:val="18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宋体"/>
                  <w:kern w:val="0"/>
                  <w:sz w:val="24"/>
                  <w:szCs w:val="18"/>
                </w:rPr>
                <m:t>2</m:t>
              </m:r>
            </m:den>
          </m:f>
        </m:oMath>
      </m:oMathPara>
    </w:p>
    <w:p w:rsidR="00511E56" w:rsidRDefault="00511E56" w:rsidP="00511E56">
      <w:pPr>
        <w:jc w:val="left"/>
        <w:rPr>
          <w:rFonts w:asciiTheme="minorEastAsia" w:eastAsiaTheme="minorEastAsia" w:hAnsiTheme="minorEastAsia" w:cs="宋体"/>
          <w:kern w:val="0"/>
          <w:sz w:val="24"/>
          <w:szCs w:val="18"/>
        </w:rPr>
      </w:pP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形成亮纹的条件：</w:t>
      </w:r>
    </w:p>
    <w:p w:rsidR="00511E56" w:rsidRDefault="00511E56" w:rsidP="00511E56">
      <w:pPr>
        <w:jc w:val="center"/>
        <w:rPr>
          <w:rFonts w:asciiTheme="minorEastAsia" w:eastAsiaTheme="minorEastAsia" w:hAnsiTheme="minorEastAsia" w:cs="宋体"/>
          <w:kern w:val="0"/>
          <w:sz w:val="24"/>
          <w:szCs w:val="18"/>
        </w:rPr>
      </w:pPr>
      <m:oMath>
        <m:r>
          <m:rPr>
            <m:sty m:val="p"/>
          </m:rPr>
          <w:rPr>
            <w:rFonts w:ascii="Cambria Math" w:eastAsiaTheme="minorEastAsia" w:hAnsi="Cambria Math" w:cs="宋体"/>
            <w:kern w:val="0"/>
            <w:sz w:val="24"/>
            <w:szCs w:val="18"/>
          </w:rPr>
          <m:t>Δ=n∙λ</m:t>
        </m:r>
      </m:oMath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（</w:t>
      </w:r>
      <w:r w:rsidRPr="00AF4C84">
        <w:rPr>
          <w:rFonts w:asciiTheme="minorEastAsia" w:eastAsiaTheme="minorEastAsia" w:hAnsiTheme="minorEastAsia" w:cs="宋体"/>
          <w:i/>
          <w:kern w:val="0"/>
          <w:sz w:val="24"/>
          <w:szCs w:val="18"/>
        </w:rPr>
        <w:t xml:space="preserve">n 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= 1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，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2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，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3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，……表示干涉条纹的级数），即</w:t>
      </w:r>
      <w:r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d=</w:t>
      </w:r>
      <m:oMath>
        <m:r>
          <m:rPr>
            <m:sty m:val="p"/>
          </m:rPr>
          <w:rPr>
            <w:rFonts w:ascii="Cambria Math" w:eastAsiaTheme="minorEastAsia" w:hAnsi="Cambria Math" w:cs="宋体"/>
            <w:kern w:val="0"/>
            <w:sz w:val="24"/>
            <w:szCs w:val="18"/>
          </w:rPr>
          <m:t>(n-1)</m:t>
        </m:r>
        <m:f>
          <m:fPr>
            <m:ctrlPr>
              <w:rPr>
                <w:rFonts w:ascii="Cambria Math" w:eastAsiaTheme="minorEastAsia" w:hAnsi="Cambria Math" w:cs="宋体"/>
                <w:kern w:val="0"/>
                <w:sz w:val="24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宋体"/>
                <w:kern w:val="0"/>
                <w:sz w:val="24"/>
                <w:szCs w:val="18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宋体"/>
                <w:kern w:val="0"/>
                <w:sz w:val="24"/>
                <w:szCs w:val="18"/>
              </w:rPr>
              <m:t>2</m:t>
            </m:r>
          </m:den>
        </m:f>
      </m:oMath>
    </w:p>
    <w:p w:rsidR="00511E56" w:rsidRDefault="00511E56" w:rsidP="00511E56">
      <w:pPr>
        <w:jc w:val="left"/>
        <w:rPr>
          <w:rFonts w:asciiTheme="minorEastAsia" w:eastAsiaTheme="minorEastAsia" w:hAnsiTheme="minorEastAsia" w:cs="宋体"/>
          <w:kern w:val="0"/>
          <w:sz w:val="24"/>
          <w:szCs w:val="18"/>
        </w:rPr>
      </w:pP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当二块玻璃相接触时</w:t>
      </w:r>
      <w:r w:rsidRPr="00AF4C84">
        <w:rPr>
          <w:rFonts w:asciiTheme="minorEastAsia" w:eastAsiaTheme="minorEastAsia" w:hAnsiTheme="minorEastAsia" w:cs="宋体"/>
          <w:i/>
          <w:kern w:val="0"/>
          <w:sz w:val="24"/>
          <w:szCs w:val="18"/>
        </w:rPr>
        <w:t xml:space="preserve">d </w:t>
      </w:r>
      <w:r w:rsidRPr="00AF4C84">
        <w:rPr>
          <w:rFonts w:asciiTheme="minorEastAsia" w:eastAsiaTheme="minorEastAsia" w:hAnsiTheme="minorEastAsia" w:cs="宋体"/>
          <w:kern w:val="0"/>
          <w:sz w:val="24"/>
          <w:szCs w:val="18"/>
        </w:rPr>
        <w:t>= 0</w:t>
      </w:r>
      <w:r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，</w:t>
      </w:r>
      <w:r w:rsidRPr="00AF4C84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中心形成亮纹</w:t>
      </w:r>
      <w:r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。</w:t>
      </w:r>
      <w:r w:rsidRPr="002F6EA9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 xml:space="preserve">  </w:t>
      </w:r>
    </w:p>
    <w:p w:rsidR="00511E56" w:rsidRPr="002F6EA9" w:rsidRDefault="00511E56" w:rsidP="00511E56">
      <w:pPr>
        <w:jc w:val="left"/>
        <w:rPr>
          <w:rFonts w:asciiTheme="minorEastAsia" w:eastAsiaTheme="minorEastAsia" w:hAnsiTheme="minorEastAsia" w:cs="宋体"/>
          <w:kern w:val="0"/>
          <w:sz w:val="40"/>
        </w:rPr>
      </w:pPr>
      <w:r w:rsidRPr="002F6EA9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对于小的厚度</w:t>
      </w:r>
      <w:r w:rsidRPr="002F6EA9">
        <w:rPr>
          <w:rFonts w:asciiTheme="minorEastAsia" w:eastAsiaTheme="minorEastAsia" w:hAnsiTheme="minorEastAsia" w:cs="宋体"/>
          <w:i/>
          <w:kern w:val="0"/>
          <w:sz w:val="24"/>
          <w:szCs w:val="18"/>
        </w:rPr>
        <w:t>d</w:t>
      </w:r>
      <w:r w:rsidRPr="002F6EA9">
        <w:rPr>
          <w:rFonts w:asciiTheme="minorEastAsia" w:eastAsiaTheme="minorEastAsia" w:hAnsiTheme="minorEastAsia" w:cs="宋体" w:hint="eastAsia"/>
          <w:kern w:val="0"/>
          <w:sz w:val="24"/>
          <w:szCs w:val="18"/>
        </w:rPr>
        <w:t>，干涉环即牛顿环的半径可以用下式来计算</w:t>
      </w:r>
    </w:p>
    <w:p w:rsidR="00B3395A" w:rsidRPr="00511E56" w:rsidRDefault="00511E56" w:rsidP="00511E56">
      <w:pPr>
        <w:jc w:val="left"/>
        <w:rPr>
          <w:rFonts w:ascii="宋体" w:hAnsi="宋体" w:cs="宋体"/>
          <w:kern w:val="0"/>
          <w:sz w:val="24"/>
          <w:szCs w:val="18"/>
        </w:rPr>
      </w:pPr>
      <w:r>
        <w:rPr>
          <w:rFonts w:ascii="宋体" w:hAnsi="宋体" w:cs="宋体" w:hint="eastAsia"/>
          <w:i/>
          <w:kern w:val="0"/>
          <w:sz w:val="24"/>
          <w:szCs w:val="18"/>
        </w:rPr>
        <w:t xml:space="preserve">               </w:t>
      </w:r>
      <w:r>
        <w:rPr>
          <w:rFonts w:ascii="宋体" w:hAnsi="宋体" w:cs="宋体" w:hint="eastAsia"/>
          <w:noProof/>
          <w:kern w:val="0"/>
          <w:sz w:val="24"/>
          <w:szCs w:val="18"/>
        </w:rPr>
        <w:t xml:space="preserve"> </w:t>
      </w:r>
      <w:r>
        <w:rPr>
          <w:rFonts w:ascii="宋体" w:hAnsi="宋体" w:cs="宋体" w:hint="eastAsia"/>
          <w:i/>
          <w:kern w:val="0"/>
          <w:sz w:val="24"/>
          <w:szCs w:val="18"/>
        </w:rPr>
        <w:t xml:space="preserve">      </w:t>
      </w:r>
      <m:oMath>
        <m:sSup>
          <m:sSupPr>
            <m:ctrlPr>
              <w:rPr>
                <w:rFonts w:ascii="Cambria Math" w:hAnsi="Cambria Math" w:cs="宋体"/>
                <w:kern w:val="0"/>
                <w:sz w:val="24"/>
                <w:szCs w:val="18"/>
              </w:rPr>
            </m:ctrlPr>
          </m:sSupPr>
          <m:e>
            <m:sSub>
              <m:sSubPr>
                <m:ctrlPr>
                  <w:rPr>
                    <w:rFonts w:ascii="Cambria Math" w:hAnsi="Cambria Math" w:cs="宋体"/>
                    <w:kern w:val="0"/>
                    <w:sz w:val="24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 w:hint="eastAsia"/>
                    <w:kern w:val="0"/>
                    <w:sz w:val="24"/>
                    <w:szCs w:val="1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 w:hint="eastAsia"/>
                    <w:kern w:val="0"/>
                    <w:sz w:val="24"/>
                    <w:szCs w:val="18"/>
                  </w:rPr>
                  <m:t>n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 w:val="24"/>
                <w:szCs w:val="1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宋体" w:hint="eastAsia"/>
            <w:kern w:val="0"/>
            <w:sz w:val="24"/>
            <w:szCs w:val="18"/>
          </w:rPr>
          <m:t>=</m:t>
        </m:r>
        <m:r>
          <m:rPr>
            <m:sty m:val="p"/>
          </m:rPr>
          <w:rPr>
            <w:rFonts w:ascii="Cambria Math" w:hAnsi="Cambria Math" w:cs="宋体"/>
            <w:kern w:val="0"/>
            <w:sz w:val="24"/>
            <w:szCs w:val="18"/>
          </w:rPr>
          <m:t>(n-1)∙R∙λ</m:t>
        </m:r>
      </m:oMath>
      <w:r>
        <w:rPr>
          <w:rFonts w:ascii="宋体" w:hAnsi="宋体" w:cs="宋体" w:hint="eastAsia"/>
          <w:i/>
          <w:kern w:val="0"/>
          <w:sz w:val="24"/>
          <w:szCs w:val="18"/>
        </w:rPr>
        <w:t xml:space="preserve">   </w:t>
      </w:r>
      <w:r w:rsidRPr="00914054">
        <w:rPr>
          <w:rFonts w:ascii="宋体" w:hAnsi="宋体" w:cs="宋体"/>
          <w:i/>
          <w:kern w:val="0"/>
          <w:sz w:val="24"/>
          <w:szCs w:val="18"/>
        </w:rPr>
        <w:t xml:space="preserve">n </w:t>
      </w:r>
      <w:r w:rsidRPr="00914054">
        <w:rPr>
          <w:rFonts w:ascii="宋体" w:hAnsi="宋体" w:cs="宋体"/>
          <w:kern w:val="0"/>
          <w:sz w:val="24"/>
          <w:szCs w:val="18"/>
        </w:rPr>
        <w:t>= 1</w:t>
      </w:r>
      <w:r w:rsidRPr="00914054">
        <w:rPr>
          <w:rFonts w:cs="宋体" w:hint="eastAsia"/>
          <w:kern w:val="0"/>
          <w:sz w:val="24"/>
          <w:szCs w:val="18"/>
        </w:rPr>
        <w:t>，</w:t>
      </w:r>
      <w:r w:rsidRPr="00914054">
        <w:rPr>
          <w:rFonts w:ascii="宋体" w:hAnsi="宋体" w:cs="宋体"/>
          <w:kern w:val="0"/>
          <w:sz w:val="24"/>
          <w:szCs w:val="18"/>
        </w:rPr>
        <w:t>2</w:t>
      </w:r>
      <w:r w:rsidRPr="00914054">
        <w:rPr>
          <w:rFonts w:cs="宋体" w:hint="eastAsia"/>
          <w:kern w:val="0"/>
          <w:sz w:val="24"/>
          <w:szCs w:val="18"/>
        </w:rPr>
        <w:t>，</w:t>
      </w:r>
      <w:r w:rsidRPr="00914054">
        <w:rPr>
          <w:rFonts w:ascii="宋体" w:hAnsi="宋体" w:cs="宋体"/>
          <w:kern w:val="0"/>
          <w:sz w:val="24"/>
          <w:szCs w:val="18"/>
        </w:rPr>
        <w:t>3</w:t>
      </w:r>
      <w:r w:rsidRPr="00914054">
        <w:rPr>
          <w:rFonts w:cs="宋体" w:hint="eastAsia"/>
          <w:kern w:val="0"/>
          <w:sz w:val="24"/>
          <w:szCs w:val="18"/>
        </w:rPr>
        <w:t>…</w:t>
      </w:r>
      <w:r>
        <w:rPr>
          <w:rFonts w:cs="宋体" w:hint="eastAsia"/>
          <w:kern w:val="0"/>
          <w:sz w:val="24"/>
          <w:szCs w:val="18"/>
        </w:rPr>
        <w:t xml:space="preserve">  </w:t>
      </w:r>
    </w:p>
    <w:p w:rsidR="003B293D" w:rsidRDefault="00B3395A" w:rsidP="003B293D">
      <w:pPr>
        <w:widowControl/>
        <w:spacing w:line="480" w:lineRule="auto"/>
        <w:jc w:val="left"/>
        <w:rPr>
          <w:rFonts w:ascii="楷体" w:eastAsia="楷体" w:hAnsi="楷体" w:cs="宋体"/>
          <w:b/>
          <w:kern w:val="0"/>
          <w:sz w:val="32"/>
          <w:szCs w:val="22"/>
        </w:rPr>
      </w:pPr>
      <w:r>
        <w:rPr>
          <w:rFonts w:ascii="楷体" w:eastAsia="楷体" w:hAnsi="楷体" w:cs="宋体" w:hint="eastAsia"/>
          <w:b/>
          <w:kern w:val="0"/>
          <w:sz w:val="32"/>
          <w:szCs w:val="22"/>
        </w:rPr>
        <w:t>[</w:t>
      </w:r>
      <w:r w:rsidR="003B293D">
        <w:rPr>
          <w:rFonts w:ascii="楷体" w:eastAsia="楷体" w:hAnsi="楷体" w:cs="宋体" w:hint="eastAsia"/>
          <w:b/>
          <w:kern w:val="0"/>
          <w:sz w:val="32"/>
          <w:szCs w:val="22"/>
        </w:rPr>
        <w:t>原始数据记录表</w:t>
      </w:r>
      <w:r>
        <w:rPr>
          <w:rFonts w:ascii="楷体" w:eastAsia="楷体" w:hAnsi="楷体" w:cs="宋体" w:hint="eastAsia"/>
          <w:b/>
          <w:kern w:val="0"/>
          <w:sz w:val="32"/>
          <w:szCs w:val="22"/>
        </w:rPr>
        <w:t>]</w:t>
      </w:r>
    </w:p>
    <w:p w:rsidR="00511E56" w:rsidRDefault="00C436EF" w:rsidP="00511E56">
      <w:pPr>
        <w:widowControl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1</w:t>
      </w:r>
      <w:r w:rsidR="00511E56">
        <w:rPr>
          <w:rFonts w:asciiTheme="majorEastAsia" w:eastAsiaTheme="majorEastAsia" w:hAnsiTheme="majorEastAsia" w:hint="eastAsia"/>
          <w:sz w:val="24"/>
        </w:rPr>
        <w:t>、牛顿环曲率半径的测量</w:t>
      </w:r>
    </w:p>
    <w:p w:rsidR="00511E56" w:rsidRDefault="00511E56" w:rsidP="00511E56">
      <w:pPr>
        <w:widowControl/>
        <w:jc w:val="left"/>
        <w:rPr>
          <w:rFonts w:asciiTheme="majorEastAsia" w:eastAsiaTheme="majorEastAsia" w:hAnsiTheme="majorEastAsia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32"/>
        <w:gridCol w:w="1332"/>
        <w:gridCol w:w="1332"/>
        <w:gridCol w:w="1332"/>
        <w:gridCol w:w="1332"/>
      </w:tblGrid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C6BFA">
              <w:rPr>
                <w:rFonts w:cs="宋体" w:hint="eastAsia"/>
                <w:kern w:val="0"/>
                <w:sz w:val="18"/>
                <w:szCs w:val="18"/>
              </w:rPr>
              <w:t>干涉条纹</w:t>
            </w:r>
          </w:p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rFonts w:cs="宋体" w:hint="eastAsia"/>
                <w:kern w:val="0"/>
                <w:sz w:val="18"/>
                <w:szCs w:val="18"/>
              </w:rPr>
              <w:t>级数</w:t>
            </w:r>
            <w:r w:rsidRPr="00DC6BFA">
              <w:rPr>
                <w:i/>
                <w:kern w:val="0"/>
                <w:sz w:val="18"/>
                <w:szCs w:val="18"/>
              </w:rPr>
              <w:t>n</w:t>
            </w:r>
          </w:p>
        </w:tc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rFonts w:cs="宋体" w:hint="eastAsia"/>
                <w:kern w:val="0"/>
                <w:sz w:val="18"/>
                <w:szCs w:val="18"/>
              </w:rPr>
              <w:t>牛顿环像</w:t>
            </w:r>
            <w:r w:rsidRPr="00DC6BFA">
              <w:rPr>
                <w:i/>
                <w:kern w:val="0"/>
                <w:sz w:val="18"/>
                <w:szCs w:val="18"/>
              </w:rPr>
              <w:t>r</w:t>
            </w:r>
            <w:r w:rsidRPr="00DC6BFA">
              <w:rPr>
                <w:kern w:val="0"/>
                <w:sz w:val="18"/>
                <w:szCs w:val="18"/>
              </w:rPr>
              <w:t>’</w:t>
            </w:r>
            <w:r w:rsidRPr="00DC6BFA">
              <w:rPr>
                <w:kern w:val="0"/>
                <w:sz w:val="18"/>
                <w:szCs w:val="18"/>
                <w:vertAlign w:val="subscript"/>
              </w:rPr>
              <w:t>n</w:t>
            </w:r>
            <w:r w:rsidRPr="00DC6BFA">
              <w:rPr>
                <w:kern w:val="0"/>
                <w:sz w:val="18"/>
                <w:szCs w:val="18"/>
              </w:rPr>
              <w:t xml:space="preserve"> </w:t>
            </w:r>
          </w:p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(</w:t>
            </w:r>
            <w:r w:rsidRPr="00DC6BFA">
              <w:rPr>
                <w:rFonts w:cs="宋体" w:hint="eastAsia"/>
                <w:kern w:val="0"/>
                <w:sz w:val="18"/>
                <w:szCs w:val="18"/>
              </w:rPr>
              <w:t>像素</w:t>
            </w:r>
            <w:r w:rsidRPr="00DC6BFA">
              <w:rPr>
                <w:kern w:val="0"/>
                <w:sz w:val="18"/>
                <w:szCs w:val="18"/>
              </w:rPr>
              <w:t>)</w:t>
            </w:r>
          </w:p>
        </w:tc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rFonts w:cs="宋体" w:hint="eastAsia"/>
                <w:kern w:val="0"/>
                <w:sz w:val="18"/>
                <w:szCs w:val="18"/>
              </w:rPr>
              <w:t>牛顿环像</w:t>
            </w:r>
            <w:r w:rsidRPr="00DC6BFA">
              <w:rPr>
                <w:i/>
                <w:kern w:val="0"/>
                <w:sz w:val="18"/>
                <w:szCs w:val="18"/>
              </w:rPr>
              <w:t>r</w:t>
            </w:r>
            <w:r w:rsidRPr="00DC6BFA">
              <w:rPr>
                <w:kern w:val="0"/>
                <w:sz w:val="18"/>
                <w:szCs w:val="18"/>
              </w:rPr>
              <w:t>’</w:t>
            </w:r>
            <w:r w:rsidRPr="00DC6BFA">
              <w:rPr>
                <w:kern w:val="0"/>
                <w:sz w:val="18"/>
                <w:szCs w:val="18"/>
                <w:vertAlign w:val="subscript"/>
              </w:rPr>
              <w:t>n</w:t>
            </w:r>
          </w:p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(mm)</w:t>
            </w:r>
          </w:p>
        </w:tc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rFonts w:cs="宋体" w:hint="eastAsia"/>
                <w:kern w:val="0"/>
                <w:sz w:val="18"/>
                <w:szCs w:val="18"/>
              </w:rPr>
              <w:t>牛顿环</w:t>
            </w:r>
            <w:r w:rsidRPr="00DC6BFA">
              <w:rPr>
                <w:i/>
                <w:kern w:val="0"/>
                <w:sz w:val="18"/>
                <w:szCs w:val="18"/>
              </w:rPr>
              <w:t>r</w:t>
            </w:r>
            <w:r w:rsidRPr="00DC6BFA">
              <w:rPr>
                <w:kern w:val="0"/>
                <w:sz w:val="18"/>
                <w:szCs w:val="18"/>
                <w:vertAlign w:val="subscript"/>
              </w:rPr>
              <w:t>n</w:t>
            </w:r>
          </w:p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(mm)</w:t>
            </w:r>
          </w:p>
        </w:tc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  <w:vertAlign w:val="superscript"/>
              </w:rPr>
            </w:pPr>
            <w:r w:rsidRPr="00DC6BFA">
              <w:rPr>
                <w:i/>
                <w:kern w:val="0"/>
                <w:sz w:val="18"/>
                <w:szCs w:val="18"/>
              </w:rPr>
              <w:t>r</w:t>
            </w:r>
            <w:r w:rsidRPr="00DC6BFA">
              <w:rPr>
                <w:kern w:val="0"/>
                <w:sz w:val="18"/>
                <w:szCs w:val="18"/>
                <w:vertAlign w:val="subscript"/>
              </w:rPr>
              <w:t>n</w:t>
            </w:r>
            <w:r w:rsidRPr="00DC6BFA">
              <w:rPr>
                <w:kern w:val="0"/>
                <w:sz w:val="18"/>
                <w:szCs w:val="18"/>
                <w:vertAlign w:val="superscript"/>
              </w:rPr>
              <w:t>2</w:t>
            </w:r>
          </w:p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noProof/>
                <w:kern w:val="0"/>
                <w:sz w:val="18"/>
                <w:szCs w:val="18"/>
              </w:rPr>
              <w:t xml:space="preserve"> (mm</w:t>
            </w:r>
            <w:r w:rsidRPr="00DC6BFA">
              <w:rPr>
                <w:noProof/>
                <w:kern w:val="0"/>
                <w:sz w:val="18"/>
                <w:szCs w:val="18"/>
                <w:vertAlign w:val="superscript"/>
              </w:rPr>
              <w:t>2</w:t>
            </w:r>
            <w:r w:rsidRPr="00DC6BFA">
              <w:rPr>
                <w:noProof/>
                <w:kern w:val="0"/>
                <w:sz w:val="18"/>
                <w:szCs w:val="18"/>
              </w:rPr>
              <w:t>)</w:t>
            </w: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lastRenderedPageBreak/>
              <w:t>3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5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6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7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8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9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10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kern w:val="0"/>
                <w:sz w:val="18"/>
                <w:szCs w:val="18"/>
              </w:rPr>
            </w:pPr>
            <w:r w:rsidRPr="00DC6BFA">
              <w:rPr>
                <w:kern w:val="0"/>
                <w:sz w:val="18"/>
                <w:szCs w:val="18"/>
              </w:rPr>
              <w:t>11</w:t>
            </w: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32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511E56" w:rsidRPr="00DC6BFA" w:rsidRDefault="00511E56" w:rsidP="00511E56">
      <w:pPr>
        <w:widowControl/>
        <w:jc w:val="left"/>
        <w:rPr>
          <w:rFonts w:asciiTheme="majorEastAsia" w:eastAsiaTheme="majorEastAsia" w:hAnsiTheme="majorEastAsia"/>
          <w:sz w:val="24"/>
        </w:rPr>
      </w:pPr>
    </w:p>
    <w:p w:rsidR="00511E56" w:rsidRDefault="00511E56" w:rsidP="00511E56">
      <w:pPr>
        <w:widowControl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2、CDD定标</w:t>
      </w:r>
    </w:p>
    <w:p w:rsidR="00511E56" w:rsidRDefault="00511E56" w:rsidP="00511E56">
      <w:pPr>
        <w:widowControl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ab/>
      </w:r>
    </w:p>
    <w:p w:rsidR="00511E56" w:rsidRDefault="00511E56" w:rsidP="00511E56">
      <w:pPr>
        <w:widowControl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ab/>
        <w:t xml:space="preserve">L = </w:t>
      </w:r>
      <w:r w:rsidRPr="00A40968">
        <w:rPr>
          <w:rFonts w:asciiTheme="majorEastAsia" w:eastAsiaTheme="majorEastAsia" w:hAnsiTheme="majorEastAsia" w:hint="eastAsia"/>
          <w:sz w:val="24"/>
          <w:u w:val="single"/>
        </w:rPr>
        <w:t xml:space="preserve">       </w:t>
      </w:r>
      <w:r>
        <w:rPr>
          <w:rFonts w:asciiTheme="majorEastAsia" w:eastAsiaTheme="majorEastAsia" w:hAnsiTheme="majorEastAsia" w:hint="eastAsia"/>
          <w:sz w:val="24"/>
        </w:rPr>
        <w:t>(mm)</w:t>
      </w:r>
    </w:p>
    <w:p w:rsidR="00511E56" w:rsidRPr="00CD125B" w:rsidRDefault="00511E56" w:rsidP="00511E56">
      <w:pPr>
        <w:widowControl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32"/>
        <w:gridCol w:w="2664"/>
        <w:gridCol w:w="2664"/>
      </w:tblGrid>
      <w:tr w:rsidR="00511E56" w:rsidRPr="00DC6BFA" w:rsidTr="007A5ED7">
        <w:trPr>
          <w:trHeight w:val="375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/>
                <w:kern w:val="0"/>
                <w:sz w:val="16"/>
                <w:szCs w:val="18"/>
              </w:rPr>
            </w:pPr>
            <w:r w:rsidRPr="00DC6BFA">
              <w:rPr>
                <w:rFonts w:asciiTheme="minorEastAsia" w:eastAsiaTheme="minorEastAsia" w:hAnsiTheme="minorEastAsia" w:cs="宋体" w:hint="eastAsia"/>
                <w:kern w:val="0"/>
                <w:sz w:val="22"/>
                <w:szCs w:val="18"/>
              </w:rPr>
              <w:t>定标次数</w:t>
            </w:r>
          </w:p>
        </w:tc>
        <w:tc>
          <w:tcPr>
            <w:tcW w:w="2664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/>
                <w:kern w:val="0"/>
                <w:sz w:val="16"/>
                <w:szCs w:val="18"/>
              </w:rPr>
            </w:pPr>
            <w:r w:rsidRPr="00DC6BFA">
              <w:rPr>
                <w:rFonts w:asciiTheme="minorEastAsia" w:eastAsiaTheme="minorEastAsia" w:hAnsiTheme="minorEastAsia" w:cs="宋体" w:hint="eastAsia"/>
                <w:kern w:val="0"/>
                <w:sz w:val="22"/>
                <w:szCs w:val="18"/>
              </w:rPr>
              <w:t>夹缝宽度（像素）</w:t>
            </w:r>
          </w:p>
        </w:tc>
        <w:tc>
          <w:tcPr>
            <w:tcW w:w="2664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/>
                <w:kern w:val="0"/>
                <w:sz w:val="16"/>
                <w:szCs w:val="18"/>
              </w:rPr>
            </w:pPr>
            <w:r w:rsidRPr="00DC6BFA">
              <w:rPr>
                <w:rFonts w:asciiTheme="minorEastAsia" w:eastAsiaTheme="minorEastAsia" w:hAnsiTheme="minorEastAsia" w:cs="宋体" w:hint="eastAsia"/>
                <w:kern w:val="0"/>
                <w:sz w:val="22"/>
                <w:szCs w:val="18"/>
              </w:rPr>
              <w:t>L/x</w:t>
            </w: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/>
                <w:kern w:val="0"/>
                <w:sz w:val="22"/>
                <w:szCs w:val="18"/>
              </w:rPr>
            </w:pPr>
            <w:r w:rsidRPr="00DC6BFA">
              <w:rPr>
                <w:rFonts w:asciiTheme="minorEastAsia" w:eastAsiaTheme="minorEastAsia" w:hAnsiTheme="minorEastAsia" w:hint="eastAsia"/>
                <w:kern w:val="0"/>
                <w:sz w:val="22"/>
                <w:szCs w:val="18"/>
              </w:rPr>
              <w:t>1</w:t>
            </w:r>
          </w:p>
        </w:tc>
        <w:tc>
          <w:tcPr>
            <w:tcW w:w="2664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 w:cs="宋体"/>
                <w:kern w:val="0"/>
                <w:sz w:val="16"/>
                <w:szCs w:val="18"/>
              </w:rPr>
            </w:pPr>
          </w:p>
        </w:tc>
        <w:tc>
          <w:tcPr>
            <w:tcW w:w="2664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 w:cs="宋体"/>
                <w:kern w:val="0"/>
                <w:sz w:val="16"/>
                <w:szCs w:val="18"/>
              </w:rPr>
            </w:pPr>
          </w:p>
        </w:tc>
      </w:tr>
      <w:tr w:rsidR="00511E56" w:rsidRPr="00DC6BFA" w:rsidTr="007A5ED7">
        <w:trPr>
          <w:trHeight w:val="440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/>
                <w:kern w:val="0"/>
                <w:sz w:val="22"/>
                <w:szCs w:val="18"/>
              </w:rPr>
            </w:pPr>
            <w:r w:rsidRPr="00DC6BFA">
              <w:rPr>
                <w:rFonts w:asciiTheme="minorEastAsia" w:eastAsiaTheme="minorEastAsia" w:hAnsiTheme="minorEastAsia" w:hint="eastAsia"/>
                <w:kern w:val="0"/>
                <w:sz w:val="22"/>
                <w:szCs w:val="18"/>
              </w:rPr>
              <w:t>2</w:t>
            </w:r>
          </w:p>
        </w:tc>
        <w:tc>
          <w:tcPr>
            <w:tcW w:w="2664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 w:cs="宋体"/>
                <w:kern w:val="0"/>
                <w:sz w:val="16"/>
                <w:szCs w:val="18"/>
              </w:rPr>
            </w:pPr>
          </w:p>
        </w:tc>
        <w:tc>
          <w:tcPr>
            <w:tcW w:w="2664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 w:cs="宋体"/>
                <w:kern w:val="0"/>
                <w:sz w:val="16"/>
                <w:szCs w:val="18"/>
              </w:rPr>
            </w:pPr>
          </w:p>
        </w:tc>
      </w:tr>
      <w:tr w:rsidR="00511E56" w:rsidRPr="00DC6BFA" w:rsidTr="007A5ED7">
        <w:trPr>
          <w:trHeight w:val="399"/>
          <w:jc w:val="center"/>
        </w:trPr>
        <w:tc>
          <w:tcPr>
            <w:tcW w:w="1332" w:type="dxa"/>
            <w:shd w:val="clear" w:color="auto" w:fill="auto"/>
            <w:hideMark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/>
                <w:kern w:val="0"/>
                <w:sz w:val="22"/>
                <w:szCs w:val="18"/>
              </w:rPr>
            </w:pPr>
            <w:r w:rsidRPr="00DC6BFA">
              <w:rPr>
                <w:rFonts w:asciiTheme="minorEastAsia" w:eastAsiaTheme="minorEastAsia" w:hAnsiTheme="minorEastAsia" w:hint="eastAsia"/>
                <w:kern w:val="0"/>
                <w:sz w:val="22"/>
                <w:szCs w:val="18"/>
              </w:rPr>
              <w:t>3</w:t>
            </w:r>
          </w:p>
        </w:tc>
        <w:tc>
          <w:tcPr>
            <w:tcW w:w="2664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 w:cs="宋体"/>
                <w:kern w:val="0"/>
                <w:sz w:val="16"/>
                <w:szCs w:val="18"/>
              </w:rPr>
            </w:pPr>
          </w:p>
        </w:tc>
        <w:tc>
          <w:tcPr>
            <w:tcW w:w="2664" w:type="dxa"/>
            <w:shd w:val="clear" w:color="auto" w:fill="auto"/>
          </w:tcPr>
          <w:p w:rsidR="00511E56" w:rsidRPr="00DC6BFA" w:rsidRDefault="00511E56" w:rsidP="007A5ED7">
            <w:pPr>
              <w:widowControl/>
              <w:ind w:right="25"/>
              <w:jc w:val="center"/>
              <w:rPr>
                <w:rFonts w:asciiTheme="minorEastAsia" w:eastAsiaTheme="minorEastAsia" w:hAnsiTheme="minorEastAsia" w:cs="宋体"/>
                <w:kern w:val="0"/>
                <w:sz w:val="16"/>
                <w:szCs w:val="18"/>
              </w:rPr>
            </w:pPr>
          </w:p>
        </w:tc>
      </w:tr>
    </w:tbl>
    <w:p w:rsidR="00511E56" w:rsidRPr="00DC6BFA" w:rsidRDefault="00511E56" w:rsidP="00511E56">
      <w:pPr>
        <w:widowControl/>
        <w:jc w:val="left"/>
        <w:rPr>
          <w:rFonts w:asciiTheme="minorEastAsia" w:eastAsiaTheme="minorEastAsia" w:hAnsiTheme="minorEastAsia"/>
          <w:sz w:val="22"/>
        </w:rPr>
      </w:pPr>
    </w:p>
    <w:p w:rsidR="00511E56" w:rsidRDefault="00511E56" w:rsidP="003B293D">
      <w:pPr>
        <w:widowControl/>
        <w:spacing w:line="480" w:lineRule="auto"/>
        <w:jc w:val="left"/>
        <w:rPr>
          <w:rFonts w:ascii="楷体" w:eastAsia="楷体" w:hAnsi="楷体" w:cs="宋体"/>
          <w:b/>
          <w:kern w:val="0"/>
          <w:sz w:val="32"/>
          <w:szCs w:val="22"/>
        </w:rPr>
      </w:pPr>
    </w:p>
    <w:sectPr w:rsidR="00511E56" w:rsidSect="00896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22BF" w:rsidRDefault="00C322BF" w:rsidP="003F20E2">
      <w:r>
        <w:separator/>
      </w:r>
    </w:p>
  </w:endnote>
  <w:endnote w:type="continuationSeparator" w:id="1">
    <w:p w:rsidR="00C322BF" w:rsidRDefault="00C322BF" w:rsidP="003F20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ˎ̥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22BF" w:rsidRDefault="00C322BF" w:rsidP="003F20E2">
      <w:r>
        <w:separator/>
      </w:r>
    </w:p>
  </w:footnote>
  <w:footnote w:type="continuationSeparator" w:id="1">
    <w:p w:rsidR="00C322BF" w:rsidRDefault="00C322BF" w:rsidP="003F20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F575E"/>
    <w:multiLevelType w:val="hybridMultilevel"/>
    <w:tmpl w:val="55F4CC98"/>
    <w:lvl w:ilvl="0" w:tplc="C2D2A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083D5C"/>
    <w:multiLevelType w:val="hybridMultilevel"/>
    <w:tmpl w:val="E85E14AC"/>
    <w:lvl w:ilvl="0" w:tplc="72A0ED36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FC1EA7"/>
    <w:multiLevelType w:val="hybridMultilevel"/>
    <w:tmpl w:val="FCDC40BC"/>
    <w:lvl w:ilvl="0" w:tplc="86D668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F20E2"/>
    <w:rsid w:val="000870FF"/>
    <w:rsid w:val="000F4C94"/>
    <w:rsid w:val="001A4FAE"/>
    <w:rsid w:val="001E73E2"/>
    <w:rsid w:val="002256F4"/>
    <w:rsid w:val="002E1534"/>
    <w:rsid w:val="003067BB"/>
    <w:rsid w:val="00395A4B"/>
    <w:rsid w:val="003B293D"/>
    <w:rsid w:val="003F20E2"/>
    <w:rsid w:val="004B2FE5"/>
    <w:rsid w:val="004C67D3"/>
    <w:rsid w:val="004D4A4D"/>
    <w:rsid w:val="00501C88"/>
    <w:rsid w:val="00511E56"/>
    <w:rsid w:val="005319FE"/>
    <w:rsid w:val="00537C12"/>
    <w:rsid w:val="00551CDC"/>
    <w:rsid w:val="005A3EFF"/>
    <w:rsid w:val="006B3300"/>
    <w:rsid w:val="006F718E"/>
    <w:rsid w:val="007E6DB9"/>
    <w:rsid w:val="007F173D"/>
    <w:rsid w:val="00895AD6"/>
    <w:rsid w:val="008963F1"/>
    <w:rsid w:val="008F7257"/>
    <w:rsid w:val="00962615"/>
    <w:rsid w:val="009E65DB"/>
    <w:rsid w:val="00AF0D66"/>
    <w:rsid w:val="00B27E0B"/>
    <w:rsid w:val="00B3395A"/>
    <w:rsid w:val="00C322BF"/>
    <w:rsid w:val="00C436EF"/>
    <w:rsid w:val="00CC55FB"/>
    <w:rsid w:val="00D21477"/>
    <w:rsid w:val="00D456A8"/>
    <w:rsid w:val="00D757EC"/>
    <w:rsid w:val="00D96DE1"/>
    <w:rsid w:val="00DB1F83"/>
    <w:rsid w:val="00E45CA0"/>
    <w:rsid w:val="00EB0FF2"/>
    <w:rsid w:val="00EF7C1A"/>
    <w:rsid w:val="00F4623D"/>
    <w:rsid w:val="00F96F4C"/>
    <w:rsid w:val="00FB7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0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F20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F20E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F20E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F20E2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3F20E2"/>
    <w:pPr>
      <w:widowControl/>
      <w:spacing w:before="100" w:beforeAutospacing="1" w:after="100" w:afterAutospacing="1"/>
      <w:jc w:val="left"/>
    </w:pPr>
    <w:rPr>
      <w:rFonts w:ascii="ˎ̥" w:hAnsi="ˎ̥" w:cs="宋体"/>
      <w:kern w:val="0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F20E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F20E2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59"/>
    <w:rsid w:val="002E153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浅色底纹1"/>
    <w:basedOn w:val="a1"/>
    <w:uiPriority w:val="60"/>
    <w:rsid w:val="000870F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浅色底纹 - 强调文字颜色 11"/>
    <w:basedOn w:val="a1"/>
    <w:uiPriority w:val="60"/>
    <w:rsid w:val="000870F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0870F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0870F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0870F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a8">
    <w:name w:val="Placeholder Text"/>
    <w:basedOn w:val="a0"/>
    <w:uiPriority w:val="99"/>
    <w:semiHidden/>
    <w:rsid w:val="007E6DB9"/>
    <w:rPr>
      <w:color w:val="808080"/>
    </w:rPr>
  </w:style>
  <w:style w:type="paragraph" w:styleId="a9">
    <w:name w:val="List Paragraph"/>
    <w:basedOn w:val="a"/>
    <w:uiPriority w:val="34"/>
    <w:qFormat/>
    <w:rsid w:val="005319F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8AB143-7C5D-479B-808C-DA38EA5D2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120</Words>
  <Characters>684</Characters>
  <Application>Microsoft Office Word</Application>
  <DocSecurity>0</DocSecurity>
  <Lines>5</Lines>
  <Paragraphs>1</Paragraphs>
  <ScaleCrop>false</ScaleCrop>
  <Company>SJTU</Company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GaoYang</dc:creator>
  <cp:keywords/>
  <dc:description/>
  <cp:lastModifiedBy>extended</cp:lastModifiedBy>
  <cp:revision>24</cp:revision>
  <dcterms:created xsi:type="dcterms:W3CDTF">2008-03-01T06:07:00Z</dcterms:created>
  <dcterms:modified xsi:type="dcterms:W3CDTF">2008-04-13T09:56:00Z</dcterms:modified>
</cp:coreProperties>
</file>