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C4E" w:rsidRPr="00921CA0" w:rsidRDefault="00355C4E" w:rsidP="00355C4E">
      <w:pPr>
        <w:pStyle w:val="a5"/>
        <w:spacing w:before="0"/>
      </w:pPr>
      <w:r w:rsidRPr="00921CA0">
        <w:rPr>
          <w:rFonts w:hint="eastAsia"/>
        </w:rPr>
        <w:t>实</w:t>
      </w:r>
      <w:r w:rsidRPr="00921CA0">
        <w:rPr>
          <w:rFonts w:hint="eastAsia"/>
        </w:rPr>
        <w:t xml:space="preserve"> </w:t>
      </w:r>
      <w:r w:rsidRPr="00921CA0">
        <w:rPr>
          <w:rFonts w:hint="eastAsia"/>
        </w:rPr>
        <w:t>验</w:t>
      </w:r>
      <w:r w:rsidRPr="00921CA0">
        <w:rPr>
          <w:rFonts w:hint="eastAsia"/>
        </w:rPr>
        <w:t xml:space="preserve"> </w:t>
      </w:r>
      <w:r w:rsidRPr="00921CA0">
        <w:rPr>
          <w:rFonts w:hint="eastAsia"/>
        </w:rPr>
        <w:t>报</w:t>
      </w:r>
      <w:r w:rsidRPr="00921CA0">
        <w:rPr>
          <w:rFonts w:hint="eastAsia"/>
        </w:rPr>
        <w:t xml:space="preserve"> </w:t>
      </w:r>
      <w:r w:rsidRPr="00921CA0">
        <w:rPr>
          <w:rFonts w:hint="eastAsia"/>
        </w:rPr>
        <w:t>告</w:t>
      </w:r>
    </w:p>
    <w:p w:rsidR="00355C4E" w:rsidRPr="00311C92" w:rsidRDefault="00355C4E" w:rsidP="00355C4E">
      <w:r w:rsidRPr="00311C92">
        <w:rPr>
          <w:rFonts w:hAnsiTheme="minorEastAsia"/>
        </w:rPr>
        <w:t>姓</w:t>
      </w:r>
      <w:r w:rsidRPr="00311C92">
        <w:t xml:space="preserve">    </w:t>
      </w:r>
      <w:r w:rsidRPr="00311C92">
        <w:rPr>
          <w:rFonts w:hAnsiTheme="minorEastAsia"/>
        </w:rPr>
        <w:t>名：</w:t>
      </w:r>
      <w:r w:rsidR="00A314C4">
        <w:rPr>
          <w:rFonts w:hAnsiTheme="minorEastAsia" w:hint="eastAsia"/>
        </w:rPr>
        <w:t>高阳</w:t>
      </w:r>
      <w:r w:rsidR="00A314C4">
        <w:rPr>
          <w:rFonts w:hAnsiTheme="minorEastAsia" w:hint="eastAsia"/>
        </w:rPr>
        <w:t xml:space="preserve">   </w:t>
      </w:r>
      <w:r w:rsidRPr="00311C92">
        <w:t xml:space="preserve">  </w:t>
      </w:r>
      <w:r w:rsidRPr="00311C92">
        <w:rPr>
          <w:rFonts w:hAnsiTheme="minorEastAsia"/>
        </w:rPr>
        <w:t>班</w:t>
      </w:r>
      <w:r w:rsidRPr="00311C92">
        <w:t xml:space="preserve">    </w:t>
      </w:r>
      <w:r w:rsidRPr="00311C92">
        <w:rPr>
          <w:rFonts w:hAnsiTheme="minorEastAsia"/>
        </w:rPr>
        <w:t>级：</w:t>
      </w:r>
      <w:r w:rsidRPr="00311C92">
        <w:t>F0</w:t>
      </w:r>
      <w:r w:rsidR="00A314C4">
        <w:rPr>
          <w:rFonts w:hint="eastAsia"/>
        </w:rPr>
        <w:t>7</w:t>
      </w:r>
      <w:r w:rsidRPr="00311C92">
        <w:t>03028</w:t>
      </w:r>
      <w:r>
        <w:rPr>
          <w:rFonts w:hint="eastAsia"/>
        </w:rPr>
        <w:t xml:space="preserve"> </w:t>
      </w:r>
      <w:r w:rsidRPr="00311C92">
        <w:t xml:space="preserve">  </w:t>
      </w:r>
      <w:r>
        <w:rPr>
          <w:rFonts w:hint="eastAsia"/>
        </w:rPr>
        <w:t xml:space="preserve"> </w:t>
      </w:r>
      <w:r w:rsidRPr="00311C92">
        <w:rPr>
          <w:rFonts w:hAnsiTheme="minorEastAsia"/>
        </w:rPr>
        <w:t>学</w:t>
      </w:r>
      <w:r>
        <w:rPr>
          <w:rFonts w:hAnsiTheme="minorEastAsia" w:hint="eastAsia"/>
        </w:rPr>
        <w:t xml:space="preserve"> </w:t>
      </w:r>
      <w:r w:rsidRPr="00311C92">
        <w:t xml:space="preserve">   </w:t>
      </w:r>
      <w:r w:rsidRPr="00311C92">
        <w:rPr>
          <w:rFonts w:hAnsiTheme="minorEastAsia"/>
        </w:rPr>
        <w:t>号：</w:t>
      </w:r>
      <w:r w:rsidRPr="00311C92">
        <w:t>50</w:t>
      </w:r>
      <w:r w:rsidR="00A314C4">
        <w:rPr>
          <w:rFonts w:hint="eastAsia"/>
        </w:rPr>
        <w:t>7</w:t>
      </w:r>
      <w:r w:rsidRPr="00311C92">
        <w:t>0309</w:t>
      </w:r>
      <w:r w:rsidR="00A314C4">
        <w:rPr>
          <w:rFonts w:hint="eastAsia"/>
        </w:rPr>
        <w:t>013</w:t>
      </w:r>
      <w:r w:rsidRPr="00311C92">
        <w:t xml:space="preserve">  </w:t>
      </w:r>
      <w:r w:rsidRPr="00311C92">
        <w:rPr>
          <w:rFonts w:hAnsiTheme="minorEastAsia"/>
        </w:rPr>
        <w:t>实验成绩：</w:t>
      </w:r>
    </w:p>
    <w:p w:rsidR="00355C4E" w:rsidRPr="00311C92" w:rsidRDefault="00355C4E" w:rsidP="00355C4E">
      <w:pPr>
        <w:pBdr>
          <w:bottom w:val="single" w:sz="6" w:space="1" w:color="auto"/>
        </w:pBdr>
      </w:pPr>
      <w:r w:rsidRPr="00311C92">
        <w:rPr>
          <w:rFonts w:hAnsiTheme="minorEastAsia"/>
        </w:rPr>
        <w:t>同组姓名：</w:t>
      </w:r>
      <w:r w:rsidR="00A314C4">
        <w:rPr>
          <w:rFonts w:hAnsiTheme="minorEastAsia" w:hint="eastAsia"/>
        </w:rPr>
        <w:t xml:space="preserve">      </w:t>
      </w:r>
      <w:r w:rsidRPr="00311C92">
        <w:t xml:space="preserve">   </w:t>
      </w:r>
      <w:r w:rsidRPr="00311C92">
        <w:rPr>
          <w:rFonts w:hAnsiTheme="minorEastAsia"/>
        </w:rPr>
        <w:t>实验日期：</w:t>
      </w:r>
      <w:r w:rsidRPr="00311C92">
        <w:t>200</w:t>
      </w:r>
      <w:r w:rsidR="00A314C4">
        <w:rPr>
          <w:rFonts w:hint="eastAsia"/>
        </w:rPr>
        <w:t xml:space="preserve">8/9/9  </w:t>
      </w:r>
      <w:r w:rsidRPr="00311C92">
        <w:t xml:space="preserve">  </w:t>
      </w:r>
      <w:r w:rsidRPr="00311C92">
        <w:rPr>
          <w:rFonts w:hAnsiTheme="minorEastAsia"/>
        </w:rPr>
        <w:t>指导教师：</w:t>
      </w:r>
      <w:r w:rsidRPr="00311C92">
        <w:t xml:space="preserve"> </w:t>
      </w:r>
      <w:r w:rsidR="00494E78">
        <w:rPr>
          <w:rFonts w:hint="eastAsia"/>
        </w:rPr>
        <w:t>助教</w:t>
      </w:r>
      <w:r w:rsidR="00494E78">
        <w:rPr>
          <w:rFonts w:hint="eastAsia"/>
        </w:rPr>
        <w:t>19</w:t>
      </w:r>
      <w:r w:rsidRPr="00311C92">
        <w:t xml:space="preserve">     </w:t>
      </w:r>
      <w:r w:rsidRPr="00311C92">
        <w:rPr>
          <w:rFonts w:hAnsiTheme="minorEastAsia"/>
        </w:rPr>
        <w:t>批阅日期：</w:t>
      </w:r>
    </w:p>
    <w:p w:rsidR="00355C4E" w:rsidRPr="006570F2" w:rsidRDefault="00355C4E" w:rsidP="00355C4E">
      <w:pPr>
        <w:pStyle w:val="a5"/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RLC电路特性的研究</w:t>
      </w:r>
    </w:p>
    <w:p w:rsidR="00355C4E" w:rsidRPr="00921CA0" w:rsidRDefault="00355C4E" w:rsidP="00355C4E">
      <w:pPr>
        <w:pStyle w:val="4"/>
      </w:pPr>
      <w:r w:rsidRPr="00921CA0">
        <w:rPr>
          <w:rFonts w:hint="eastAsia"/>
        </w:rPr>
        <w:t>实验目的</w:t>
      </w:r>
    </w:p>
    <w:p w:rsidR="00355C4E" w:rsidRDefault="00355C4E" w:rsidP="00355C4E">
      <w:pPr>
        <w:pStyle w:val="a6"/>
        <w:numPr>
          <w:ilvl w:val="0"/>
          <w:numId w:val="1"/>
        </w:numPr>
        <w:spacing w:line="360" w:lineRule="auto"/>
        <w:ind w:firstLineChars="0"/>
      </w:pPr>
      <w:r w:rsidRPr="00D25B58">
        <w:rPr>
          <w:rFonts w:hint="eastAsia"/>
        </w:rPr>
        <w:t>通过研究</w:t>
      </w:r>
      <w:r w:rsidRPr="00D25B58">
        <w:rPr>
          <w:rFonts w:hint="eastAsia"/>
        </w:rPr>
        <w:t>RC</w:t>
      </w:r>
      <w:r w:rsidRPr="00D25B58">
        <w:rPr>
          <w:rFonts w:hint="eastAsia"/>
        </w:rPr>
        <w:t>、</w:t>
      </w:r>
      <w:r w:rsidRPr="00D25B58">
        <w:rPr>
          <w:rFonts w:hint="eastAsia"/>
        </w:rPr>
        <w:t>RL</w:t>
      </w:r>
      <w:r w:rsidRPr="00D25B58">
        <w:rPr>
          <w:rFonts w:hint="eastAsia"/>
        </w:rPr>
        <w:t>串联电路的暂态过程，加深对电容充、放电规律，电感的电磁感应特性及震荡回路特点的认识</w:t>
      </w:r>
      <w:r>
        <w:rPr>
          <w:rFonts w:hint="eastAsia"/>
        </w:rPr>
        <w:t>；</w:t>
      </w:r>
    </w:p>
    <w:p w:rsidR="00355C4E" w:rsidRDefault="00355C4E" w:rsidP="00355C4E">
      <w:pPr>
        <w:pStyle w:val="a6"/>
        <w:numPr>
          <w:ilvl w:val="0"/>
          <w:numId w:val="1"/>
        </w:numPr>
        <w:spacing w:line="360" w:lineRule="auto"/>
        <w:ind w:firstLineChars="0"/>
      </w:pPr>
      <w:r w:rsidRPr="00D25B58">
        <w:rPr>
          <w:rFonts w:hint="eastAsia"/>
        </w:rPr>
        <w:t>通过研究</w:t>
      </w:r>
      <w:r w:rsidRPr="00D25B58">
        <w:rPr>
          <w:rFonts w:hint="eastAsia"/>
        </w:rPr>
        <w:t>RLC</w:t>
      </w:r>
      <w:r w:rsidRPr="00D25B58">
        <w:rPr>
          <w:rFonts w:hint="eastAsia"/>
        </w:rPr>
        <w:t>串联电路的暂态过程，加深对电磁阻尼运动规律的理解</w:t>
      </w:r>
      <w:r>
        <w:rPr>
          <w:rFonts w:hint="eastAsia"/>
        </w:rPr>
        <w:t>；</w:t>
      </w:r>
    </w:p>
    <w:p w:rsidR="00355C4E" w:rsidRDefault="00355C4E" w:rsidP="00355C4E">
      <w:pPr>
        <w:pStyle w:val="a6"/>
        <w:numPr>
          <w:ilvl w:val="0"/>
          <w:numId w:val="1"/>
        </w:numPr>
        <w:spacing w:line="360" w:lineRule="auto"/>
        <w:ind w:firstLineChars="0"/>
      </w:pPr>
      <w:r w:rsidRPr="00D25B58">
        <w:rPr>
          <w:rFonts w:hint="eastAsia"/>
        </w:rPr>
        <w:t>掌握</w:t>
      </w:r>
      <w:r w:rsidRPr="00D25B58">
        <w:rPr>
          <w:rFonts w:hint="eastAsia"/>
        </w:rPr>
        <w:t>RC</w:t>
      </w:r>
      <w:r w:rsidRPr="00D25B58">
        <w:rPr>
          <w:rFonts w:hint="eastAsia"/>
        </w:rPr>
        <w:t>、</w:t>
      </w:r>
      <w:r w:rsidRPr="00D25B58">
        <w:rPr>
          <w:rFonts w:hint="eastAsia"/>
        </w:rPr>
        <w:t>RL</w:t>
      </w:r>
      <w:r w:rsidRPr="00D25B58">
        <w:rPr>
          <w:rFonts w:hint="eastAsia"/>
        </w:rPr>
        <w:t>串联电路的幅频特性和相频特性的测量方法</w:t>
      </w:r>
      <w:r>
        <w:rPr>
          <w:rFonts w:hint="eastAsia"/>
        </w:rPr>
        <w:t>；</w:t>
      </w:r>
    </w:p>
    <w:p w:rsidR="00355C4E" w:rsidRDefault="00355C4E" w:rsidP="00355C4E">
      <w:pPr>
        <w:pStyle w:val="a6"/>
        <w:numPr>
          <w:ilvl w:val="0"/>
          <w:numId w:val="1"/>
        </w:numPr>
        <w:spacing w:line="360" w:lineRule="auto"/>
        <w:ind w:firstLineChars="0"/>
      </w:pPr>
      <w:r w:rsidRPr="00D25B58">
        <w:rPr>
          <w:rFonts w:hint="eastAsia"/>
        </w:rPr>
        <w:t>研究</w:t>
      </w:r>
      <w:r w:rsidRPr="00D25B58">
        <w:rPr>
          <w:rFonts w:hint="eastAsia"/>
        </w:rPr>
        <w:t>RLC</w:t>
      </w:r>
      <w:r w:rsidRPr="00D25B58">
        <w:rPr>
          <w:rFonts w:hint="eastAsia"/>
        </w:rPr>
        <w:t>串联电路中各参量之间的关系，观察串联谐振电路的特征，并掌握</w:t>
      </w:r>
      <w:r w:rsidRPr="00D25B58">
        <w:rPr>
          <w:rFonts w:hint="eastAsia"/>
        </w:rPr>
        <w:t>RLC</w:t>
      </w:r>
      <w:r w:rsidRPr="00D25B58">
        <w:rPr>
          <w:rFonts w:hint="eastAsia"/>
        </w:rPr>
        <w:t>谐振电路的幅频、相频的关系</w:t>
      </w:r>
      <w:r>
        <w:rPr>
          <w:rFonts w:hint="eastAsia"/>
        </w:rPr>
        <w:t>；</w:t>
      </w:r>
    </w:p>
    <w:p w:rsidR="00355C4E" w:rsidRDefault="00355C4E" w:rsidP="00355C4E">
      <w:pPr>
        <w:pStyle w:val="a6"/>
        <w:numPr>
          <w:ilvl w:val="0"/>
          <w:numId w:val="1"/>
        </w:numPr>
        <w:spacing w:line="360" w:lineRule="auto"/>
        <w:ind w:firstLineChars="0"/>
      </w:pPr>
      <w:r w:rsidRPr="00D25B58">
        <w:rPr>
          <w:rFonts w:hint="eastAsia"/>
        </w:rPr>
        <w:t>用实验的方法找出电路的谐振频率，利用幅频曲线求出电路的品质因数</w:t>
      </w:r>
      <w:r w:rsidRPr="00D25B58">
        <w:rPr>
          <w:rFonts w:hint="eastAsia"/>
        </w:rPr>
        <w:t>Q</w:t>
      </w:r>
      <w:r w:rsidRPr="00D25B58">
        <w:rPr>
          <w:rFonts w:hint="eastAsia"/>
        </w:rPr>
        <w:t>值</w:t>
      </w:r>
      <w:r>
        <w:rPr>
          <w:rFonts w:hint="eastAsia"/>
        </w:rPr>
        <w:t>。</w:t>
      </w:r>
    </w:p>
    <w:p w:rsidR="00355C4E" w:rsidRPr="00921CA0" w:rsidRDefault="00355C4E" w:rsidP="00355C4E">
      <w:pPr>
        <w:pStyle w:val="4"/>
      </w:pPr>
      <w:r>
        <w:rPr>
          <w:rFonts w:hint="eastAsia"/>
        </w:rPr>
        <w:t>实验</w:t>
      </w:r>
      <w:r w:rsidRPr="00921CA0">
        <w:rPr>
          <w:rFonts w:hint="eastAsia"/>
        </w:rPr>
        <w:t>原理</w:t>
      </w:r>
    </w:p>
    <w:p w:rsidR="00355C4E" w:rsidRPr="00B01AA0" w:rsidRDefault="00355C4E" w:rsidP="00355C4E">
      <w:pPr>
        <w:spacing w:line="360" w:lineRule="auto"/>
        <w:rPr>
          <w:rStyle w:val="a7"/>
        </w:rPr>
      </w:pPr>
      <w:r>
        <w:rPr>
          <w:rStyle w:val="a7"/>
          <w:rFonts w:hint="eastAsia"/>
        </w:rPr>
        <w:t xml:space="preserve">1  </w:t>
      </w:r>
      <w:r w:rsidRPr="00B01AA0">
        <w:rPr>
          <w:rStyle w:val="a7"/>
          <w:rFonts w:hint="eastAsia"/>
        </w:rPr>
        <w:t>RC</w:t>
      </w:r>
      <w:r w:rsidRPr="00B01AA0">
        <w:rPr>
          <w:rStyle w:val="a7"/>
          <w:rFonts w:hint="eastAsia"/>
        </w:rPr>
        <w:t>、</w:t>
      </w:r>
      <w:r w:rsidRPr="00B01AA0">
        <w:rPr>
          <w:rStyle w:val="a7"/>
          <w:rFonts w:hint="eastAsia"/>
        </w:rPr>
        <w:t>RL</w:t>
      </w:r>
      <w:r w:rsidRPr="00B01AA0">
        <w:rPr>
          <w:rStyle w:val="a7"/>
          <w:rFonts w:hint="eastAsia"/>
        </w:rPr>
        <w:t>、</w:t>
      </w:r>
      <w:r w:rsidRPr="00B01AA0">
        <w:rPr>
          <w:rStyle w:val="a7"/>
          <w:rFonts w:hint="eastAsia"/>
        </w:rPr>
        <w:t>RLC</w:t>
      </w:r>
      <w:r w:rsidRPr="00B01AA0">
        <w:rPr>
          <w:rStyle w:val="a7"/>
          <w:rFonts w:hint="eastAsia"/>
        </w:rPr>
        <w:t>暂态过程</w:t>
      </w:r>
    </w:p>
    <w:p w:rsidR="00355C4E" w:rsidRDefault="00355C4E" w:rsidP="00355C4E">
      <w:pPr>
        <w:spacing w:line="360" w:lineRule="auto"/>
      </w:pPr>
      <w:r>
        <w:rPr>
          <w:rFonts w:hint="eastAsia"/>
        </w:rPr>
        <w:t>(1) RC</w:t>
      </w:r>
      <w:r>
        <w:rPr>
          <w:rFonts w:hint="eastAsia"/>
        </w:rPr>
        <w:t>串联电路</w:t>
      </w:r>
    </w:p>
    <w:p w:rsidR="00355C4E" w:rsidRDefault="00355C4E" w:rsidP="00355C4E">
      <w:pPr>
        <w:spacing w:line="360" w:lineRule="auto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654050</wp:posOffset>
            </wp:positionV>
            <wp:extent cx="2085975" cy="1552575"/>
            <wp:effectExtent l="19050" t="0" r="9525" b="0"/>
            <wp:wrapSquare wrapText="bothSides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</w:r>
      <w:r w:rsidRPr="00B01AA0">
        <w:rPr>
          <w:rFonts w:hint="eastAsia"/>
        </w:rPr>
        <w:t>在由</w:t>
      </w:r>
      <w:r w:rsidRPr="00B01AA0">
        <w:rPr>
          <w:rFonts w:hint="eastAsia"/>
        </w:rPr>
        <w:t>R</w:t>
      </w:r>
      <w:r w:rsidRPr="00B01AA0">
        <w:rPr>
          <w:rFonts w:hint="eastAsia"/>
        </w:rPr>
        <w:t>、</w:t>
      </w:r>
      <w:r w:rsidRPr="00B01AA0">
        <w:rPr>
          <w:rFonts w:hint="eastAsia"/>
        </w:rPr>
        <w:t>C</w:t>
      </w:r>
      <w:r w:rsidRPr="00B01AA0">
        <w:rPr>
          <w:rFonts w:hint="eastAsia"/>
        </w:rPr>
        <w:t>组成的电路中，暂态过程是电容的充放电的过程．其中信号源用方波信号．在上半个周期内，方波电压</w:t>
      </w:r>
      <w:r w:rsidRPr="00B01AA0">
        <w:rPr>
          <w:rFonts w:hint="eastAsia"/>
        </w:rPr>
        <w:t>+E</w:t>
      </w:r>
      <w:r w:rsidRPr="00B01AA0">
        <w:rPr>
          <w:rFonts w:hint="eastAsia"/>
        </w:rPr>
        <w:t>，其对电容充电；在下半个周期内，方波电压为零，电容对地放电．充放电过程中的回路方程分别为</w:t>
      </w:r>
    </w:p>
    <w:p w:rsidR="00355C4E" w:rsidRPr="00B01AA0" w:rsidRDefault="00355C4E" w:rsidP="00355C4E">
      <w:pPr>
        <w:spacing w:line="360" w:lineRule="auto"/>
        <w:rPr>
          <w:i/>
        </w:rPr>
      </w:pPr>
      <m:oMathPara>
        <m:oMath>
          <m:r>
            <w:rPr>
              <w:rFonts w:ascii="Cambria Math" w:hAnsi="Cambria Math"/>
            </w:rPr>
            <m:t>RC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=E</m:t>
          </m:r>
        </m:oMath>
      </m:oMathPara>
    </w:p>
    <w:p w:rsidR="00355C4E" w:rsidRPr="00C2587E" w:rsidRDefault="00355C4E" w:rsidP="00355C4E">
      <w:pPr>
        <w:spacing w:line="360" w:lineRule="auto"/>
      </w:pPr>
      <m:oMathPara>
        <m:oMath>
          <m:r>
            <w:rPr>
              <w:rFonts w:ascii="Cambria Math" w:hAnsi="Cambria Math"/>
            </w:rPr>
            <m:t>RC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355C4E" w:rsidRDefault="00355C4E" w:rsidP="00355C4E">
      <w:pPr>
        <w:spacing w:line="360" w:lineRule="auto"/>
      </w:pPr>
      <w:r w:rsidRPr="00B01AA0">
        <w:rPr>
          <w:rFonts w:hint="eastAsia"/>
        </w:rPr>
        <w:t>通过以上二式可分别得到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Pr="00B01AA0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</m:oMath>
      <w:r w:rsidRPr="00B01AA0">
        <w:rPr>
          <w:rFonts w:hint="eastAsia"/>
        </w:rPr>
        <w:t>的解。在充电时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Pr="00B01AA0">
        <w:rPr>
          <w:rFonts w:hint="eastAsia"/>
        </w:rPr>
        <w:t>是随时间</w:t>
      </w:r>
      <w:r>
        <w:rPr>
          <w:rFonts w:hint="eastAsia"/>
        </w:rPr>
        <w:t>t</w:t>
      </w:r>
      <w:r w:rsidRPr="00B01AA0">
        <w:rPr>
          <w:rFonts w:hint="eastAsia"/>
        </w:rPr>
        <w:t>按指数函数规律增长，而电阻电压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R</m:t>
            </m:r>
          </m:sub>
        </m:sSub>
      </m:oMath>
      <w:r w:rsidRPr="00B01AA0">
        <w:rPr>
          <w:rFonts w:hint="eastAsia"/>
        </w:rPr>
        <w:t>随时间</w:t>
      </w:r>
      <w:r>
        <w:rPr>
          <w:rFonts w:hint="eastAsia"/>
        </w:rPr>
        <w:t>t</w:t>
      </w:r>
      <w:r w:rsidRPr="00B01AA0">
        <w:rPr>
          <w:rFonts w:hint="eastAsia"/>
        </w:rPr>
        <w:t>按指数函数规律衰减。在放电时也时都随时间</w:t>
      </w:r>
      <w:r w:rsidRPr="00B01AA0">
        <w:rPr>
          <w:rFonts w:hint="eastAsia"/>
        </w:rPr>
        <w:t>t</w:t>
      </w:r>
      <w:r w:rsidRPr="00B01AA0">
        <w:rPr>
          <w:rFonts w:hint="eastAsia"/>
        </w:rPr>
        <w:t>按指数函数规律衰减</w:t>
      </w:r>
      <w:r>
        <w:rPr>
          <w:rFonts w:hint="eastAsia"/>
        </w:rPr>
        <w:t>。</w:t>
      </w:r>
    </w:p>
    <w:p w:rsidR="00355C4E" w:rsidRDefault="00355C4E" w:rsidP="00355C4E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物理量</w:t>
      </w:r>
      <m:oMath>
        <m:r>
          <m:rPr>
            <m:sty m:val="p"/>
          </m:rPr>
          <w:rPr>
            <w:rFonts w:ascii="Cambria Math" w:hAnsi="Cambria Math"/>
          </w:rPr>
          <m:t>RC=τ</m:t>
        </m:r>
      </m:oMath>
      <w:r>
        <w:rPr>
          <w:rFonts w:hint="eastAsia"/>
        </w:rPr>
        <w:t>具有时间量纲，称为时间常数，是</w:t>
      </w:r>
      <w:r w:rsidRPr="00B01AA0">
        <w:rPr>
          <w:rFonts w:hint="eastAsia"/>
        </w:rPr>
        <w:t>表征暂态过程进行得快慢的一个重要物理量</w:t>
      </w:r>
      <w:r>
        <w:rPr>
          <w:rFonts w:hint="eastAsia"/>
        </w:rPr>
        <w:t>。</w:t>
      </w:r>
      <w:r w:rsidRPr="00B01AA0">
        <w:rPr>
          <w:rFonts w:hint="eastAsia"/>
        </w:rPr>
        <w:t>与时间常数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B01AA0">
        <w:rPr>
          <w:rFonts w:hint="eastAsia"/>
        </w:rPr>
        <w:t>有关的另一个在实验中较容易测定的特征值，称为半衰期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rFonts w:hint="eastAsia"/>
        </w:rPr>
        <w:t>，即当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4D18A0">
        <w:rPr>
          <w:rFonts w:hint="eastAsia"/>
        </w:rPr>
        <w:lastRenderedPageBreak/>
        <w:t>下降到初值（或上升至终值）一半时所需要的时间，它同样反映了暂态过程的快慢程度，与</w:t>
      </w:r>
      <w:r w:rsidRPr="004D18A0">
        <w:rPr>
          <w:rFonts w:hint="eastAsia"/>
        </w:rPr>
        <w:t>t</w:t>
      </w:r>
      <w:r w:rsidRPr="004D18A0">
        <w:rPr>
          <w:rFonts w:hint="eastAsia"/>
        </w:rPr>
        <w:t>的关系为</w:t>
      </w:r>
    </w:p>
    <w:p w:rsidR="00355C4E" w:rsidRDefault="00936C30" w:rsidP="00355C4E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=τ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=0.693τ (</m:t>
          </m:r>
          <m:r>
            <m:rPr>
              <m:sty m:val="p"/>
            </m:rPr>
            <w:rPr>
              <w:rFonts w:ascii="Cambria Math" w:hAnsi="Cambria Math" w:hint="eastAsia"/>
            </w:rPr>
            <m:t>或</m:t>
          </m:r>
          <m:r>
            <w:rPr>
              <w:rFonts w:ascii="Cambria Math" w:hAnsi="Cambria Math"/>
            </w:rPr>
            <m:t>τ=1.443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355C4E" w:rsidRDefault="00355C4E" w:rsidP="00355C4E">
      <w:pPr>
        <w:spacing w:line="360" w:lineRule="auto"/>
      </w:pPr>
      <w:r>
        <w:rPr>
          <w:rFonts w:hint="eastAsia"/>
        </w:rPr>
        <w:t>(2) RL</w:t>
      </w:r>
      <w:r>
        <w:rPr>
          <w:rFonts w:hint="eastAsia"/>
        </w:rPr>
        <w:t>串联电路</w:t>
      </w:r>
    </w:p>
    <w:p w:rsidR="00355C4E" w:rsidRDefault="00355C4E" w:rsidP="00355C4E">
      <w:pPr>
        <w:spacing w:line="360" w:lineRule="auto"/>
      </w:pPr>
      <w:r>
        <w:rPr>
          <w:rFonts w:hint="eastAsia"/>
        </w:rPr>
        <w:tab/>
      </w:r>
      <w:r w:rsidRPr="004D18A0">
        <w:rPr>
          <w:rFonts w:hint="eastAsia"/>
        </w:rPr>
        <w:t>与</w:t>
      </w:r>
      <w:r>
        <w:rPr>
          <w:rFonts w:hint="eastAsia"/>
        </w:rPr>
        <w:t>RC</w:t>
      </w:r>
      <w:r w:rsidRPr="004D18A0">
        <w:rPr>
          <w:rFonts w:hint="eastAsia"/>
        </w:rPr>
        <w:t>串联电路进行类似分析可得，</w:t>
      </w:r>
      <w:r w:rsidRPr="004D18A0">
        <w:rPr>
          <w:rFonts w:hint="eastAsia"/>
        </w:rPr>
        <w:t>RL</w:t>
      </w:r>
      <w:r w:rsidRPr="004D18A0">
        <w:rPr>
          <w:rFonts w:hint="eastAsia"/>
        </w:rPr>
        <w:t>串联电路的时间常数</w:t>
      </w:r>
      <w:r>
        <w:rPr>
          <w:rFonts w:hint="eastAsia"/>
        </w:rPr>
        <w:t>t</w:t>
      </w:r>
      <w:r w:rsidRPr="004D18A0">
        <w:rPr>
          <w:rFonts w:hint="eastAsia"/>
        </w:rPr>
        <w:t>及半衰期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den>
            </m:f>
          </m:sub>
        </m:sSub>
      </m:oMath>
      <w:r w:rsidRPr="004D18A0">
        <w:rPr>
          <w:rFonts w:hint="eastAsia"/>
        </w:rPr>
        <w:t>分别为</w:t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55880</wp:posOffset>
            </wp:positionV>
            <wp:extent cx="1276350" cy="1085850"/>
            <wp:effectExtent l="19050" t="0" r="0" b="0"/>
            <wp:wrapSquare wrapText="bothSides"/>
            <wp:docPr id="2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5C4E" w:rsidRPr="004D18A0" w:rsidRDefault="00355C4E" w:rsidP="00355C4E">
      <w:pPr>
        <w:spacing w:line="360" w:lineRule="auto"/>
      </w:pPr>
      <m:oMathPara>
        <m:oMath>
          <m:r>
            <w:rPr>
              <w:rFonts w:ascii="Cambria Math" w:hAnsi="Cambria Math"/>
            </w:rPr>
            <m:t>τ=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=0.693τ=0.693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355C4E" w:rsidRDefault="00355C4E" w:rsidP="00355C4E">
      <w:pPr>
        <w:spacing w:line="360" w:lineRule="auto"/>
      </w:pPr>
    </w:p>
    <w:p w:rsidR="00355C4E" w:rsidRDefault="00355C4E" w:rsidP="00355C4E">
      <w:pPr>
        <w:spacing w:line="360" w:lineRule="auto"/>
      </w:pPr>
      <w:r>
        <w:rPr>
          <w:rFonts w:hint="eastAsia"/>
        </w:rPr>
        <w:t>(3) RLC</w:t>
      </w:r>
      <w:r>
        <w:rPr>
          <w:rFonts w:hint="eastAsia"/>
        </w:rPr>
        <w:t>串联电路</w:t>
      </w:r>
    </w:p>
    <w:p w:rsidR="00355C4E" w:rsidRDefault="00355C4E" w:rsidP="00355C4E">
      <w:pPr>
        <w:spacing w:line="360" w:lineRule="auto"/>
      </w:pPr>
      <w:r>
        <w:rPr>
          <w:rFonts w:hint="eastAsia"/>
        </w:rPr>
        <w:tab/>
      </w:r>
      <w:r w:rsidRPr="00861B3B">
        <w:rPr>
          <w:rFonts w:hint="eastAsia"/>
        </w:rPr>
        <w:t>在理想化的情况下，</w:t>
      </w:r>
      <w:r w:rsidRPr="00861B3B">
        <w:rPr>
          <w:rFonts w:hint="eastAsia"/>
        </w:rPr>
        <w:t>L</w:t>
      </w:r>
      <w:r w:rsidRPr="00861B3B">
        <w:rPr>
          <w:rFonts w:hint="eastAsia"/>
        </w:rPr>
        <w:t>、</w:t>
      </w:r>
      <w:r w:rsidRPr="00861B3B">
        <w:rPr>
          <w:rFonts w:hint="eastAsia"/>
        </w:rPr>
        <w:t>C</w:t>
      </w:r>
      <w:r w:rsidRPr="00861B3B">
        <w:rPr>
          <w:rFonts w:hint="eastAsia"/>
        </w:rPr>
        <w:t>都没有电阻，可实际上</w:t>
      </w:r>
      <w:r w:rsidRPr="00861B3B">
        <w:rPr>
          <w:rFonts w:hint="eastAsia"/>
        </w:rPr>
        <w:t>L</w:t>
      </w:r>
      <w:r w:rsidRPr="00861B3B">
        <w:rPr>
          <w:rFonts w:hint="eastAsia"/>
        </w:rPr>
        <w:t>、</w:t>
      </w:r>
      <w:r w:rsidRPr="00861B3B">
        <w:rPr>
          <w:rFonts w:hint="eastAsia"/>
        </w:rPr>
        <w:t>C</w:t>
      </w:r>
      <w:r>
        <w:rPr>
          <w:rFonts w:hint="eastAsia"/>
        </w:rPr>
        <w:t>本身都存在电阻，电阻是一种耗损元件，将电能单向转化成热能。</w:t>
      </w:r>
      <w:r w:rsidRPr="00861B3B">
        <w:rPr>
          <w:rFonts w:hint="eastAsia"/>
        </w:rPr>
        <w:t>所以电阻在</w:t>
      </w:r>
      <w:r w:rsidRPr="00861B3B">
        <w:rPr>
          <w:rFonts w:hint="eastAsia"/>
        </w:rPr>
        <w:t>RLC</w:t>
      </w:r>
      <w:r>
        <w:rPr>
          <w:rFonts w:hint="eastAsia"/>
        </w:rPr>
        <w:t>电路中主要起阻尼作用。</w:t>
      </w:r>
      <w:r w:rsidRPr="00861B3B">
        <w:rPr>
          <w:rFonts w:hint="eastAsia"/>
        </w:rPr>
        <w:t>所以根据阻尼震荡方程可以三种不同状态的解，分别为欠阻尼、过阻尼和临界阻尼。</w:t>
      </w:r>
    </w:p>
    <w:p w:rsidR="00355C4E" w:rsidRDefault="00355C4E" w:rsidP="00355C4E">
      <w:pPr>
        <w:spacing w:line="360" w:lineRule="auto"/>
      </w:pPr>
      <w:r>
        <w:rPr>
          <w:rFonts w:hint="eastAsia"/>
          <w:noProof/>
        </w:rPr>
        <w:drawing>
          <wp:inline distT="0" distB="0" distL="0" distR="0">
            <wp:extent cx="5274310" cy="1884045"/>
            <wp:effectExtent l="19050" t="0" r="2540" b="0"/>
            <wp:docPr id="3" name="图片 2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4E" w:rsidRPr="00EC0925" w:rsidRDefault="00355C4E" w:rsidP="00355C4E">
      <w:pPr>
        <w:spacing w:line="360" w:lineRule="auto"/>
        <w:rPr>
          <w:rStyle w:val="a7"/>
        </w:rPr>
      </w:pPr>
      <w:r w:rsidRPr="00EC0925">
        <w:rPr>
          <w:rStyle w:val="a7"/>
          <w:rFonts w:hint="eastAsia"/>
        </w:rPr>
        <w:t>2  RC</w:t>
      </w:r>
      <w:r w:rsidRPr="00EC0925">
        <w:rPr>
          <w:rStyle w:val="a7"/>
          <w:rFonts w:hint="eastAsia"/>
        </w:rPr>
        <w:t>，</w:t>
      </w:r>
      <w:r w:rsidRPr="00EC0925">
        <w:rPr>
          <w:rStyle w:val="a7"/>
          <w:rFonts w:hint="eastAsia"/>
        </w:rPr>
        <w:t>RL</w:t>
      </w:r>
      <w:r w:rsidRPr="00EC0925">
        <w:rPr>
          <w:rStyle w:val="a7"/>
          <w:rFonts w:hint="eastAsia"/>
        </w:rPr>
        <w:t>电路串联稳态</w:t>
      </w:r>
    </w:p>
    <w:p w:rsidR="00355C4E" w:rsidRDefault="00355C4E" w:rsidP="00355C4E">
      <w:pPr>
        <w:spacing w:line="360" w:lineRule="auto"/>
      </w:pPr>
      <w:r>
        <w:rPr>
          <w:rFonts w:hint="eastAsia"/>
        </w:rPr>
        <w:tab/>
      </w:r>
      <w:r w:rsidRPr="00EC0925">
        <w:rPr>
          <w:rFonts w:hint="eastAsia"/>
        </w:rPr>
        <w:t>当把正弦信号输入串联回路时，其电容和电阻两端的输出电压的幅度随输入电压的频率是等幅变化。而电压幅度随频率变化的曲线称幅频曲线，相位随频率的曲线称相频曲线。</w:t>
      </w:r>
    </w:p>
    <w:p w:rsidR="00355C4E" w:rsidRPr="005E237A" w:rsidRDefault="00355C4E" w:rsidP="00355C4E">
      <w:pPr>
        <w:spacing w:line="360" w:lineRule="auto"/>
        <w:rPr>
          <w:rStyle w:val="a7"/>
        </w:rPr>
      </w:pPr>
      <w:r w:rsidRPr="005E237A">
        <w:rPr>
          <w:rStyle w:val="a7"/>
          <w:rFonts w:hint="eastAsia"/>
        </w:rPr>
        <w:t>3  RLC</w:t>
      </w:r>
      <w:r w:rsidRPr="005E237A">
        <w:rPr>
          <w:rStyle w:val="a7"/>
          <w:rFonts w:hint="eastAsia"/>
        </w:rPr>
        <w:t>谐振</w:t>
      </w:r>
    </w:p>
    <w:p w:rsidR="00355C4E" w:rsidRDefault="00355C4E" w:rsidP="00355C4E">
      <w:pPr>
        <w:spacing w:line="360" w:lineRule="auto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1978660</wp:posOffset>
            </wp:positionH>
            <wp:positionV relativeFrom="paragraph">
              <wp:posOffset>95250</wp:posOffset>
            </wp:positionV>
            <wp:extent cx="3314700" cy="1609725"/>
            <wp:effectExtent l="19050" t="0" r="0" b="0"/>
            <wp:wrapSquare wrapText="bothSides"/>
            <wp:docPr id="4" name="图片 3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</w:r>
      <w:r w:rsidRPr="005E237A">
        <w:rPr>
          <w:rFonts w:hint="eastAsia"/>
        </w:rPr>
        <w:t>在</w:t>
      </w:r>
      <w:r w:rsidRPr="005E237A">
        <w:rPr>
          <w:rFonts w:hint="eastAsia"/>
        </w:rPr>
        <w:t xml:space="preserve"> RLC</w:t>
      </w:r>
      <w:r w:rsidRPr="005E237A">
        <w:rPr>
          <w:rFonts w:hint="eastAsia"/>
        </w:rPr>
        <w:t>串联谐振电路中，由于三个元件之间存在相位超前和滞后的特性，所以当电压一定并满足一定的频率时，使得电路中的阻抗达到最小时电流将达到最大值，此时的频率称为谐振频率。</w:t>
      </w:r>
    </w:p>
    <w:p w:rsidR="00AA1AE1" w:rsidRDefault="00AA1AE1" w:rsidP="00AA1AE1">
      <w:pPr>
        <w:pStyle w:val="4"/>
      </w:pPr>
      <w:r w:rsidRPr="007733C3">
        <w:rPr>
          <w:rFonts w:hint="eastAsia"/>
        </w:rPr>
        <w:lastRenderedPageBreak/>
        <w:t>实验数据记录、实验结果计算</w:t>
      </w:r>
    </w:p>
    <w:p w:rsidR="0010025F" w:rsidRPr="00F63F64" w:rsidRDefault="0010025F" w:rsidP="00F63F64">
      <w:pPr>
        <w:pStyle w:val="a6"/>
        <w:numPr>
          <w:ilvl w:val="0"/>
          <w:numId w:val="2"/>
        </w:numPr>
        <w:spacing w:line="360" w:lineRule="auto"/>
        <w:ind w:firstLineChars="0"/>
        <w:rPr>
          <w:b/>
        </w:rPr>
      </w:pPr>
      <w:r w:rsidRPr="00F63F64">
        <w:rPr>
          <w:rFonts w:hint="eastAsia"/>
          <w:b/>
        </w:rPr>
        <w:t>RC</w:t>
      </w:r>
      <w:r w:rsidRPr="00F63F64">
        <w:rPr>
          <w:rFonts w:hint="eastAsia"/>
          <w:b/>
        </w:rPr>
        <w:t>暂态</w:t>
      </w:r>
    </w:p>
    <w:p w:rsidR="00F63F64" w:rsidRPr="00F63F64" w:rsidRDefault="00F63F64" w:rsidP="00F63F64">
      <w:pPr>
        <w:pStyle w:val="a6"/>
        <w:spacing w:line="360" w:lineRule="auto"/>
        <w:ind w:left="360" w:firstLineChars="0" w:firstLine="0"/>
        <w:rPr>
          <w:b/>
        </w:rPr>
      </w:pPr>
      <w:r>
        <w:rPr>
          <w:rFonts w:hint="eastAsia"/>
          <w:b/>
        </w:rPr>
        <w:t>实验</w:t>
      </w:r>
      <w:r>
        <w:rPr>
          <w:rFonts w:hint="eastAsia"/>
          <w:b/>
        </w:rPr>
        <w:t>1</w:t>
      </w:r>
      <w:r>
        <w:rPr>
          <w:rFonts w:hint="eastAsia"/>
          <w:b/>
        </w:rPr>
        <w:t>：</w:t>
      </w:r>
    </w:p>
    <w:p w:rsidR="00F63F64" w:rsidRDefault="0010025F" w:rsidP="00F63F64">
      <w:pPr>
        <w:ind w:firstLineChars="202" w:firstLine="424"/>
      </w:pPr>
      <w:r>
        <w:rPr>
          <w:rFonts w:hint="eastAsia"/>
        </w:rPr>
        <w:t>测量得：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 w:hint="eastAsia"/>
          </w:rPr>
          <m:t>594.5</m:t>
        </m:r>
        <m:r>
          <m:rPr>
            <m:sty m:val="p"/>
          </m:rPr>
          <w:rPr>
            <w:rFonts w:ascii="Cambria Math" w:hAnsi="Cambria Math"/>
          </w:rPr>
          <m:t xml:space="preserve">Ω  C=0.1μF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50.00</m:t>
        </m:r>
        <m:r>
          <m:rPr>
            <m:sty m:val="p"/>
          </m:rPr>
          <w:rPr>
            <w:rFonts w:ascii="Cambria Math" w:hAnsi="Cambria Math"/>
          </w:rPr>
          <m:t>μs</m:t>
        </m:r>
      </m:oMath>
    </w:p>
    <w:p w:rsidR="0010025F" w:rsidRDefault="0010025F" w:rsidP="00F63F64">
      <w:pPr>
        <w:ind w:firstLineChars="202" w:firstLine="424"/>
      </w:pPr>
      <w:r>
        <w:rPr>
          <w:rFonts w:hint="eastAsia"/>
        </w:rPr>
        <w:t>计算得：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理论值</m:t>
            </m:r>
          </m:e>
        </m:d>
        <m:r>
          <m:rPr>
            <m:sty m:val="p"/>
          </m:rPr>
          <w:rPr>
            <w:rFonts w:ascii="Cambria Math" w:hAnsi="Cambria Math"/>
          </w:rPr>
          <m:t>=RC∙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fun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41.20</m:t>
        </m:r>
        <m:r>
          <m:rPr>
            <m:sty m:val="p"/>
          </m:rPr>
          <w:rPr>
            <w:rFonts w:ascii="Cambria Math" w:hAnsi="Cambria Math"/>
          </w:rPr>
          <m:t>μs</m:t>
        </m:r>
      </m:oMath>
    </w:p>
    <w:p w:rsidR="0010025F" w:rsidRDefault="0010025F" w:rsidP="00F63F64">
      <w:pPr>
        <w:ind w:firstLineChars="202" w:firstLine="424"/>
      </w:pPr>
      <w:r>
        <w:rPr>
          <w:rFonts w:hint="eastAsia"/>
        </w:rPr>
        <w:t>相对误差：</w:t>
      </w:r>
      <w:r>
        <w:rPr>
          <w:rFonts w:hint="eastAsia"/>
        </w:rPr>
        <w:t xml:space="preserve"> 21.4</w:t>
      </w:r>
      <m:oMath>
        <m:r>
          <m:rPr>
            <m:sty m:val="p"/>
          </m:rPr>
          <w:rPr>
            <w:rFonts w:ascii="Cambria Math" w:hAnsi="Cambria Math"/>
          </w:rPr>
          <m:t>%</m:t>
        </m:r>
      </m:oMath>
    </w:p>
    <w:p w:rsidR="00F63F64" w:rsidRPr="00F63F64" w:rsidRDefault="00F63F64" w:rsidP="00F63F64">
      <w:pPr>
        <w:pStyle w:val="a6"/>
        <w:spacing w:line="360" w:lineRule="auto"/>
        <w:ind w:left="360" w:firstLineChars="0" w:firstLine="0"/>
        <w:rPr>
          <w:b/>
        </w:rPr>
      </w:pPr>
      <w:r>
        <w:rPr>
          <w:rFonts w:hint="eastAsia"/>
          <w:b/>
        </w:rPr>
        <w:t>实验</w:t>
      </w:r>
      <w:r>
        <w:rPr>
          <w:rFonts w:hint="eastAsia"/>
          <w:b/>
        </w:rPr>
        <w:t>2</w:t>
      </w:r>
      <w:r>
        <w:rPr>
          <w:rFonts w:hint="eastAsia"/>
          <w:b/>
        </w:rPr>
        <w:t>：</w:t>
      </w:r>
    </w:p>
    <w:p w:rsidR="00F63F64" w:rsidRDefault="00F63F64" w:rsidP="00F63F64">
      <w:pPr>
        <w:ind w:firstLineChars="202" w:firstLine="424"/>
      </w:pPr>
      <w:r>
        <w:rPr>
          <w:rFonts w:hint="eastAsia"/>
        </w:rPr>
        <w:t>测量得：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 w:hint="eastAsia"/>
          </w:rPr>
          <m:t>7000</m:t>
        </m:r>
        <m:r>
          <m:rPr>
            <m:sty m:val="p"/>
          </m:rPr>
          <w:rPr>
            <w:rFonts w:ascii="Cambria Math" w:hAnsi="Cambria Math"/>
          </w:rPr>
          <m:t>0Ω  C=</m:t>
        </m:r>
        <m:r>
          <m:rPr>
            <m:sty m:val="p"/>
          </m:rPr>
          <w:rPr>
            <w:rFonts w:ascii="Cambria Math" w:hAnsi="Cambria Math" w:hint="eastAsia"/>
          </w:rPr>
          <m:t>1n</m:t>
        </m:r>
        <m:r>
          <m:rPr>
            <m:sty m:val="p"/>
          </m:rPr>
          <w:rPr>
            <w:rFonts w:ascii="Cambria Math" w:hAnsi="Cambria Math"/>
          </w:rPr>
          <m:t xml:space="preserve">F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</w:rPr>
          <m:t>=48</m:t>
        </m:r>
        <m:r>
          <m:rPr>
            <m:sty m:val="p"/>
          </m:rPr>
          <w:rPr>
            <w:rFonts w:ascii="Cambria Math" w:hAnsi="Cambria Math" w:hint="eastAsia"/>
          </w:rPr>
          <m:t>.00</m:t>
        </m:r>
        <m:r>
          <m:rPr>
            <m:sty m:val="p"/>
          </m:rPr>
          <w:rPr>
            <w:rFonts w:ascii="Cambria Math" w:hAnsi="Cambria Math"/>
          </w:rPr>
          <m:t>μs</m:t>
        </m:r>
      </m:oMath>
    </w:p>
    <w:p w:rsidR="00F63F64" w:rsidRDefault="00F63F64" w:rsidP="00F63F64">
      <w:pPr>
        <w:ind w:firstLineChars="202" w:firstLine="424"/>
      </w:pPr>
      <w:r>
        <w:rPr>
          <w:rFonts w:hint="eastAsia"/>
        </w:rPr>
        <w:t>计算得：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理论值</m:t>
            </m:r>
          </m:e>
        </m:d>
        <m:r>
          <m:rPr>
            <m:sty m:val="p"/>
          </m:rPr>
          <w:rPr>
            <w:rFonts w:ascii="Cambria Math" w:hAnsi="Cambria Math"/>
          </w:rPr>
          <m:t>=RC∙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fun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4</m:t>
        </m:r>
        <m:r>
          <m:rPr>
            <m:sty m:val="p"/>
          </m:rPr>
          <w:rPr>
            <w:rFonts w:ascii="Cambria Math" w:hAnsi="Cambria Math"/>
          </w:rPr>
          <m:t>8.52μs</m:t>
        </m:r>
      </m:oMath>
    </w:p>
    <w:p w:rsidR="00F63F64" w:rsidRDefault="00F63F64" w:rsidP="00F63F64">
      <w:pPr>
        <w:ind w:firstLineChars="202" w:firstLine="424"/>
      </w:pPr>
      <w:r>
        <w:rPr>
          <w:rFonts w:hint="eastAsia"/>
        </w:rPr>
        <w:t>相对误差：</w:t>
      </w:r>
      <w:r>
        <w:rPr>
          <w:rFonts w:hint="eastAsia"/>
        </w:rPr>
        <w:t xml:space="preserve"> </w:t>
      </w:r>
      <w:r w:rsidR="00986803">
        <w:rPr>
          <w:rFonts w:hint="eastAsia"/>
        </w:rPr>
        <w:t>1.1</w:t>
      </w:r>
      <m:oMath>
        <m:r>
          <m:rPr>
            <m:sty m:val="p"/>
          </m:rPr>
          <w:rPr>
            <w:rFonts w:ascii="Cambria Math" w:hAnsi="Cambria Math"/>
          </w:rPr>
          <m:t>%</m:t>
        </m:r>
      </m:oMath>
    </w:p>
    <w:p w:rsidR="00F63F64" w:rsidRDefault="00F63F64" w:rsidP="00F63F64">
      <w:pPr>
        <w:ind w:firstLineChars="202" w:firstLine="424"/>
      </w:pPr>
    </w:p>
    <w:p w:rsidR="0010025F" w:rsidRPr="0010025F" w:rsidRDefault="0010025F" w:rsidP="0010025F">
      <w:pPr>
        <w:rPr>
          <w:b/>
        </w:rPr>
      </w:pPr>
      <w:r w:rsidRPr="0010025F">
        <w:rPr>
          <w:rFonts w:hint="eastAsia"/>
          <w:b/>
        </w:rPr>
        <w:t>2  RL</w:t>
      </w:r>
      <w:r w:rsidRPr="0010025F">
        <w:rPr>
          <w:rFonts w:hint="eastAsia"/>
          <w:b/>
        </w:rPr>
        <w:t>暂态</w:t>
      </w:r>
    </w:p>
    <w:p w:rsidR="0010025F" w:rsidRDefault="0010025F" w:rsidP="00434025">
      <w:pPr>
        <w:ind w:firstLineChars="202" w:firstLine="424"/>
      </w:pPr>
      <w:r>
        <w:rPr>
          <w:rFonts w:hint="eastAsia"/>
        </w:rPr>
        <w:t>测量得：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 w:hint="eastAsia"/>
          </w:rPr>
          <m:t>2200</m:t>
        </m:r>
        <m:r>
          <m:rPr>
            <m:sty m:val="p"/>
          </m:rPr>
          <w:rPr>
            <w:rFonts w:ascii="Cambria Math" w:hAnsi="Cambria Math"/>
          </w:rPr>
          <m:t>Ω  L=1</m:t>
        </m:r>
        <m:r>
          <m:rPr>
            <m:sty m:val="p"/>
          </m:rPr>
          <w:rPr>
            <w:rFonts w:ascii="Cambria Math" w:hAnsi="Cambria Math" w:hint="eastAsia"/>
          </w:rPr>
          <m:t>3</m:t>
        </m:r>
        <m:r>
          <m:rPr>
            <m:sty m:val="p"/>
          </m:rPr>
          <w:rPr>
            <w:rFonts w:ascii="Cambria Math" w:hAnsi="Cambria Math"/>
          </w:rPr>
          <m:t xml:space="preserve">mH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4.40</m:t>
        </m:r>
        <m:r>
          <m:rPr>
            <m:sty m:val="p"/>
          </m:rPr>
          <w:rPr>
            <w:rFonts w:ascii="Cambria Math" w:hAnsi="Cambria Math"/>
          </w:rPr>
          <m:t>0μs</m:t>
        </m:r>
      </m:oMath>
    </w:p>
    <w:p w:rsidR="0010025F" w:rsidRDefault="0010025F" w:rsidP="00434025">
      <w:pPr>
        <w:ind w:firstLineChars="202" w:firstLine="424"/>
      </w:pPr>
      <w:r>
        <w:rPr>
          <w:rFonts w:hint="eastAsia"/>
        </w:rPr>
        <w:t>计算得：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理论值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func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4.096</m:t>
        </m:r>
        <m:r>
          <m:rPr>
            <m:sty m:val="p"/>
          </m:rPr>
          <w:rPr>
            <w:rFonts w:ascii="Cambria Math" w:hAnsi="Cambria Math"/>
          </w:rPr>
          <m:t>μs</m:t>
        </m:r>
      </m:oMath>
    </w:p>
    <w:p w:rsidR="0010025F" w:rsidRDefault="0010025F" w:rsidP="00434025">
      <w:pPr>
        <w:ind w:firstLineChars="202" w:firstLine="424"/>
      </w:pPr>
      <w:r>
        <w:rPr>
          <w:rFonts w:hint="eastAsia"/>
        </w:rPr>
        <w:t>相对误差：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7.4%</m:t>
        </m:r>
      </m:oMath>
    </w:p>
    <w:p w:rsidR="0010025F" w:rsidRDefault="0010025F" w:rsidP="00434025">
      <w:pPr>
        <w:ind w:firstLineChars="202" w:firstLine="424"/>
      </w:pPr>
    </w:p>
    <w:p w:rsidR="0010025F" w:rsidRPr="0010025F" w:rsidRDefault="0010025F" w:rsidP="0010025F">
      <w:pPr>
        <w:rPr>
          <w:b/>
        </w:rPr>
      </w:pPr>
      <w:r w:rsidRPr="0010025F">
        <w:rPr>
          <w:rFonts w:hint="eastAsia"/>
          <w:b/>
        </w:rPr>
        <w:t>3  RLC</w:t>
      </w:r>
      <w:r w:rsidRPr="0010025F">
        <w:rPr>
          <w:rFonts w:hint="eastAsia"/>
          <w:b/>
        </w:rPr>
        <w:t>串联电路的阻尼系数</w:t>
      </w:r>
    </w:p>
    <w:p w:rsidR="0010025F" w:rsidRDefault="0010025F" w:rsidP="00434025">
      <w:pPr>
        <w:ind w:firstLineChars="202" w:firstLine="424"/>
      </w:pPr>
      <w:r>
        <w:rPr>
          <w:rFonts w:hint="eastAsia"/>
        </w:rPr>
        <w:t>测量得：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L=</m:t>
        </m:r>
        <m:r>
          <m:rPr>
            <m:sty m:val="p"/>
          </m:rPr>
          <w:rPr>
            <w:rFonts w:ascii="Cambria Math" w:hAnsi="Cambria Math" w:hint="eastAsia"/>
          </w:rPr>
          <m:t>1</m:t>
        </m:r>
        <m:r>
          <m:rPr>
            <m:sty m:val="p"/>
          </m:rPr>
          <w:rPr>
            <w:rFonts w:ascii="Cambria Math" w:hAnsi="Cambria Math"/>
          </w:rPr>
          <m:t>0.27mH  C=</m:t>
        </m:r>
        <m:r>
          <m:rPr>
            <m:sty m:val="p"/>
          </m:rPr>
          <w:rPr>
            <w:rFonts w:ascii="Cambria Math" w:hAnsi="Cambria Math" w:hint="eastAsia"/>
          </w:rPr>
          <m:t>1n</m:t>
        </m:r>
        <m:r>
          <m:rPr>
            <m:sty m:val="p"/>
          </m:rPr>
          <w:rPr>
            <w:rFonts w:ascii="Cambria Math" w:hAnsi="Cambria Math"/>
          </w:rPr>
          <m:t>F  R=4700Ω</m:t>
        </m:r>
      </m:oMath>
    </w:p>
    <w:p w:rsidR="0010025F" w:rsidRDefault="0010025F" w:rsidP="00434025">
      <w:pPr>
        <w:ind w:firstLineChars="202" w:firstLine="424"/>
      </w:pPr>
      <w:r>
        <w:rPr>
          <w:rFonts w:hint="eastAsia"/>
        </w:rPr>
        <w:t>计算得</w:t>
      </w:r>
      <w:r w:rsidR="009C334A">
        <w:rPr>
          <w:rFonts w:hint="eastAsia"/>
        </w:rPr>
        <w:t>：</w:t>
      </w:r>
      <w:r>
        <w:rPr>
          <w:rFonts w:hint="eastAsia"/>
        </w:rPr>
        <w:t>临界阻尼时电阻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理论值</m:t>
            </m:r>
          </m:e>
        </m:d>
        <m:r>
          <m:rPr>
            <m:sty m:val="p"/>
          </m:rPr>
          <w:rPr>
            <w:rFonts w:ascii="Cambria Math" w:hAnsi="Cambria Math"/>
          </w:rPr>
          <m:t>=2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=625Ω</m:t>
        </m:r>
      </m:oMath>
    </w:p>
    <w:p w:rsidR="0010025F" w:rsidRDefault="0010025F" w:rsidP="00434025">
      <w:pPr>
        <w:ind w:firstLineChars="202" w:firstLine="424"/>
      </w:pPr>
      <w:r>
        <w:rPr>
          <w:rFonts w:hint="eastAsia"/>
        </w:rPr>
        <w:t>相对误差：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34.8%</m:t>
        </m:r>
      </m:oMath>
    </w:p>
    <w:p w:rsidR="0010025F" w:rsidRDefault="0010025F" w:rsidP="00434025">
      <w:pPr>
        <w:ind w:firstLineChars="202" w:firstLine="424"/>
      </w:pPr>
    </w:p>
    <w:p w:rsidR="000736CF" w:rsidRPr="0010025F" w:rsidRDefault="0010025F" w:rsidP="0010025F">
      <w:pPr>
        <w:rPr>
          <w:b/>
        </w:rPr>
      </w:pPr>
      <w:r w:rsidRPr="0010025F">
        <w:rPr>
          <w:rFonts w:hint="eastAsia"/>
          <w:b/>
        </w:rPr>
        <w:t>4  RLC</w:t>
      </w:r>
      <w:r w:rsidRPr="0010025F">
        <w:rPr>
          <w:rFonts w:hint="eastAsia"/>
          <w:b/>
        </w:rPr>
        <w:t>谐振电路</w:t>
      </w:r>
    </w:p>
    <w:p w:rsidR="00451D0A" w:rsidRDefault="00D21621" w:rsidP="00434025">
      <w:pPr>
        <w:ind w:firstLineChars="202" w:firstLine="424"/>
      </w:pPr>
      <w:r>
        <w:rPr>
          <w:rFonts w:hint="eastAsia"/>
        </w:rPr>
        <w:t>数据：</w:t>
      </w:r>
    </w:p>
    <w:tbl>
      <w:tblPr>
        <w:tblpPr w:leftFromText="180" w:rightFromText="180" w:vertAnchor="text" w:horzAnchor="margin" w:tblpXSpec="center" w:tblpY="185"/>
        <w:tblW w:w="3930" w:type="dxa"/>
        <w:tblLayout w:type="fixed"/>
        <w:tblLook w:val="04A0"/>
      </w:tblPr>
      <w:tblGrid>
        <w:gridCol w:w="1101"/>
        <w:gridCol w:w="864"/>
        <w:gridCol w:w="982"/>
        <w:gridCol w:w="983"/>
      </w:tblGrid>
      <w:tr w:rsidR="00D21F3A" w:rsidRPr="0053233B" w:rsidTr="00D21F3A">
        <w:trPr>
          <w:trHeight w:val="30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f/10KHz</m:t>
                </m:r>
              </m:oMath>
            </m:oMathPara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U/V</m:t>
                </m:r>
              </m:oMath>
            </m:oMathPara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f/KHz</m:t>
                </m:r>
              </m:oMath>
            </m:oMathPara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U/V</m:t>
                </m:r>
              </m:oMath>
            </m:oMathPara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4.982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2.58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4.864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2.52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5.000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2.56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4.537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2.48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5.142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2.54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4.233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2.42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5.221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2.52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4.019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2.3</w:t>
            </w:r>
            <w:r w:rsidR="00465BAB">
              <w:rPr>
                <w:rFonts w:eastAsia="宋体" w:cs="宋体" w:hint="eastAsia"/>
                <w:color w:val="000000"/>
                <w:kern w:val="0"/>
                <w:sz w:val="22"/>
              </w:rPr>
              <w:t>2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5.356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2.46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3.847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2.26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5.553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2.38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3.650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2.12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5.708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2.34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3.531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2.00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5.874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2.26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3.405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1.88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6.071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2.14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3.228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1.74</w:t>
            </w:r>
          </w:p>
        </w:tc>
      </w:tr>
      <w:tr w:rsidR="00D21F3A" w:rsidRPr="0053233B" w:rsidTr="00D21F3A">
        <w:trPr>
          <w:trHeight w:val="3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6.393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2.02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3.162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F3A" w:rsidRPr="00441EA5" w:rsidRDefault="00D21F3A" w:rsidP="00D21F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1.70</w:t>
            </w:r>
          </w:p>
        </w:tc>
      </w:tr>
    </w:tbl>
    <w:p w:rsidR="00441EA5" w:rsidRDefault="00441EA5" w:rsidP="00434025">
      <w:pPr>
        <w:ind w:firstLineChars="202" w:firstLine="424"/>
      </w:pPr>
    </w:p>
    <w:p w:rsidR="006066FC" w:rsidRDefault="00A314C4" w:rsidP="006066FC">
      <w:r>
        <w:rPr>
          <w:noProof/>
        </w:rPr>
        <w:lastRenderedPageBreak/>
        <w:drawing>
          <wp:inline distT="0" distB="0" distL="0" distR="0">
            <wp:extent cx="5274310" cy="4165822"/>
            <wp:effectExtent l="19050" t="0" r="2540" b="0"/>
            <wp:docPr id="8" name="图片 2" descr="C:\Users\YaoYao\Desktop\Graph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oYao\Desktop\Graph5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5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947" w:rsidRDefault="007C7947" w:rsidP="000736CF">
      <w:pPr>
        <w:rPr>
          <w:b/>
        </w:rPr>
      </w:pPr>
    </w:p>
    <w:p w:rsidR="005E1B82" w:rsidRDefault="00A314C4" w:rsidP="005E1B82">
      <w:pPr>
        <w:pStyle w:val="4"/>
      </w:pPr>
      <w:r>
        <w:rPr>
          <w:rFonts w:hint="eastAsia"/>
        </w:rPr>
        <w:t>分析</w:t>
      </w:r>
      <w:r w:rsidR="005E1B82" w:rsidRPr="00EB30B6">
        <w:rPr>
          <w:rFonts w:hint="eastAsia"/>
        </w:rPr>
        <w:t>与讨论</w:t>
      </w:r>
    </w:p>
    <w:p w:rsidR="001D7B14" w:rsidRPr="00B176E0" w:rsidRDefault="001D7B14" w:rsidP="001D7B14">
      <w:pPr>
        <w:pStyle w:val="4"/>
      </w:pPr>
      <w:r w:rsidRPr="00B176E0">
        <w:rPr>
          <w:rFonts w:hint="eastAsia"/>
        </w:rPr>
        <w:t>误差分析</w:t>
      </w:r>
    </w:p>
    <w:p w:rsidR="000F67C9" w:rsidRDefault="000F67C9" w:rsidP="000F67C9">
      <w:pPr>
        <w:pStyle w:val="7"/>
        <w:rPr>
          <w:kern w:val="0"/>
        </w:rPr>
      </w:pPr>
      <w:r>
        <w:rPr>
          <w:rFonts w:hint="eastAsia"/>
          <w:kern w:val="0"/>
        </w:rPr>
        <w:t>数据记录与处理上：</w:t>
      </w:r>
    </w:p>
    <w:p w:rsidR="00E0348B" w:rsidRDefault="00E0348B" w:rsidP="00A828A6">
      <w:pPr>
        <w:pStyle w:val="a6"/>
      </w:pPr>
      <w:r>
        <w:rPr>
          <w:rFonts w:hint="eastAsia"/>
        </w:rPr>
        <w:t>这次实验求出的数据和理论值的相对误差比较大。主要有以下几点原因：</w:t>
      </w:r>
    </w:p>
    <w:p w:rsidR="00E0348B" w:rsidRDefault="00E0348B" w:rsidP="00E0348B">
      <w:pPr>
        <w:pStyle w:val="a6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受到示波器像素的限制，以及由于人眼的局限性，在示波器上读数时会有比较大的误差。要避免这点，可以直接用计算机处理电路中的信号，而不经过人来读数，可以比较大地提到精确度。</w:t>
      </w:r>
    </w:p>
    <w:p w:rsidR="007841F2" w:rsidRDefault="007841F2" w:rsidP="007841F2">
      <w:pPr>
        <w:pStyle w:val="a6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电路板由于使用过多，所以会产生一定的内阻。同时导线的接触不好也会产生一定的电阻，</w:t>
      </w:r>
      <w:r w:rsidR="00400978">
        <w:rPr>
          <w:rFonts w:hint="eastAsia"/>
        </w:rPr>
        <w:t>所以测量值可能会和真实值产生一定的误差。</w:t>
      </w:r>
    </w:p>
    <w:p w:rsidR="00400978" w:rsidRDefault="00447644" w:rsidP="007841F2">
      <w:pPr>
        <w:pStyle w:val="a6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选用电容和电感的时候尽量选取可以减小相对误差的，这个有利于观察实验现象。</w:t>
      </w:r>
    </w:p>
    <w:p w:rsidR="00861C7C" w:rsidRDefault="00861C7C" w:rsidP="007841F2">
      <w:pPr>
        <w:pStyle w:val="a6"/>
        <w:numPr>
          <w:ilvl w:val="0"/>
          <w:numId w:val="4"/>
        </w:numPr>
        <w:spacing w:line="300" w:lineRule="auto"/>
        <w:ind w:firstLineChars="0"/>
      </w:pPr>
      <w:r>
        <w:rPr>
          <w:rFonts w:hint="eastAsia"/>
        </w:rPr>
        <w:t>电源输出的电压和频率过大的时候会造成不稳定，所以应尽量避免在高电压和高频率的测量，实验中并没有注意这一点，所以造成了数据误差较大。</w:t>
      </w:r>
    </w:p>
    <w:p w:rsidR="00A828A6" w:rsidRDefault="00A828A6" w:rsidP="00A828A6">
      <w:pPr>
        <w:pStyle w:val="4"/>
      </w:pPr>
      <w:r w:rsidRPr="007B28C8">
        <w:rPr>
          <w:rFonts w:hint="eastAsia"/>
        </w:rPr>
        <w:lastRenderedPageBreak/>
        <w:t>注意事项</w:t>
      </w:r>
    </w:p>
    <w:p w:rsidR="009F556F" w:rsidRDefault="00011DBE" w:rsidP="009F556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电容、电感由于使用过多，</w:t>
      </w:r>
      <w:r w:rsidR="00CC6398">
        <w:rPr>
          <w:rFonts w:hint="eastAsia"/>
        </w:rPr>
        <w:t>参数和实际大小会产生</w:t>
      </w:r>
      <w:r>
        <w:rPr>
          <w:rFonts w:hint="eastAsia"/>
        </w:rPr>
        <w:t>一定</w:t>
      </w:r>
      <w:r w:rsidR="00CC6398">
        <w:rPr>
          <w:rFonts w:hint="eastAsia"/>
        </w:rPr>
        <w:t>的</w:t>
      </w:r>
      <w:r>
        <w:rPr>
          <w:rFonts w:hint="eastAsia"/>
        </w:rPr>
        <w:t>误差。</w:t>
      </w:r>
      <w:r w:rsidR="00805F6B">
        <w:rPr>
          <w:rFonts w:hint="eastAsia"/>
        </w:rPr>
        <w:t>所以实验中为了保证数据精确最好使用万用表重新测量其值。</w:t>
      </w:r>
    </w:p>
    <w:p w:rsidR="003D4569" w:rsidRDefault="003D4569" w:rsidP="009F556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将示波器做电压表用的时候，应先将示波器通电预热</w:t>
      </w:r>
      <w:r>
        <w:t>10</w:t>
      </w:r>
      <w:r>
        <w:rPr>
          <w:rFonts w:hint="eastAsia"/>
        </w:rPr>
        <w:t>分钟以上，使机中各元件在热稳定状态下工作，否则由于机内元件温度处于上升过程，影响测量结果。</w:t>
      </w:r>
    </w:p>
    <w:p w:rsidR="007841F2" w:rsidRDefault="007841F2" w:rsidP="009F556F">
      <w:pPr>
        <w:pStyle w:val="a6"/>
        <w:numPr>
          <w:ilvl w:val="0"/>
          <w:numId w:val="6"/>
        </w:numPr>
        <w:ind w:firstLineChars="0"/>
      </w:pPr>
      <w:r w:rsidRPr="007841F2">
        <w:rPr>
          <w:rFonts w:hint="eastAsia"/>
        </w:rPr>
        <w:t>通用示波器通过调节亮度和聚焦旋钮使光点直径最小以使波形清晰，减小测试误差。</w:t>
      </w:r>
    </w:p>
    <w:p w:rsidR="007841F2" w:rsidRDefault="007841F2" w:rsidP="009F556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示波器</w:t>
      </w:r>
      <w:r w:rsidRPr="007841F2">
        <w:rPr>
          <w:rFonts w:hint="eastAsia"/>
        </w:rPr>
        <w:t>在只使用一个通道情况下，触发源</w:t>
      </w:r>
      <w:r w:rsidR="00136267">
        <w:rPr>
          <w:rFonts w:hint="eastAsia"/>
        </w:rPr>
        <w:t>(</w:t>
      </w:r>
      <w:r w:rsidRPr="007841F2">
        <w:rPr>
          <w:rFonts w:hint="eastAsia"/>
        </w:rPr>
        <w:t>SOURCE</w:t>
      </w:r>
      <w:r w:rsidR="00136267">
        <w:rPr>
          <w:rFonts w:hint="eastAsia"/>
        </w:rPr>
        <w:t>)</w:t>
      </w:r>
      <w:r w:rsidRPr="007841F2">
        <w:rPr>
          <w:rFonts w:hint="eastAsia"/>
        </w:rPr>
        <w:t>的选择应与所用通道一致。</w:t>
      </w:r>
    </w:p>
    <w:p w:rsidR="007841F2" w:rsidRDefault="00721DA1" w:rsidP="009F556F">
      <w:pPr>
        <w:pStyle w:val="a6"/>
        <w:numPr>
          <w:ilvl w:val="0"/>
          <w:numId w:val="6"/>
        </w:numPr>
        <w:ind w:firstLineChars="0"/>
      </w:pPr>
      <w:r w:rsidRPr="00721DA1">
        <w:rPr>
          <w:rFonts w:hint="eastAsia"/>
        </w:rPr>
        <w:t>在使用两个通道观察两路波形时，首先根据所观察信号的频率选择显示方式为</w:t>
      </w:r>
      <w:r w:rsidRPr="00721DA1">
        <w:rPr>
          <w:rFonts w:hint="eastAsia"/>
        </w:rPr>
        <w:t xml:space="preserve">ALT </w:t>
      </w:r>
      <w:r w:rsidRPr="00721DA1">
        <w:rPr>
          <w:rFonts w:hint="eastAsia"/>
        </w:rPr>
        <w:t>或</w:t>
      </w:r>
      <w:r w:rsidRPr="00721DA1">
        <w:rPr>
          <w:rFonts w:hint="eastAsia"/>
        </w:rPr>
        <w:t>CHOP</w:t>
      </w:r>
      <w:r w:rsidRPr="00721DA1">
        <w:rPr>
          <w:rFonts w:hint="eastAsia"/>
        </w:rPr>
        <w:t>，然后根据两路信号的关系选择触发源</w:t>
      </w:r>
      <w:r w:rsidRPr="00721DA1">
        <w:rPr>
          <w:rFonts w:hint="eastAsia"/>
        </w:rPr>
        <w:t>SOURCE</w:t>
      </w:r>
      <w:r w:rsidRPr="00721DA1">
        <w:rPr>
          <w:rFonts w:hint="eastAsia"/>
        </w:rPr>
        <w:t>，具体方法是如果两路信号有一定的关系，比如要同时观察电路的输入输出信号，则必须选择两个信号之一，一般选择周期较大或幅度较大的一个</w:t>
      </w:r>
      <w:r w:rsidR="00136267" w:rsidRPr="00721DA1">
        <w:rPr>
          <w:rFonts w:hint="eastAsia"/>
        </w:rPr>
        <w:t>作为</w:t>
      </w:r>
      <w:r w:rsidRPr="00721DA1">
        <w:rPr>
          <w:rFonts w:hint="eastAsia"/>
        </w:rPr>
        <w:t>触发源，这样才能观察到两路信号的相位关系。如果两路信号无关系，例如一路是示波器的校准信号另一路是信号源的输出，则触发源要选</w:t>
      </w:r>
      <w:r w:rsidRPr="00721DA1">
        <w:rPr>
          <w:rFonts w:hint="eastAsia"/>
        </w:rPr>
        <w:t xml:space="preserve">VERT </w:t>
      </w:r>
      <w:r w:rsidRPr="00721DA1">
        <w:rPr>
          <w:rFonts w:hint="eastAsia"/>
        </w:rPr>
        <w:t>才容易观察到两路稳定的波形，但此时示波器的显示不能体现两路信号的相位关系。</w:t>
      </w:r>
    </w:p>
    <w:p w:rsidR="00721DA1" w:rsidRDefault="00861945" w:rsidP="009F556F">
      <w:pPr>
        <w:pStyle w:val="a6"/>
        <w:numPr>
          <w:ilvl w:val="0"/>
          <w:numId w:val="6"/>
        </w:numPr>
        <w:ind w:firstLineChars="0"/>
      </w:pPr>
      <w:r w:rsidRPr="00861945">
        <w:rPr>
          <w:rFonts w:hint="eastAsia"/>
        </w:rPr>
        <w:t>为保证波形稳定显示，在正确选择了触发源的前提下，还应注意调节触发电平旋钮</w:t>
      </w:r>
      <w:r w:rsidR="00136267">
        <w:rPr>
          <w:rFonts w:hint="eastAsia"/>
        </w:rPr>
        <w:t>(</w:t>
      </w:r>
      <w:r w:rsidRPr="00861945">
        <w:rPr>
          <w:rFonts w:hint="eastAsia"/>
        </w:rPr>
        <w:t>LEVEL</w:t>
      </w:r>
      <w:r w:rsidR="00136267">
        <w:rPr>
          <w:rFonts w:hint="eastAsia"/>
        </w:rPr>
        <w:t>)</w:t>
      </w:r>
      <w:r w:rsidRPr="00861945">
        <w:rPr>
          <w:rFonts w:hint="eastAsia"/>
        </w:rPr>
        <w:t>。</w:t>
      </w:r>
    </w:p>
    <w:p w:rsidR="00861945" w:rsidRDefault="00000CBE" w:rsidP="009F556F">
      <w:pPr>
        <w:pStyle w:val="a6"/>
        <w:numPr>
          <w:ilvl w:val="0"/>
          <w:numId w:val="6"/>
        </w:numPr>
        <w:ind w:firstLineChars="0"/>
      </w:pPr>
      <w:r w:rsidRPr="00000CBE">
        <w:rPr>
          <w:rFonts w:hint="eastAsia"/>
        </w:rPr>
        <w:t>示波器显示波形时，水平方向一般应调到两到三个周期，垂直方向则应调到波形的高度占到满屏的三分之二或一半以上。</w:t>
      </w:r>
    </w:p>
    <w:p w:rsidR="00000CBE" w:rsidRDefault="00000CBE" w:rsidP="009F556F">
      <w:pPr>
        <w:pStyle w:val="a6"/>
        <w:numPr>
          <w:ilvl w:val="0"/>
          <w:numId w:val="6"/>
        </w:numPr>
        <w:ind w:firstLineChars="0"/>
      </w:pPr>
      <w:r w:rsidRPr="00000CBE">
        <w:rPr>
          <w:rFonts w:hint="eastAsia"/>
        </w:rPr>
        <w:t>不要使示波器</w:t>
      </w:r>
      <w:r w:rsidR="00B00C4E">
        <w:rPr>
          <w:rFonts w:hint="eastAsia"/>
        </w:rPr>
        <w:t>长</w:t>
      </w:r>
      <w:r w:rsidRPr="00000CBE">
        <w:rPr>
          <w:rFonts w:hint="eastAsia"/>
        </w:rPr>
        <w:t>时间停留于</w:t>
      </w:r>
      <w:r w:rsidRPr="00000CBE">
        <w:rPr>
          <w:rFonts w:hint="eastAsia"/>
        </w:rPr>
        <w:t xml:space="preserve">X-Y </w:t>
      </w:r>
      <w:r w:rsidRPr="00000CBE">
        <w:rPr>
          <w:rFonts w:hint="eastAsia"/>
        </w:rPr>
        <w:t>方式，这样光点停留在一点不动，会使电子束长时间轰击屏幕一点，会在荧光屏上形成暗斑，损坏荧光屏。</w:t>
      </w:r>
    </w:p>
    <w:p w:rsidR="00A46904" w:rsidRPr="009F556F" w:rsidRDefault="00A46904" w:rsidP="009F556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在观察过程中，应避免经常启闭电源。示波器暂时不用时不必断开电源，只需调节辉度旋钮使亮点消失，到下次使用时再调节亮。因为每次电源接通时，示波管的灯丝尚处于冷态，电阻很小，通过的电流很大，会缩短示波管寿命。</w:t>
      </w:r>
    </w:p>
    <w:p w:rsidR="00A828A6" w:rsidRDefault="00A828A6" w:rsidP="00A828A6">
      <w:pPr>
        <w:pStyle w:val="4"/>
      </w:pPr>
      <w:r w:rsidRPr="003759E4">
        <w:rPr>
          <w:rFonts w:hint="eastAsia"/>
        </w:rPr>
        <w:t>思考题：</w:t>
      </w:r>
    </w:p>
    <w:p w:rsidR="00A828A6" w:rsidRDefault="00A828A6" w:rsidP="00D21F3A">
      <w:pPr>
        <w:pStyle w:val="a6"/>
        <w:numPr>
          <w:ilvl w:val="0"/>
          <w:numId w:val="5"/>
        </w:numPr>
        <w:spacing w:afterLines="50" w:line="300" w:lineRule="auto"/>
        <w:ind w:left="357" w:firstLineChars="0" w:hanging="357"/>
      </w:pPr>
      <w:r w:rsidRPr="00903A16">
        <w:rPr>
          <w:rFonts w:hint="eastAsia"/>
        </w:rPr>
        <w:t>在</w:t>
      </w:r>
      <w:r w:rsidRPr="00903A16">
        <w:rPr>
          <w:rFonts w:hint="eastAsia"/>
        </w:rPr>
        <w:t>RC</w:t>
      </w:r>
      <w:r w:rsidRPr="00903A16">
        <w:rPr>
          <w:rFonts w:hint="eastAsia"/>
        </w:rPr>
        <w:t>暂态过程中，固定方波的频率，而改变电阻的阻</w:t>
      </w:r>
      <w:r>
        <w:rPr>
          <w:rFonts w:hint="eastAsia"/>
        </w:rPr>
        <w:t>值，为什么会有不同的波形？而改变方波的频率，会得到类似的波形吗？</w:t>
      </w:r>
      <w:r>
        <w:br/>
      </w:r>
      <w:r>
        <w:rPr>
          <w:rFonts w:hint="eastAsia"/>
        </w:rPr>
        <w:t>答：改变电阻阻值，由</w:t>
      </w:r>
      <m:oMath>
        <m:r>
          <m:rPr>
            <m:sty m:val="p"/>
          </m:rPr>
          <w:rPr>
            <w:rFonts w:ascii="Cambria Math" w:hAnsi="Cambria Math"/>
          </w:rPr>
          <m:t>τ=RC</m:t>
        </m:r>
      </m:oMath>
      <w:r>
        <w:rPr>
          <w:rFonts w:hint="eastAsia"/>
        </w:rPr>
        <w:t>可知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>
        <w:rPr>
          <w:rFonts w:hint="eastAsia"/>
        </w:rPr>
        <w:t>发生变化，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波形会发生变化；改变</w:t>
      </w:r>
      <w:r>
        <w:rPr>
          <w:rFonts w:hint="eastAsia"/>
        </w:rPr>
        <w:t>f</w:t>
      </w:r>
      <w:r>
        <w:rPr>
          <w:rFonts w:hint="eastAsia"/>
        </w:rPr>
        <w:t>，会改变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中的</w:t>
      </w:r>
      <m:oMath>
        <m:r>
          <m:rPr>
            <m:sty m:val="p"/>
          </m:rP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>，同样会使波形变化。</w:t>
      </w:r>
    </w:p>
    <w:p w:rsidR="00A828A6" w:rsidRDefault="00A828A6" w:rsidP="00D21F3A">
      <w:pPr>
        <w:pStyle w:val="a6"/>
        <w:numPr>
          <w:ilvl w:val="0"/>
          <w:numId w:val="5"/>
        </w:numPr>
        <w:spacing w:afterLines="50" w:line="300" w:lineRule="auto"/>
        <w:ind w:left="357" w:firstLineChars="0" w:hanging="357"/>
        <w:rPr>
          <w:rFonts w:hint="eastAsia"/>
        </w:rPr>
      </w:pPr>
      <w:r w:rsidRPr="00580C21">
        <w:rPr>
          <w:rFonts w:hint="eastAsia"/>
        </w:rPr>
        <w:t>在</w:t>
      </w:r>
      <w:r w:rsidRPr="00580C21">
        <w:rPr>
          <w:rFonts w:hint="eastAsia"/>
        </w:rPr>
        <w:t>RLC</w:t>
      </w:r>
      <w:r w:rsidRPr="00580C21">
        <w:rPr>
          <w:rFonts w:hint="eastAsia"/>
        </w:rPr>
        <w:t>暂态过程中，若方波的频率很高或很低，能观察到阻尼振荡的波形吗？如何由阻尼振荡的波形来测量</w:t>
      </w:r>
      <w:r w:rsidRPr="00580C21">
        <w:rPr>
          <w:rFonts w:hint="eastAsia"/>
        </w:rPr>
        <w:t>RLC</w:t>
      </w:r>
      <w:r w:rsidRPr="00580C21">
        <w:rPr>
          <w:rFonts w:hint="eastAsia"/>
        </w:rPr>
        <w:t>电路的时间常数？</w:t>
      </w:r>
      <w:r>
        <w:br/>
      </w:r>
      <w:r>
        <w:rPr>
          <w:rFonts w:hint="eastAsia"/>
        </w:rPr>
        <w:t>答：若频率很高，其半周期比时间常数小时，无法观察到阻尼振荡的波形。若频率很低，只要调节示波器的控制区即可看到波形。在欠阻尼的情况下，在幅值最大的第一周期测量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rFonts w:hint="eastAsia"/>
        </w:rPr>
        <w:t>，然后计算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</m:sub>
            </m:sSub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func>
          </m:den>
        </m:f>
      </m:oMath>
      <w:r>
        <w:rPr>
          <w:rFonts w:hint="eastAsia"/>
        </w:rPr>
        <w:t>。</w:t>
      </w:r>
    </w:p>
    <w:p w:rsidR="00494E78" w:rsidRDefault="00494E78" w:rsidP="00D21F3A">
      <w:pPr>
        <w:pStyle w:val="a6"/>
        <w:numPr>
          <w:ilvl w:val="0"/>
          <w:numId w:val="5"/>
        </w:numPr>
        <w:spacing w:afterLines="50" w:line="300" w:lineRule="auto"/>
        <w:ind w:left="357" w:firstLineChars="0" w:hanging="357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RC</w:t>
      </w:r>
      <w:r>
        <w:rPr>
          <w:rFonts w:hint="eastAsia"/>
        </w:rPr>
        <w:t>、</w:t>
      </w:r>
      <w:r>
        <w:rPr>
          <w:rFonts w:hint="eastAsia"/>
        </w:rPr>
        <w:t>RL</w:t>
      </w:r>
      <w:r>
        <w:rPr>
          <w:rFonts w:hint="eastAsia"/>
        </w:rPr>
        <w:t>电路中，当</w:t>
      </w:r>
      <w:r>
        <w:rPr>
          <w:rFonts w:hint="eastAsia"/>
        </w:rPr>
        <w:t>C</w:t>
      </w:r>
      <w:r>
        <w:rPr>
          <w:rFonts w:hint="eastAsia"/>
        </w:rPr>
        <w:t>或</w:t>
      </w:r>
      <w:r>
        <w:rPr>
          <w:rFonts w:hint="eastAsia"/>
        </w:rPr>
        <w:t>L</w:t>
      </w:r>
      <w:r>
        <w:rPr>
          <w:rFonts w:hint="eastAsia"/>
        </w:rPr>
        <w:t>的损耗电阻不能忽略不计时，能否用本试验测量电路中时间常数？</w:t>
      </w:r>
    </w:p>
    <w:p w:rsidR="00494E78" w:rsidRDefault="00494E78" w:rsidP="00494E78">
      <w:pPr>
        <w:pStyle w:val="a6"/>
        <w:spacing w:afterLines="50" w:line="300" w:lineRule="auto"/>
        <w:ind w:left="357" w:firstLineChars="0" w:firstLine="0"/>
      </w:pPr>
      <w:r>
        <w:rPr>
          <w:rFonts w:hint="eastAsia"/>
        </w:rPr>
        <w:t>答：不</w:t>
      </w:r>
      <w:r w:rsidR="00FB683A">
        <w:rPr>
          <w:rFonts w:hint="eastAsia"/>
        </w:rPr>
        <w:t>一定</w:t>
      </w:r>
      <w:r>
        <w:rPr>
          <w:rFonts w:hint="eastAsia"/>
        </w:rPr>
        <w:t>。</w:t>
      </w:r>
    </w:p>
    <w:p w:rsidR="00A828A6" w:rsidRDefault="00A828A6" w:rsidP="00D21F3A">
      <w:pPr>
        <w:pStyle w:val="a6"/>
        <w:numPr>
          <w:ilvl w:val="0"/>
          <w:numId w:val="5"/>
        </w:numPr>
        <w:spacing w:afterLines="50" w:line="300" w:lineRule="auto"/>
        <w:ind w:left="357" w:firstLineChars="0" w:hanging="357"/>
      </w:pPr>
      <w:r w:rsidRPr="00580C21">
        <w:rPr>
          <w:rFonts w:hint="eastAsia"/>
        </w:rPr>
        <w:lastRenderedPageBreak/>
        <w:t>根据</w:t>
      </w:r>
      <w:r w:rsidRPr="00580C21">
        <w:rPr>
          <w:rFonts w:hint="eastAsia"/>
        </w:rPr>
        <w:t>RLC</w:t>
      </w:r>
      <w:r w:rsidRPr="00580C21">
        <w:rPr>
          <w:rFonts w:hint="eastAsia"/>
        </w:rPr>
        <w:t>串联谐振的特点，在实验中如何判断电路达到了谐振？</w:t>
      </w:r>
      <w:r>
        <w:br/>
      </w:r>
      <w:r>
        <w:rPr>
          <w:rFonts w:hint="eastAsia"/>
        </w:rPr>
        <w:t>答：当达到谐振时，电路的电容和电感上的电压之和应为</w:t>
      </w:r>
      <w:r>
        <w:rPr>
          <w:rFonts w:hint="eastAsia"/>
        </w:rPr>
        <w:t>0</w:t>
      </w:r>
      <w:r>
        <w:rPr>
          <w:rFonts w:hint="eastAsia"/>
        </w:rPr>
        <w:t>，所以在电路上加一电压表测量其两端电压即可。</w:t>
      </w:r>
    </w:p>
    <w:p w:rsidR="00A828A6" w:rsidRDefault="00A828A6" w:rsidP="00D21F3A">
      <w:pPr>
        <w:pStyle w:val="a6"/>
        <w:numPr>
          <w:ilvl w:val="0"/>
          <w:numId w:val="5"/>
        </w:numPr>
        <w:spacing w:afterLines="50" w:line="300" w:lineRule="auto"/>
        <w:ind w:left="357" w:firstLineChars="0" w:hanging="357"/>
      </w:pPr>
      <w:r w:rsidRPr="00580C21">
        <w:rPr>
          <w:rFonts w:hint="eastAsia"/>
        </w:rPr>
        <w:t>串联谐振时，电路和电感上的瞬时电压的相位关系如何？若将电容和电感接到示波器的</w:t>
      </w:r>
      <w:r w:rsidRPr="00580C21">
        <w:rPr>
          <w:rFonts w:hint="eastAsia"/>
        </w:rPr>
        <w:t>X</w:t>
      </w:r>
      <w:r w:rsidRPr="00580C21">
        <w:rPr>
          <w:rFonts w:hint="eastAsia"/>
        </w:rPr>
        <w:t>和</w:t>
      </w:r>
      <w:r w:rsidRPr="00580C21">
        <w:rPr>
          <w:rFonts w:hint="eastAsia"/>
        </w:rPr>
        <w:t>Y</w:t>
      </w:r>
      <w:r w:rsidRPr="00580C21">
        <w:rPr>
          <w:rFonts w:hint="eastAsia"/>
        </w:rPr>
        <w:t>轴上，将看到什么现象？为什么？</w:t>
      </w:r>
      <w:r>
        <w:br/>
      </w:r>
      <w:r>
        <w:rPr>
          <w:rFonts w:hint="eastAsia"/>
        </w:rPr>
        <w:t>答：由</w:t>
      </w:r>
      <m:oMath>
        <m:r>
          <m:rPr>
            <m:sty m:val="p"/>
          </m:rPr>
          <w:rPr>
            <w:rFonts w:ascii="Cambria Math" w:hAnsi="Cambria Math"/>
          </w:rPr>
          <m:t>φ=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ωL-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ωC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e>
        </m:func>
      </m:oMath>
      <w:r>
        <w:rPr>
          <w:rFonts w:hint="eastAsia"/>
        </w:rPr>
        <w:t>知，当</w:t>
      </w:r>
      <m:oMath>
        <m:r>
          <m:rPr>
            <m:sty m:val="p"/>
          </m:rPr>
          <w:rPr>
            <w:rFonts w:ascii="Cambria Math" w:hAnsi="Cambria Math"/>
          </w:rPr>
          <m:t>ωL=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ωC</m:t>
            </m:r>
          </m:den>
        </m:f>
      </m:oMath>
      <w:r>
        <w:rPr>
          <w:rFonts w:hint="eastAsia"/>
        </w:rPr>
        <w:t>时，</w:t>
      </w:r>
      <m:oMath>
        <m:r>
          <m:rPr>
            <m:sty m:val="p"/>
          </m:rPr>
          <w:rPr>
            <w:rFonts w:ascii="Cambria Math" w:hAnsi="Cambria Math"/>
          </w:rPr>
          <m:t>φ=0</m:t>
        </m:r>
      </m:oMath>
      <w:r>
        <w:rPr>
          <w:rFonts w:hint="eastAsia"/>
        </w:rPr>
        <w:t>,</w:t>
      </w:r>
      <w:r>
        <w:rPr>
          <w:rFonts w:hint="eastAsia"/>
        </w:rPr>
        <w:t>所以当谐振时，电压与电流同相位，而电感比电流超前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，电容比电流落后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。所以电容与电感电压大小相等，相位相反。将电容和电感接入示波器则图形为</w:t>
      </w:r>
      <m:oMath>
        <m:r>
          <m:rPr>
            <m:sty m:val="p"/>
          </m:rPr>
          <w:rPr>
            <w:rFonts w:ascii="Cambria Math" w:hAnsi="Cambria Math"/>
          </w:rPr>
          <m:t>y=-x</m:t>
        </m:r>
      </m:oMath>
      <w:r>
        <w:rPr>
          <w:rFonts w:hint="eastAsia"/>
        </w:rPr>
        <w:t>。</w:t>
      </w:r>
    </w:p>
    <w:p w:rsidR="000736CF" w:rsidRPr="00A828A6" w:rsidRDefault="000736CF" w:rsidP="000736CF"/>
    <w:sectPr w:rsidR="000736CF" w:rsidRPr="00A828A6" w:rsidSect="00451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EA7" w:rsidRDefault="00B33EA7" w:rsidP="00355C4E">
      <w:r>
        <w:separator/>
      </w:r>
    </w:p>
  </w:endnote>
  <w:endnote w:type="continuationSeparator" w:id="1">
    <w:p w:rsidR="00B33EA7" w:rsidRDefault="00B33EA7" w:rsidP="00355C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EA7" w:rsidRDefault="00B33EA7" w:rsidP="00355C4E">
      <w:r>
        <w:separator/>
      </w:r>
    </w:p>
  </w:footnote>
  <w:footnote w:type="continuationSeparator" w:id="1">
    <w:p w:rsidR="00B33EA7" w:rsidRDefault="00B33EA7" w:rsidP="00355C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B0D39"/>
    <w:multiLevelType w:val="hybridMultilevel"/>
    <w:tmpl w:val="C76404EC"/>
    <w:lvl w:ilvl="0" w:tplc="15A830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575EE1"/>
    <w:multiLevelType w:val="hybridMultilevel"/>
    <w:tmpl w:val="E3BC29C0"/>
    <w:lvl w:ilvl="0" w:tplc="4B50BA9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14A52F0"/>
    <w:multiLevelType w:val="hybridMultilevel"/>
    <w:tmpl w:val="DF846BBE"/>
    <w:lvl w:ilvl="0" w:tplc="0B0AD72A">
      <w:start w:val="1"/>
      <w:numFmt w:val="decimal"/>
      <w:lvlText w:val="%1．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011582F"/>
    <w:multiLevelType w:val="hybridMultilevel"/>
    <w:tmpl w:val="B17C540A"/>
    <w:lvl w:ilvl="0" w:tplc="15A830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2042B87"/>
    <w:multiLevelType w:val="hybridMultilevel"/>
    <w:tmpl w:val="256E598C"/>
    <w:lvl w:ilvl="0" w:tplc="9ADC59B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8C54485"/>
    <w:multiLevelType w:val="hybridMultilevel"/>
    <w:tmpl w:val="B17C540A"/>
    <w:lvl w:ilvl="0" w:tplc="15A830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5C4E"/>
    <w:rsid w:val="00000CBE"/>
    <w:rsid w:val="00011DBE"/>
    <w:rsid w:val="000736CF"/>
    <w:rsid w:val="000C7A21"/>
    <w:rsid w:val="000F67C9"/>
    <w:rsid w:val="0010025F"/>
    <w:rsid w:val="00136267"/>
    <w:rsid w:val="001D7B14"/>
    <w:rsid w:val="002A0DD2"/>
    <w:rsid w:val="00334F3C"/>
    <w:rsid w:val="00355C4E"/>
    <w:rsid w:val="003D4569"/>
    <w:rsid w:val="00400978"/>
    <w:rsid w:val="00434025"/>
    <w:rsid w:val="00436CEE"/>
    <w:rsid w:val="00441EA5"/>
    <w:rsid w:val="00447644"/>
    <w:rsid w:val="00451D0A"/>
    <w:rsid w:val="00465BAB"/>
    <w:rsid w:val="00494E78"/>
    <w:rsid w:val="005171A6"/>
    <w:rsid w:val="005257E6"/>
    <w:rsid w:val="0053233B"/>
    <w:rsid w:val="0059325E"/>
    <w:rsid w:val="005E1B82"/>
    <w:rsid w:val="006066FC"/>
    <w:rsid w:val="00721DA1"/>
    <w:rsid w:val="00733BDB"/>
    <w:rsid w:val="00780C52"/>
    <w:rsid w:val="007841F2"/>
    <w:rsid w:val="007C7947"/>
    <w:rsid w:val="007E655F"/>
    <w:rsid w:val="00805F6B"/>
    <w:rsid w:val="008214AE"/>
    <w:rsid w:val="00861945"/>
    <w:rsid w:val="00861C7C"/>
    <w:rsid w:val="008C3AE6"/>
    <w:rsid w:val="008F7324"/>
    <w:rsid w:val="00936C30"/>
    <w:rsid w:val="00986803"/>
    <w:rsid w:val="009C334A"/>
    <w:rsid w:val="009F556F"/>
    <w:rsid w:val="00A314C4"/>
    <w:rsid w:val="00A46904"/>
    <w:rsid w:val="00A828A6"/>
    <w:rsid w:val="00AA1AE1"/>
    <w:rsid w:val="00AC7C93"/>
    <w:rsid w:val="00B00C4E"/>
    <w:rsid w:val="00B33EA7"/>
    <w:rsid w:val="00C55F31"/>
    <w:rsid w:val="00C66826"/>
    <w:rsid w:val="00CC6398"/>
    <w:rsid w:val="00D21621"/>
    <w:rsid w:val="00D21F3A"/>
    <w:rsid w:val="00E0348B"/>
    <w:rsid w:val="00E05548"/>
    <w:rsid w:val="00EB123A"/>
    <w:rsid w:val="00EB1418"/>
    <w:rsid w:val="00F2072B"/>
    <w:rsid w:val="00F21CB3"/>
    <w:rsid w:val="00F63F64"/>
    <w:rsid w:val="00FB6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C4E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355C4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7">
    <w:name w:val="heading 7"/>
    <w:basedOn w:val="a"/>
    <w:next w:val="a"/>
    <w:link w:val="7Char"/>
    <w:uiPriority w:val="9"/>
    <w:unhideWhenUsed/>
    <w:qFormat/>
    <w:rsid w:val="000F67C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5C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5C4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5C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5C4E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355C4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55C4E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55C4E"/>
    <w:pPr>
      <w:ind w:firstLineChars="200" w:firstLine="420"/>
    </w:pPr>
  </w:style>
  <w:style w:type="character" w:styleId="a7">
    <w:name w:val="Strong"/>
    <w:basedOn w:val="a0"/>
    <w:uiPriority w:val="22"/>
    <w:qFormat/>
    <w:rsid w:val="00355C4E"/>
    <w:rPr>
      <w:b/>
      <w:bCs/>
    </w:rPr>
  </w:style>
  <w:style w:type="paragraph" w:styleId="a8">
    <w:name w:val="Balloon Text"/>
    <w:basedOn w:val="a"/>
    <w:link w:val="Char2"/>
    <w:uiPriority w:val="99"/>
    <w:semiHidden/>
    <w:unhideWhenUsed/>
    <w:rsid w:val="00355C4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355C4E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355C4E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9">
    <w:name w:val="Placeholder Text"/>
    <w:basedOn w:val="a0"/>
    <w:uiPriority w:val="99"/>
    <w:semiHidden/>
    <w:rsid w:val="00C55F31"/>
    <w:rPr>
      <w:color w:val="808080"/>
    </w:rPr>
  </w:style>
  <w:style w:type="character" w:customStyle="1" w:styleId="7Char">
    <w:name w:val="标题 7 Char"/>
    <w:basedOn w:val="a0"/>
    <w:link w:val="7"/>
    <w:uiPriority w:val="9"/>
    <w:rsid w:val="000F67C9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7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530</Words>
  <Characters>3021</Characters>
  <Application>Microsoft Office Word</Application>
  <DocSecurity>0</DocSecurity>
  <Lines>25</Lines>
  <Paragraphs>7</Paragraphs>
  <ScaleCrop>false</ScaleCrop>
  <Company>sjtu</Company>
  <LinksUpToDate>false</LinksUpToDate>
  <CharactersWithSpaces>3544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killerking</dc:creator>
  <cp:keywords/>
  <dc:description/>
  <cp:lastModifiedBy>YaoYao</cp:lastModifiedBy>
  <cp:revision>53</cp:revision>
  <dcterms:created xsi:type="dcterms:W3CDTF">2007-10-17T10:41:00Z</dcterms:created>
  <dcterms:modified xsi:type="dcterms:W3CDTF">2008-09-15T05:43:00Z</dcterms:modified>
</cp:coreProperties>
</file>