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931F5" w14:textId="77777777" w:rsidR="00266233" w:rsidRPr="00A30965" w:rsidRDefault="00266233" w:rsidP="00266233">
      <w:pPr>
        <w:pStyle w:val="NormalIndent"/>
        <w:spacing w:before="93" w:after="93"/>
        <w:ind w:firstLineChars="0" w:firstLine="0"/>
        <w:rPr>
          <w:b/>
          <w:color w:val="FF0000"/>
        </w:rPr>
      </w:pPr>
      <w:r w:rsidRPr="00A30965">
        <w:rPr>
          <w:rFonts w:hint="eastAsia"/>
          <w:b/>
          <w:color w:val="FF0000"/>
        </w:rPr>
        <w:t>输入内容：</w:t>
      </w:r>
    </w:p>
    <w:p w14:paraId="6B7E71B2" w14:textId="1E9DBAF2" w:rsidR="00A30965" w:rsidRDefault="00760225" w:rsidP="00266233">
      <w:pPr>
        <w:pStyle w:val="NormalIndent"/>
        <w:spacing w:before="93" w:after="93"/>
        <w:ind w:firstLineChars="0" w:firstLine="0"/>
      </w:pPr>
      <w:r>
        <w:t>网金趋势</w:t>
      </w:r>
      <w:r>
        <w:rPr>
          <w:rFonts w:hint="eastAsia"/>
        </w:rPr>
        <w:t>在和讯中的微博（</w:t>
      </w:r>
      <w:r w:rsidRPr="00760225">
        <w:t>http://t.hexun.com/13436232/default.html</w:t>
      </w:r>
      <w:r>
        <w:rPr>
          <w:rFonts w:hint="eastAsia"/>
        </w:rPr>
        <w:t>）从这</w:t>
      </w:r>
      <w:r w:rsidR="00A40A42">
        <w:rPr>
          <w:rFonts w:hint="eastAsia"/>
        </w:rPr>
        <w:t>个网页中的源码提取所需的数据，这些网页会由田园同学抓取后提供</w:t>
      </w:r>
      <w:r w:rsidR="00D01305">
        <w:rPr>
          <w:rFonts w:hint="eastAsia"/>
        </w:rPr>
        <w:t>。</w:t>
      </w:r>
    </w:p>
    <w:p w14:paraId="6CDCB6DE" w14:textId="3C1F029C" w:rsidR="00D01305" w:rsidRPr="00D01305" w:rsidRDefault="00A40A42" w:rsidP="00266233">
      <w:pPr>
        <w:pStyle w:val="NormalIndent"/>
        <w:spacing w:before="93" w:after="93"/>
        <w:ind w:firstLineChars="0" w:firstLine="0"/>
      </w:pPr>
      <w:r>
        <w:t>之后</w:t>
      </w:r>
      <w:bookmarkStart w:id="0" w:name="_GoBack"/>
      <w:bookmarkEnd w:id="0"/>
      <w:r w:rsidR="00D01305">
        <w:rPr>
          <w:rFonts w:hint="eastAsia"/>
        </w:rPr>
        <w:t>这些网页原始</w:t>
      </w:r>
      <w:r w:rsidR="00D01305">
        <w:rPr>
          <w:rFonts w:hint="eastAsia"/>
        </w:rPr>
        <w:t>HTML</w:t>
      </w:r>
      <w:r w:rsidR="00D01305">
        <w:rPr>
          <w:rFonts w:hint="eastAsia"/>
        </w:rPr>
        <w:t>页面的结构，做出通用的过滤模板。</w:t>
      </w:r>
    </w:p>
    <w:p w14:paraId="6A605091" w14:textId="77777777" w:rsidR="00266233" w:rsidRPr="00A30965" w:rsidRDefault="00266233" w:rsidP="00266233">
      <w:pPr>
        <w:pStyle w:val="NormalIndent"/>
        <w:spacing w:before="93" w:after="93"/>
        <w:ind w:firstLineChars="0" w:firstLine="0"/>
        <w:rPr>
          <w:b/>
          <w:color w:val="FF0000"/>
        </w:rPr>
      </w:pPr>
      <w:r w:rsidRPr="00A30965">
        <w:rPr>
          <w:rFonts w:hint="eastAsia"/>
          <w:b/>
          <w:color w:val="FF0000"/>
        </w:rPr>
        <w:t>输出内容：</w:t>
      </w:r>
    </w:p>
    <w:p w14:paraId="0BFFB680" w14:textId="77777777" w:rsidR="0073237F" w:rsidRDefault="0073237F" w:rsidP="00266233">
      <w:pPr>
        <w:pStyle w:val="NormalIndent"/>
        <w:spacing w:before="93" w:after="93"/>
        <w:ind w:firstLineChars="0" w:firstLine="0"/>
      </w:pPr>
      <w:r>
        <w:rPr>
          <w:rFonts w:hint="eastAsia"/>
        </w:rPr>
        <w:t>输出包括一条微博内容的全部属性，以及这条微博下对应的评论属性，详细内容见以下两个表。</w:t>
      </w:r>
    </w:p>
    <w:p w14:paraId="6C090E96" w14:textId="77777777" w:rsidR="00266233" w:rsidRDefault="00266233" w:rsidP="00266233">
      <w:pPr>
        <w:pStyle w:val="NormalIndent"/>
        <w:spacing w:before="93" w:after="93"/>
        <w:ind w:firstLineChars="0" w:firstLine="0"/>
      </w:pPr>
      <w:r>
        <w:rPr>
          <w:rFonts w:hint="eastAsia"/>
        </w:rPr>
        <w:t>webo_table</w:t>
      </w:r>
      <w:r>
        <w:rPr>
          <w:rFonts w:hint="eastAsia"/>
        </w:rPr>
        <w:t>表存储微博的基本信息，其表结构如下所示。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560"/>
        <w:gridCol w:w="5125"/>
      </w:tblGrid>
      <w:tr w:rsidR="00266233" w:rsidRPr="00107A34" w14:paraId="59B556A5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pct20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17246" w14:textId="77777777" w:rsidR="00266233" w:rsidRPr="00A268FD" w:rsidRDefault="00266233" w:rsidP="006A2489">
            <w:pPr>
              <w:pStyle w:val="B"/>
            </w:pPr>
            <w:r w:rsidRPr="00A268FD">
              <w:rPr>
                <w:rFonts w:hint="eastAsia"/>
              </w:rPr>
              <w:t>数据字段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pct20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9C2EB" w14:textId="77777777" w:rsidR="00266233" w:rsidRPr="00A268FD" w:rsidRDefault="00266233" w:rsidP="006A2489">
            <w:pPr>
              <w:pStyle w:val="B"/>
            </w:pPr>
            <w:r w:rsidRPr="00A268FD">
              <w:rPr>
                <w:rFonts w:hint="eastAsia"/>
              </w:rPr>
              <w:t>数据类型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pct20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782E5" w14:textId="77777777" w:rsidR="00266233" w:rsidRPr="00A268FD" w:rsidRDefault="00266233" w:rsidP="006A2489">
            <w:pPr>
              <w:pStyle w:val="B"/>
            </w:pPr>
            <w:r w:rsidRPr="00A268FD">
              <w:rPr>
                <w:rFonts w:hint="eastAsia"/>
              </w:rPr>
              <w:t>说明</w:t>
            </w:r>
          </w:p>
        </w:tc>
      </w:tr>
      <w:tr w:rsidR="00266233" w:rsidRPr="00107A34" w14:paraId="5E3B283D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9CE69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weibo_id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05D27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i</w:t>
            </w:r>
            <w:r w:rsidRPr="004C31D7">
              <w:rPr>
                <w:bCs/>
                <w:noProof/>
                <w:kern w:val="0"/>
                <w:lang w:bidi="he-IL"/>
              </w:rPr>
              <w:t>nt</w:t>
            </w:r>
          </w:p>
          <w:p w14:paraId="7A024DD2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(auto_increment)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07B62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为每条微博消息，自定义一个微博</w:t>
            </w:r>
            <w:r w:rsidRPr="004C31D7">
              <w:rPr>
                <w:bCs/>
                <w:noProof/>
                <w:kern w:val="0"/>
                <w:lang w:bidi="he-IL"/>
              </w:rPr>
              <w:t>id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，其能自增或者使用</w:t>
            </w:r>
            <w:r w:rsidRPr="004C31D7">
              <w:rPr>
                <w:bCs/>
                <w:noProof/>
                <w:kern w:val="0"/>
                <w:lang w:bidi="he-IL"/>
              </w:rPr>
              <w:t>uuid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，</w:t>
            </w:r>
          </w:p>
          <w:p w14:paraId="073A2F74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现估计微博的数量是：</w:t>
            </w:r>
            <w:r w:rsidRPr="004C31D7">
              <w:rPr>
                <w:bCs/>
                <w:noProof/>
                <w:kern w:val="0"/>
                <w:lang w:bidi="he-IL"/>
              </w:rPr>
              <w:t>8w/day</w:t>
            </w:r>
          </w:p>
        </w:tc>
      </w:tr>
      <w:tr w:rsidR="00266233" w:rsidRPr="00107A34" w14:paraId="5B5948BF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3A7B8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weibo_content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6057A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varchar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CE5AC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微博内容，长度在</w:t>
            </w:r>
            <w:r w:rsidRPr="004C31D7">
              <w:rPr>
                <w:bCs/>
                <w:noProof/>
                <w:kern w:val="0"/>
                <w:lang w:bidi="he-IL"/>
              </w:rPr>
              <w:t>1-280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个字节</w:t>
            </w:r>
          </w:p>
          <w:p w14:paraId="6D93D4D8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当是转发的内容时，需要将转发和内容组合</w:t>
            </w:r>
          </w:p>
        </w:tc>
      </w:tr>
      <w:tr w:rsidR="00266233" w:rsidRPr="00107A34" w14:paraId="046A4BBB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89EFB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weibo_topic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07C39E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varchar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88CB1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从微博中抽取的内容，用于最热话题</w:t>
            </w:r>
          </w:p>
        </w:tc>
      </w:tr>
      <w:tr w:rsidR="00266233" w:rsidRPr="00107A34" w14:paraId="5273C0B6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7E7D9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weibo_author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6265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varchar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9B28D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发布微博的作者名称</w:t>
            </w:r>
          </w:p>
        </w:tc>
      </w:tr>
      <w:tr w:rsidR="00266233" w:rsidRPr="00107A34" w14:paraId="2FFDEFEC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D8C3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come_from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C9817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smallint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38FBB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0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：新浪；</w:t>
            </w:r>
            <w:r w:rsidRPr="004C31D7">
              <w:rPr>
                <w:bCs/>
                <w:noProof/>
                <w:kern w:val="0"/>
                <w:lang w:bidi="he-IL"/>
              </w:rPr>
              <w:t>1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：腾讯；</w:t>
            </w:r>
            <w:r w:rsidRPr="004C31D7">
              <w:rPr>
                <w:bCs/>
                <w:noProof/>
                <w:kern w:val="0"/>
                <w:lang w:bidi="he-IL"/>
              </w:rPr>
              <w:t>2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：网易；</w:t>
            </w:r>
            <w:r w:rsidRPr="004C31D7">
              <w:rPr>
                <w:bCs/>
                <w:noProof/>
                <w:kern w:val="0"/>
                <w:lang w:bidi="he-IL"/>
              </w:rPr>
              <w:t>3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：搜狐；</w:t>
            </w:r>
            <w:r w:rsidRPr="004C31D7">
              <w:rPr>
                <w:bCs/>
                <w:noProof/>
                <w:kern w:val="0"/>
                <w:lang w:bidi="he-IL"/>
              </w:rPr>
              <w:t>4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：和讯财经</w:t>
            </w:r>
          </w:p>
        </w:tc>
      </w:tr>
      <w:tr w:rsidR="00266233" w:rsidRPr="00107A34" w14:paraId="4C824EE3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9F54B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weibo_time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41FCE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datetime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4E859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将不同微博网站时间统一为</w:t>
            </w:r>
            <w:r w:rsidRPr="004C31D7">
              <w:rPr>
                <w:bCs/>
                <w:noProof/>
                <w:kern w:val="0"/>
                <w:lang w:bidi="he-IL"/>
              </w:rPr>
              <w:t>yyyy-mm-dd hh:mm:ss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的格式</w:t>
            </w:r>
          </w:p>
        </w:tc>
      </w:tr>
      <w:tr w:rsidR="00266233" w:rsidRPr="00107A34" w14:paraId="0C82924E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928EA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comment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_num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9AA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int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F54BC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评论数，用于最热微博</w:t>
            </w:r>
          </w:p>
        </w:tc>
      </w:tr>
      <w:tr w:rsidR="00266233" w:rsidRPr="00107A34" w14:paraId="4CD6DD7E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3844B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zhuanfa_num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6EF70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int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C6C62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转发数，用于最热微博</w:t>
            </w:r>
          </w:p>
        </w:tc>
      </w:tr>
      <w:tr w:rsidR="00266233" w:rsidRPr="00107A34" w14:paraId="136A0467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C0835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status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3C681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small</w:t>
            </w:r>
            <w:r w:rsidRPr="004C31D7">
              <w:rPr>
                <w:bCs/>
                <w:noProof/>
                <w:kern w:val="0"/>
                <w:lang w:bidi="he-IL"/>
              </w:rPr>
              <w:t>int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2EFE5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微博消息状态：</w:t>
            </w:r>
            <w:r w:rsidRPr="004C31D7">
              <w:rPr>
                <w:bCs/>
                <w:noProof/>
                <w:kern w:val="0"/>
                <w:lang w:bidi="he-IL"/>
              </w:rPr>
              <w:t>0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：存在；</w:t>
            </w:r>
            <w:r w:rsidRPr="004C31D7">
              <w:rPr>
                <w:bCs/>
                <w:noProof/>
                <w:kern w:val="0"/>
                <w:lang w:bidi="he-IL"/>
              </w:rPr>
              <w:t>1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：标记删除</w:t>
            </w:r>
          </w:p>
        </w:tc>
      </w:tr>
      <w:tr w:rsidR="00266233" w:rsidRPr="00107A34" w14:paraId="57796D98" w14:textId="77777777" w:rsidTr="006A2489">
        <w:trPr>
          <w:trHeight w:val="223"/>
        </w:trPr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79F95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raw_id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211DD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bigint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412FD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原始微博的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id,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主要用于微博评论更新</w:t>
            </w:r>
          </w:p>
        </w:tc>
      </w:tr>
    </w:tbl>
    <w:p w14:paraId="686E3975" w14:textId="77777777" w:rsidR="000F0A80" w:rsidRDefault="000F0A80"/>
    <w:p w14:paraId="679F2427" w14:textId="77777777" w:rsidR="00266233" w:rsidRDefault="00F1039F">
      <w:proofErr w:type="spellStart"/>
      <w:r>
        <w:rPr>
          <w:rFonts w:hint="eastAsia"/>
        </w:rPr>
        <w:t>comment_table</w:t>
      </w:r>
      <w:proofErr w:type="spellEnd"/>
      <w:r w:rsidR="00265E55">
        <w:rPr>
          <w:rFonts w:hint="eastAsia"/>
        </w:rPr>
        <w:t>表存储微博评论的基本信息，其表结构如下所示。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560"/>
        <w:gridCol w:w="5103"/>
      </w:tblGrid>
      <w:tr w:rsidR="00266233" w:rsidRPr="00107A34" w14:paraId="000AA1B8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pct20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AE686" w14:textId="77777777" w:rsidR="00266233" w:rsidRPr="00A268FD" w:rsidRDefault="00266233" w:rsidP="006A2489">
            <w:pPr>
              <w:pStyle w:val="B"/>
            </w:pPr>
            <w:r w:rsidRPr="00A268FD">
              <w:rPr>
                <w:rFonts w:hint="eastAsia"/>
              </w:rPr>
              <w:t>数据字段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pct20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A9445" w14:textId="77777777" w:rsidR="00266233" w:rsidRPr="00A268FD" w:rsidRDefault="00266233" w:rsidP="006A2489">
            <w:pPr>
              <w:pStyle w:val="B"/>
            </w:pPr>
            <w:r w:rsidRPr="00A268FD">
              <w:rPr>
                <w:rFonts w:hint="eastAsia"/>
              </w:rPr>
              <w:t>数据类型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pct20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702FE" w14:textId="77777777" w:rsidR="00266233" w:rsidRPr="00A268FD" w:rsidRDefault="00266233" w:rsidP="006A2489">
            <w:pPr>
              <w:pStyle w:val="B"/>
            </w:pPr>
            <w:r w:rsidRPr="00A268FD">
              <w:rPr>
                <w:rFonts w:hint="eastAsia"/>
              </w:rPr>
              <w:t>说明</w:t>
            </w:r>
          </w:p>
        </w:tc>
      </w:tr>
      <w:tr w:rsidR="00266233" w:rsidRPr="00107A34" w14:paraId="691C322D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AC259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comment_id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E9424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unsigned int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61F50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评论</w:t>
            </w:r>
            <w:r w:rsidRPr="004C31D7">
              <w:rPr>
                <w:bCs/>
                <w:noProof/>
                <w:kern w:val="0"/>
                <w:lang w:bidi="he-IL"/>
              </w:rPr>
              <w:t>id</w:t>
            </w:r>
          </w:p>
        </w:tc>
      </w:tr>
      <w:tr w:rsidR="00266233" w:rsidRPr="00107A34" w14:paraId="7AA4D8B6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DDAAF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weibo</w:t>
            </w: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_id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B72D3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unsigned int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0B6E2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评论所属微博</w:t>
            </w:r>
            <w:r w:rsidRPr="004C31D7">
              <w:rPr>
                <w:bCs/>
                <w:noProof/>
                <w:kern w:val="0"/>
                <w:lang w:bidi="he-IL"/>
              </w:rPr>
              <w:t>id</w:t>
            </w:r>
          </w:p>
        </w:tc>
      </w:tr>
      <w:tr w:rsidR="00266233" w:rsidRPr="00107A34" w14:paraId="452079FF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AAB71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comment_content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FC221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varchar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728AF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评论的内容</w:t>
            </w:r>
          </w:p>
        </w:tc>
      </w:tr>
      <w:tr w:rsidR="00266233" w:rsidRPr="00107A34" w14:paraId="34839FAA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4FCDD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comment_author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559DE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varchar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55A3C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作者名称</w:t>
            </w:r>
          </w:p>
        </w:tc>
      </w:tr>
      <w:tr w:rsidR="00266233" w:rsidRPr="00107A34" w14:paraId="59FBE875" w14:textId="77777777" w:rsidTr="006A2489">
        <w:tc>
          <w:tcPr>
            <w:tcW w:w="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11DF1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comment_time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67095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bCs/>
                <w:noProof/>
                <w:kern w:val="0"/>
                <w:lang w:bidi="he-IL"/>
              </w:rPr>
              <w:t>datetime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9C949" w14:textId="77777777" w:rsidR="00266233" w:rsidRPr="004C31D7" w:rsidRDefault="00266233" w:rsidP="006A2489">
            <w:pPr>
              <w:widowControl/>
              <w:jc w:val="left"/>
              <w:rPr>
                <w:bCs/>
                <w:noProof/>
                <w:kern w:val="0"/>
                <w:lang w:bidi="he-IL"/>
              </w:rPr>
            </w:pPr>
            <w:r w:rsidRPr="004C31D7">
              <w:rPr>
                <w:rFonts w:hint="eastAsia"/>
                <w:bCs/>
                <w:noProof/>
                <w:kern w:val="0"/>
                <w:lang w:bidi="he-IL"/>
              </w:rPr>
              <w:t>评论时间</w:t>
            </w:r>
          </w:p>
        </w:tc>
      </w:tr>
    </w:tbl>
    <w:p w14:paraId="3011C2EC" w14:textId="77777777" w:rsidR="00266233" w:rsidRPr="00266233" w:rsidRDefault="00266233"/>
    <w:sectPr w:rsidR="00266233" w:rsidRPr="00266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33"/>
    <w:rsid w:val="000F0A80"/>
    <w:rsid w:val="00253E36"/>
    <w:rsid w:val="00265E55"/>
    <w:rsid w:val="00266233"/>
    <w:rsid w:val="00320300"/>
    <w:rsid w:val="0073237F"/>
    <w:rsid w:val="00760225"/>
    <w:rsid w:val="00761366"/>
    <w:rsid w:val="00A30965"/>
    <w:rsid w:val="00A40A42"/>
    <w:rsid w:val="00D01305"/>
    <w:rsid w:val="00F1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F0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2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"/>
    <w:basedOn w:val="Normal"/>
    <w:rsid w:val="00266233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customStyle="1" w:styleId="B">
    <w:name w:val="B表头样式"/>
    <w:next w:val="Normal"/>
    <w:qFormat/>
    <w:rsid w:val="00266233"/>
    <w:pPr>
      <w:jc w:val="center"/>
    </w:pPr>
    <w:rPr>
      <w:rFonts w:ascii="Calibri" w:eastAsia="黑体" w:hAnsi="Calibri" w:cs="Times New Roman"/>
      <w:b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foxman</dc:creator>
  <cp:lastModifiedBy>Yuan Tian</cp:lastModifiedBy>
  <cp:revision>3</cp:revision>
  <dcterms:created xsi:type="dcterms:W3CDTF">2016-11-15T16:58:00Z</dcterms:created>
  <dcterms:modified xsi:type="dcterms:W3CDTF">2016-11-15T16:59:00Z</dcterms:modified>
</cp:coreProperties>
</file>