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02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 line of doc extraction</w:t>
      </w:r>
    </w:p>
    <w:p w14:paraId="56ABCFF3">
      <w:pPr>
        <w:rPr>
          <w:rFonts w:hint="eastAsia"/>
          <w:lang w:val="en-US" w:eastAsia="zh-CN"/>
        </w:rPr>
      </w:pPr>
    </w:p>
    <w:p w14:paraId="348B7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基本技术</w:t>
      </w:r>
    </w:p>
    <w:p w14:paraId="0EF5B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</w:t>
      </w:r>
    </w:p>
    <w:p w14:paraId="18B9F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opencv</w:t>
      </w:r>
    </w:p>
    <w:p w14:paraId="58BD4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paddle ocr table</w:t>
      </w:r>
    </w:p>
    <w:p w14:paraId="0F04FC45">
      <w:pPr>
        <w:rPr>
          <w:rFonts w:hint="eastAsia"/>
          <w:lang w:val="en-US" w:eastAsia="zh-CN"/>
        </w:rPr>
      </w:pPr>
    </w:p>
    <w:p w14:paraId="73ED25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由简单的模型开始 依次实验和测试</w:t>
      </w:r>
    </w:p>
    <w:p w14:paraId="2D96F4F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opencv 筛选不稳定 会有船框架/没有检测到</w:t>
      </w:r>
    </w:p>
    <w:p w14:paraId="4555FB6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paddle ocr table 图纸过大 压缩 会扫描不到；过慢（因为ocr）；一个好的思路：检测可能的表格+ocr检测文字 =》综合分析是否是表格</w:t>
      </w:r>
    </w:p>
    <w:p w14:paraId="7CD3A9B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yolo 进行了一个简单的标注 测试 不是能分类出所有的框架和表格</w:t>
      </w:r>
    </w:p>
    <w:p w14:paraId="015FF7C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我们的方案 受到paddle ocr table的启发：表格+ocr检测文字 =》综合分析是否是表格</w:t>
      </w:r>
    </w:p>
    <w:p w14:paraId="0368F84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标注 opencv 框选 人为标记结果</w:t>
      </w:r>
    </w:p>
    <w:p w14:paraId="3D55842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训练yolo 集中不同的数据 仅表格/表格+frame 二分类</w:t>
      </w:r>
    </w:p>
    <w:p w14:paraId="7A06A1E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opencv+字符框+wireless检测</w:t>
      </w:r>
    </w:p>
    <w:p w14:paraId="5D8771F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模型检测 frame/table-》ai ocr extraction table by table</w:t>
      </w:r>
      <w:bookmarkStart w:id="0" w:name="_GoBack"/>
      <w:bookmarkEnd w:id="0"/>
      <w:r>
        <w:rPr>
          <w:rFonts w:hint="eastAsia"/>
          <w:lang w:val="en-US" w:eastAsia="zh-CN"/>
        </w:rPr>
        <w:t xml:space="preserve"> （filter frame by ai）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7F7BE2"/>
    <w:multiLevelType w:val="multilevel"/>
    <w:tmpl w:val="7D7F7BE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C93FDD"/>
    <w:rsid w:val="FDC9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135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2025-09-27T04:53:00Z</dcterms:created>
  <dc:creator>YS DU</dc:creator>
  <cp:lastModifiedBy>YS DU</cp:lastModifiedBy>
  <dcterms:modified xsi:type="dcterms:W3CDTF">2025-09-28T01:03:37Z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562A6976F712747B3FFDD668401A895F_41</vt:lpwstr>
  </property>
</Properties>
</file>