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DE0" w:rsidRDefault="009C0DE0" w:rsidP="009C0DE0">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 xml:space="preserve">Integrating </w:t>
      </w:r>
      <w:proofErr w:type="spellStart"/>
      <w:r>
        <w:rPr>
          <w:rFonts w:ascii="Segoe UI" w:hAnsi="Segoe UI" w:cs="Segoe UI"/>
          <w:color w:val="ECECEC"/>
        </w:rPr>
        <w:t>CodeWars</w:t>
      </w:r>
      <w:proofErr w:type="spellEnd"/>
      <w:r>
        <w:rPr>
          <w:rFonts w:ascii="Segoe UI" w:hAnsi="Segoe UI" w:cs="Segoe UI"/>
          <w:color w:val="ECECEC"/>
        </w:rPr>
        <w:t xml:space="preserve"> challenges into your developer profile creation process is a great idea to engage users and assess their skills. Here's how you can implement it:</w:t>
      </w:r>
    </w:p>
    <w:p w:rsidR="009C0DE0" w:rsidRDefault="009C0DE0" w:rsidP="009C0DE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Skill Level Selection</w:t>
      </w:r>
      <w:r>
        <w:rPr>
          <w:rFonts w:ascii="Segoe UI" w:hAnsi="Segoe UI" w:cs="Segoe UI"/>
          <w:color w:val="ECECEC"/>
        </w:rPr>
        <w:t xml:space="preserve">: During the profile creation process, provide users with options to select their skill levels, such as beginner, intermediate, and advanced. You can use this information to tailor the difficulty of the </w:t>
      </w:r>
      <w:proofErr w:type="spellStart"/>
      <w:r>
        <w:rPr>
          <w:rFonts w:ascii="Segoe UI" w:hAnsi="Segoe UI" w:cs="Segoe UI"/>
          <w:color w:val="ECECEC"/>
        </w:rPr>
        <w:t>CodeWars</w:t>
      </w:r>
      <w:proofErr w:type="spellEnd"/>
      <w:r>
        <w:rPr>
          <w:rFonts w:ascii="Segoe UI" w:hAnsi="Segoe UI" w:cs="Segoe UI"/>
          <w:color w:val="ECECEC"/>
        </w:rPr>
        <w:t xml:space="preserve"> challenge.</w:t>
      </w:r>
    </w:p>
    <w:p w:rsidR="009C0DE0" w:rsidRDefault="009C0DE0" w:rsidP="009C0DE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API Integration</w:t>
      </w:r>
      <w:r>
        <w:rPr>
          <w:rFonts w:ascii="Segoe UI" w:hAnsi="Segoe UI" w:cs="Segoe UI"/>
          <w:color w:val="ECECEC"/>
        </w:rPr>
        <w:t xml:space="preserve">: Utilize the </w:t>
      </w:r>
      <w:proofErr w:type="spellStart"/>
      <w:r>
        <w:rPr>
          <w:rFonts w:ascii="Segoe UI" w:hAnsi="Segoe UI" w:cs="Segoe UI"/>
          <w:color w:val="ECECEC"/>
        </w:rPr>
        <w:t>CodeWars</w:t>
      </w:r>
      <w:proofErr w:type="spellEnd"/>
      <w:r>
        <w:rPr>
          <w:rFonts w:ascii="Segoe UI" w:hAnsi="Segoe UI" w:cs="Segoe UI"/>
          <w:color w:val="ECECEC"/>
        </w:rPr>
        <w:t xml:space="preserve"> API to access a variety of coding challenges. You can fetch challenges based on difficulty levels and programming languages.</w:t>
      </w:r>
    </w:p>
    <w:p w:rsidR="009C0DE0" w:rsidRDefault="009C0DE0" w:rsidP="009C0DE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Challenge Assignment</w:t>
      </w:r>
      <w:r>
        <w:rPr>
          <w:rFonts w:ascii="Segoe UI" w:hAnsi="Segoe UI" w:cs="Segoe UI"/>
          <w:color w:val="ECECEC"/>
        </w:rPr>
        <w:t xml:space="preserve">: Upon selecting their skill level, automatically assign users a </w:t>
      </w:r>
      <w:proofErr w:type="spellStart"/>
      <w:r>
        <w:rPr>
          <w:rFonts w:ascii="Segoe UI" w:hAnsi="Segoe UI" w:cs="Segoe UI"/>
          <w:color w:val="ECECEC"/>
        </w:rPr>
        <w:t>CodeWars</w:t>
      </w:r>
      <w:proofErr w:type="spellEnd"/>
      <w:r>
        <w:rPr>
          <w:rFonts w:ascii="Segoe UI" w:hAnsi="Segoe UI" w:cs="Segoe UI"/>
          <w:color w:val="ECECEC"/>
        </w:rPr>
        <w:t xml:space="preserve"> challenge that matches their chosen difficulty level. Present this challenge to them as part of the profile creation process.</w:t>
      </w:r>
    </w:p>
    <w:p w:rsidR="009C0DE0" w:rsidRDefault="009C0DE0" w:rsidP="009C0DE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Feedback and Evaluation</w:t>
      </w:r>
      <w:r>
        <w:rPr>
          <w:rFonts w:ascii="Segoe UI" w:hAnsi="Segoe UI" w:cs="Segoe UI"/>
          <w:color w:val="ECECEC"/>
        </w:rPr>
        <w:t>: Allow users to complete the assigned challenge directly within your platform. Once they've solved it, provide feedback on their solution and possibly even evaluate their code quality. You can provide feedback on factors like code efficiency, readability, and adherence to best practices.</w:t>
      </w:r>
      <w:bookmarkStart w:id="0" w:name="_GoBack"/>
      <w:bookmarkEnd w:id="0"/>
    </w:p>
    <w:p w:rsidR="009C0DE0" w:rsidRDefault="009C0DE0" w:rsidP="009C0DE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Progress Tracking</w:t>
      </w:r>
      <w:r>
        <w:rPr>
          <w:rFonts w:ascii="Segoe UI" w:hAnsi="Segoe UI" w:cs="Segoe UI"/>
          <w:color w:val="ECECEC"/>
        </w:rPr>
        <w:t xml:space="preserve">: Keep track of users' completion of the </w:t>
      </w:r>
      <w:proofErr w:type="spellStart"/>
      <w:r>
        <w:rPr>
          <w:rFonts w:ascii="Segoe UI" w:hAnsi="Segoe UI" w:cs="Segoe UI"/>
          <w:color w:val="ECECEC"/>
        </w:rPr>
        <w:t>CodeWars</w:t>
      </w:r>
      <w:proofErr w:type="spellEnd"/>
      <w:r>
        <w:rPr>
          <w:rFonts w:ascii="Segoe UI" w:hAnsi="Segoe UI" w:cs="Segoe UI"/>
          <w:color w:val="ECECEC"/>
        </w:rPr>
        <w:t xml:space="preserve"> challenges and their performance. This information can be useful for personalizing their experience on your platform, providing recommendations for further learning, or showcasing their skills on their profiles.</w:t>
      </w:r>
    </w:p>
    <w:p w:rsidR="009C0DE0" w:rsidRDefault="009C0DE0" w:rsidP="009C0DE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Reward System</w:t>
      </w:r>
      <w:r>
        <w:rPr>
          <w:rFonts w:ascii="Segoe UI" w:hAnsi="Segoe UI" w:cs="Segoe UI"/>
          <w:color w:val="ECECEC"/>
        </w:rPr>
        <w:t xml:space="preserve">: Consider implementing a reward system for users who successfully complete their assigned </w:t>
      </w:r>
      <w:proofErr w:type="spellStart"/>
      <w:r>
        <w:rPr>
          <w:rFonts w:ascii="Segoe UI" w:hAnsi="Segoe UI" w:cs="Segoe UI"/>
          <w:color w:val="ECECEC"/>
        </w:rPr>
        <w:t>CodeWars</w:t>
      </w:r>
      <w:proofErr w:type="spellEnd"/>
      <w:r>
        <w:rPr>
          <w:rFonts w:ascii="Segoe UI" w:hAnsi="Segoe UI" w:cs="Segoe UI"/>
          <w:color w:val="ECECEC"/>
        </w:rPr>
        <w:t xml:space="preserve"> challenges. This could include badges, points, or other incentives to encourage participation and skill development.</w:t>
      </w:r>
    </w:p>
    <w:p w:rsidR="009C0DE0" w:rsidRDefault="009C0DE0" w:rsidP="009C0DE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ind w:left="0"/>
        <w:rPr>
          <w:rFonts w:ascii="Segoe UI" w:hAnsi="Segoe UI" w:cs="Segoe UI"/>
          <w:color w:val="ECECEC"/>
        </w:rPr>
      </w:pPr>
      <w:r>
        <w:rPr>
          <w:rStyle w:val="Strong"/>
          <w:rFonts w:ascii="Segoe UI" w:hAnsi="Segoe UI" w:cs="Segoe UI"/>
          <w:color w:val="ECECEC"/>
          <w:bdr w:val="single" w:sz="2" w:space="0" w:color="E3E3E3" w:frame="1"/>
        </w:rPr>
        <w:t>Optional Challenges</w:t>
      </w:r>
      <w:r>
        <w:rPr>
          <w:rFonts w:ascii="Segoe UI" w:hAnsi="Segoe UI" w:cs="Segoe UI"/>
          <w:color w:val="ECECEC"/>
        </w:rPr>
        <w:t>: While automatically assigning challenges based on skill level is convenient, you could also offer users the option to choose their own challenge from a list of available options if they prefer.</w:t>
      </w:r>
    </w:p>
    <w:p w:rsidR="009C0DE0" w:rsidRDefault="009C0DE0" w:rsidP="009C0DE0">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 xml:space="preserve">By integrating </w:t>
      </w:r>
      <w:proofErr w:type="spellStart"/>
      <w:r>
        <w:rPr>
          <w:rFonts w:ascii="Segoe UI" w:hAnsi="Segoe UI" w:cs="Segoe UI"/>
          <w:color w:val="ECECEC"/>
        </w:rPr>
        <w:t>CodeWars</w:t>
      </w:r>
      <w:proofErr w:type="spellEnd"/>
      <w:r>
        <w:rPr>
          <w:rFonts w:ascii="Segoe UI" w:hAnsi="Segoe UI" w:cs="Segoe UI"/>
          <w:color w:val="ECECEC"/>
        </w:rPr>
        <w:t xml:space="preserve"> challenges into your developer profile creation process, you can not only engage users from the outset but also gain valuable insights into their skill levels and coding abilities. This can help you better tailor your platform's offerings and support their ongoing learning and development.</w:t>
      </w:r>
    </w:p>
    <w:p w:rsidR="0091120D" w:rsidRDefault="0091120D"/>
    <w:sectPr w:rsidR="00911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50C21"/>
    <w:multiLevelType w:val="multilevel"/>
    <w:tmpl w:val="16344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DE0"/>
    <w:rsid w:val="0091120D"/>
    <w:rsid w:val="009C0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66AFE-DEDA-4F0E-8CEC-78129FB3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D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D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71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2024-04-26T07:45:00Z</dcterms:created>
  <dcterms:modified xsi:type="dcterms:W3CDTF">2024-04-26T14:26:00Z</dcterms:modified>
</cp:coreProperties>
</file>