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3453C" w14:textId="77777777" w:rsidR="009B28E8" w:rsidRDefault="009B28E8" w:rsidP="006A26A6">
      <w:pPr>
        <w:spacing w:line="480" w:lineRule="auto"/>
        <w:rPr>
          <w:rFonts w:ascii="Times New Roman" w:hAnsi="Times New Roman" w:cs="Times New Roman"/>
          <w:b/>
          <w:bCs/>
          <w:sz w:val="32"/>
          <w:szCs w:val="32"/>
        </w:rPr>
      </w:pPr>
    </w:p>
    <w:p w14:paraId="17FE826F" w14:textId="7C5E7F36" w:rsidR="00905D99" w:rsidRPr="006A26A6" w:rsidRDefault="00905D99" w:rsidP="006A26A6">
      <w:pPr>
        <w:spacing w:line="480" w:lineRule="auto"/>
        <w:rPr>
          <w:rFonts w:ascii="Times New Roman" w:hAnsi="Times New Roman" w:cs="Times New Roman"/>
          <w:b/>
          <w:bCs/>
          <w:sz w:val="32"/>
          <w:szCs w:val="32"/>
        </w:rPr>
      </w:pPr>
      <w:r w:rsidRPr="006A26A6">
        <w:rPr>
          <w:rFonts w:ascii="Times New Roman" w:hAnsi="Times New Roman" w:cs="Times New Roman"/>
          <w:b/>
          <w:bCs/>
          <w:sz w:val="32"/>
          <w:szCs w:val="32"/>
        </w:rPr>
        <w:t>UNIVERSITY OF CAPE COAST</w:t>
      </w:r>
    </w:p>
    <w:p w14:paraId="0C928261" w14:textId="63AF9FAD" w:rsidR="00905D99" w:rsidRPr="006A26A6" w:rsidRDefault="00905D99" w:rsidP="006A26A6">
      <w:pPr>
        <w:spacing w:line="480" w:lineRule="auto"/>
        <w:rPr>
          <w:rFonts w:ascii="Times New Roman" w:hAnsi="Times New Roman" w:cs="Times New Roman"/>
          <w:b/>
          <w:bCs/>
          <w:sz w:val="32"/>
          <w:szCs w:val="32"/>
        </w:rPr>
      </w:pPr>
      <w:r w:rsidRPr="006A26A6">
        <w:rPr>
          <w:rFonts w:ascii="Times New Roman" w:hAnsi="Times New Roman" w:cs="Times New Roman"/>
          <w:b/>
          <w:bCs/>
          <w:sz w:val="32"/>
          <w:szCs w:val="32"/>
        </w:rPr>
        <w:t>COLLEGE OF HUMANITIES AND LEGAL STUDIES</w:t>
      </w:r>
    </w:p>
    <w:p w14:paraId="638DA050" w14:textId="08A2B8CB" w:rsidR="00905D99" w:rsidRPr="006A26A6" w:rsidRDefault="00905D99" w:rsidP="006A26A6">
      <w:pPr>
        <w:spacing w:line="480" w:lineRule="auto"/>
        <w:rPr>
          <w:rFonts w:ascii="Times New Roman" w:hAnsi="Times New Roman" w:cs="Times New Roman"/>
          <w:b/>
          <w:bCs/>
          <w:sz w:val="32"/>
          <w:szCs w:val="32"/>
        </w:rPr>
      </w:pPr>
      <w:r w:rsidRPr="006A26A6">
        <w:rPr>
          <w:rFonts w:ascii="Times New Roman" w:hAnsi="Times New Roman" w:cs="Times New Roman"/>
          <w:b/>
          <w:bCs/>
          <w:sz w:val="32"/>
          <w:szCs w:val="32"/>
        </w:rPr>
        <w:t>DEPARTMENT OF DATA SCIENCE AND ECONOMIC POLICY</w:t>
      </w:r>
    </w:p>
    <w:p w14:paraId="681A4EC1" w14:textId="5B91C8EA" w:rsidR="00905D99" w:rsidRPr="006A26A6" w:rsidRDefault="00905D99" w:rsidP="006A26A6">
      <w:pPr>
        <w:spacing w:line="480" w:lineRule="auto"/>
        <w:rPr>
          <w:rFonts w:ascii="Times New Roman" w:hAnsi="Times New Roman" w:cs="Times New Roman"/>
          <w:b/>
          <w:bCs/>
          <w:sz w:val="32"/>
          <w:szCs w:val="32"/>
        </w:rPr>
      </w:pPr>
      <w:r w:rsidRPr="006A26A6">
        <w:rPr>
          <w:rFonts w:ascii="Times New Roman" w:hAnsi="Times New Roman" w:cs="Times New Roman"/>
          <w:b/>
          <w:bCs/>
          <w:sz w:val="32"/>
          <w:szCs w:val="32"/>
        </w:rPr>
        <w:t>DATA CURATION AND MANAGEMENT PLANS</w:t>
      </w:r>
    </w:p>
    <w:p w14:paraId="269186FE" w14:textId="44E2409F" w:rsidR="00905D99" w:rsidRPr="006A26A6" w:rsidRDefault="0062392C" w:rsidP="006A26A6">
      <w:pPr>
        <w:spacing w:line="480" w:lineRule="auto"/>
        <w:rPr>
          <w:rFonts w:ascii="Times New Roman" w:hAnsi="Times New Roman" w:cs="Times New Roman"/>
          <w:b/>
          <w:bCs/>
          <w:sz w:val="32"/>
          <w:szCs w:val="32"/>
        </w:rPr>
      </w:pPr>
      <w:r>
        <w:rPr>
          <w:rFonts w:ascii="Times New Roman" w:hAnsi="Times New Roman" w:cs="Times New Roman"/>
          <w:b/>
          <w:bCs/>
          <w:sz w:val="32"/>
          <w:szCs w:val="32"/>
        </w:rPr>
        <w:t xml:space="preserve">ASSIGNMENT 1 </w:t>
      </w:r>
      <w:bookmarkStart w:id="0" w:name="_GoBack"/>
      <w:bookmarkEnd w:id="0"/>
    </w:p>
    <w:p w14:paraId="33134E09" w14:textId="39165B80" w:rsidR="00905D99" w:rsidRPr="006A26A6" w:rsidRDefault="00905D99" w:rsidP="006A26A6">
      <w:pPr>
        <w:spacing w:line="480" w:lineRule="auto"/>
        <w:rPr>
          <w:rFonts w:ascii="Times New Roman" w:hAnsi="Times New Roman" w:cs="Times New Roman"/>
          <w:b/>
          <w:bCs/>
          <w:sz w:val="32"/>
          <w:szCs w:val="32"/>
        </w:rPr>
      </w:pPr>
      <w:r w:rsidRPr="006A26A6">
        <w:rPr>
          <w:rFonts w:ascii="Times New Roman" w:hAnsi="Times New Roman" w:cs="Times New Roman"/>
          <w:b/>
          <w:bCs/>
          <w:sz w:val="32"/>
          <w:szCs w:val="32"/>
        </w:rPr>
        <w:t>YVONNE ACQUAAHBA MACLEAN OFORI</w:t>
      </w:r>
    </w:p>
    <w:p w14:paraId="29C0FF5D" w14:textId="7A092D01" w:rsidR="00905D99" w:rsidRPr="006A26A6" w:rsidRDefault="00905D99" w:rsidP="006A26A6">
      <w:pPr>
        <w:spacing w:line="480" w:lineRule="auto"/>
        <w:rPr>
          <w:rFonts w:ascii="Times New Roman" w:hAnsi="Times New Roman" w:cs="Times New Roman"/>
          <w:b/>
          <w:bCs/>
          <w:sz w:val="32"/>
          <w:szCs w:val="32"/>
        </w:rPr>
      </w:pPr>
      <w:r w:rsidRPr="006A26A6">
        <w:rPr>
          <w:rFonts w:ascii="Times New Roman" w:hAnsi="Times New Roman" w:cs="Times New Roman"/>
          <w:b/>
          <w:bCs/>
          <w:sz w:val="32"/>
          <w:szCs w:val="32"/>
        </w:rPr>
        <w:t>SE/DMD/23/0012</w:t>
      </w:r>
    </w:p>
    <w:p w14:paraId="0BEC76DC" w14:textId="77777777" w:rsidR="00905D99" w:rsidRDefault="00905D99" w:rsidP="002358AD">
      <w:pPr>
        <w:spacing w:line="360" w:lineRule="auto"/>
        <w:rPr>
          <w:rFonts w:ascii="Times New Roman" w:hAnsi="Times New Roman" w:cs="Times New Roman"/>
          <w:b/>
          <w:bCs/>
          <w:sz w:val="24"/>
          <w:szCs w:val="24"/>
        </w:rPr>
      </w:pPr>
    </w:p>
    <w:p w14:paraId="3E5A0304" w14:textId="77777777" w:rsidR="00905D99" w:rsidRDefault="00905D99" w:rsidP="002358AD">
      <w:pPr>
        <w:spacing w:line="360" w:lineRule="auto"/>
        <w:rPr>
          <w:rFonts w:ascii="Times New Roman" w:hAnsi="Times New Roman" w:cs="Times New Roman"/>
          <w:b/>
          <w:bCs/>
          <w:sz w:val="24"/>
          <w:szCs w:val="24"/>
        </w:rPr>
      </w:pPr>
    </w:p>
    <w:p w14:paraId="14BF279C" w14:textId="77777777" w:rsidR="00905D99" w:rsidRDefault="00905D99" w:rsidP="002358AD">
      <w:pPr>
        <w:spacing w:line="360" w:lineRule="auto"/>
        <w:rPr>
          <w:rFonts w:ascii="Times New Roman" w:hAnsi="Times New Roman" w:cs="Times New Roman"/>
          <w:b/>
          <w:bCs/>
          <w:sz w:val="24"/>
          <w:szCs w:val="24"/>
        </w:rPr>
      </w:pPr>
    </w:p>
    <w:p w14:paraId="567C15AA" w14:textId="77777777" w:rsidR="00905D99" w:rsidRDefault="00905D99" w:rsidP="002358AD">
      <w:pPr>
        <w:spacing w:line="360" w:lineRule="auto"/>
        <w:rPr>
          <w:rFonts w:ascii="Times New Roman" w:hAnsi="Times New Roman" w:cs="Times New Roman"/>
          <w:b/>
          <w:bCs/>
          <w:sz w:val="24"/>
          <w:szCs w:val="24"/>
        </w:rPr>
      </w:pPr>
    </w:p>
    <w:p w14:paraId="5671E1B3" w14:textId="77777777" w:rsidR="00905D99" w:rsidRDefault="00905D99" w:rsidP="002358AD">
      <w:pPr>
        <w:spacing w:line="360" w:lineRule="auto"/>
        <w:rPr>
          <w:rFonts w:ascii="Times New Roman" w:hAnsi="Times New Roman" w:cs="Times New Roman"/>
          <w:b/>
          <w:bCs/>
          <w:sz w:val="24"/>
          <w:szCs w:val="24"/>
        </w:rPr>
      </w:pPr>
    </w:p>
    <w:p w14:paraId="31B10CC4" w14:textId="77777777" w:rsidR="00905D99" w:rsidRDefault="00905D99" w:rsidP="002358AD">
      <w:pPr>
        <w:spacing w:line="360" w:lineRule="auto"/>
        <w:rPr>
          <w:rFonts w:ascii="Times New Roman" w:hAnsi="Times New Roman" w:cs="Times New Roman"/>
          <w:b/>
          <w:bCs/>
          <w:sz w:val="24"/>
          <w:szCs w:val="24"/>
        </w:rPr>
      </w:pPr>
    </w:p>
    <w:p w14:paraId="67CB85EE" w14:textId="77777777" w:rsidR="00905D99" w:rsidRDefault="00905D99" w:rsidP="002358AD">
      <w:pPr>
        <w:spacing w:line="360" w:lineRule="auto"/>
        <w:rPr>
          <w:rFonts w:ascii="Times New Roman" w:hAnsi="Times New Roman" w:cs="Times New Roman"/>
          <w:b/>
          <w:bCs/>
          <w:sz w:val="24"/>
          <w:szCs w:val="24"/>
        </w:rPr>
      </w:pPr>
    </w:p>
    <w:p w14:paraId="2DAB15D9" w14:textId="77777777" w:rsidR="00905D99" w:rsidRDefault="00905D99" w:rsidP="002358AD">
      <w:pPr>
        <w:spacing w:line="360" w:lineRule="auto"/>
        <w:rPr>
          <w:rFonts w:ascii="Times New Roman" w:hAnsi="Times New Roman" w:cs="Times New Roman"/>
          <w:b/>
          <w:bCs/>
          <w:sz w:val="24"/>
          <w:szCs w:val="24"/>
        </w:rPr>
      </w:pPr>
    </w:p>
    <w:p w14:paraId="27663E1A" w14:textId="69039AEF" w:rsidR="00905D99" w:rsidRDefault="00905D99" w:rsidP="002358AD">
      <w:pPr>
        <w:spacing w:line="360" w:lineRule="auto"/>
        <w:rPr>
          <w:rFonts w:ascii="Times New Roman" w:hAnsi="Times New Roman" w:cs="Times New Roman"/>
          <w:b/>
          <w:bCs/>
          <w:sz w:val="24"/>
          <w:szCs w:val="24"/>
        </w:rPr>
      </w:pPr>
    </w:p>
    <w:p w14:paraId="184C21F0" w14:textId="77777777" w:rsidR="00905D99" w:rsidRDefault="00905D99" w:rsidP="002358AD">
      <w:pPr>
        <w:spacing w:line="360" w:lineRule="auto"/>
        <w:rPr>
          <w:rFonts w:ascii="Times New Roman" w:hAnsi="Times New Roman" w:cs="Times New Roman"/>
          <w:b/>
          <w:bCs/>
          <w:sz w:val="24"/>
          <w:szCs w:val="24"/>
        </w:rPr>
      </w:pPr>
    </w:p>
    <w:p w14:paraId="3F796229" w14:textId="3CFC9939" w:rsidR="00905D99" w:rsidRDefault="00905D99" w:rsidP="002358AD">
      <w:pPr>
        <w:spacing w:line="360" w:lineRule="auto"/>
        <w:rPr>
          <w:rFonts w:ascii="Times New Roman" w:hAnsi="Times New Roman" w:cs="Times New Roman"/>
          <w:b/>
          <w:bCs/>
          <w:sz w:val="24"/>
          <w:szCs w:val="24"/>
        </w:rPr>
      </w:pPr>
    </w:p>
    <w:p w14:paraId="54B032DD" w14:textId="77777777" w:rsidR="00905D99" w:rsidRDefault="00905D99" w:rsidP="002358AD">
      <w:pPr>
        <w:spacing w:line="360" w:lineRule="auto"/>
        <w:rPr>
          <w:rFonts w:ascii="Times New Roman" w:hAnsi="Times New Roman" w:cs="Times New Roman"/>
          <w:b/>
          <w:bCs/>
          <w:sz w:val="24"/>
          <w:szCs w:val="24"/>
        </w:rPr>
      </w:pPr>
    </w:p>
    <w:p w14:paraId="31319C24" w14:textId="77777777" w:rsidR="00905D99" w:rsidRDefault="00905D99" w:rsidP="002358AD">
      <w:pPr>
        <w:spacing w:line="360" w:lineRule="auto"/>
        <w:rPr>
          <w:rFonts w:ascii="Times New Roman" w:hAnsi="Times New Roman" w:cs="Times New Roman"/>
          <w:b/>
          <w:bCs/>
          <w:sz w:val="24"/>
          <w:szCs w:val="24"/>
        </w:rPr>
      </w:pPr>
    </w:p>
    <w:p w14:paraId="7B2C3975" w14:textId="069C31DD" w:rsidR="009617DE" w:rsidRPr="002358AD" w:rsidRDefault="00350141" w:rsidP="002358AD">
      <w:pPr>
        <w:spacing w:line="360" w:lineRule="auto"/>
        <w:rPr>
          <w:rFonts w:ascii="Times New Roman" w:hAnsi="Times New Roman" w:cs="Times New Roman"/>
          <w:b/>
          <w:bCs/>
          <w:sz w:val="24"/>
          <w:szCs w:val="24"/>
        </w:rPr>
      </w:pPr>
      <w:r w:rsidRPr="002358AD">
        <w:rPr>
          <w:rFonts w:ascii="Times New Roman" w:hAnsi="Times New Roman" w:cs="Times New Roman"/>
          <w:b/>
          <w:bCs/>
          <w:sz w:val="24"/>
          <w:szCs w:val="24"/>
        </w:rPr>
        <w:t>COMMENTARY ON DATA POLICY OF HUBTEL COVERING THE FOLLOWING AREAS:</w:t>
      </w:r>
    </w:p>
    <w:p w14:paraId="7137E8F7" w14:textId="1A423929" w:rsidR="00350141" w:rsidRDefault="00350141" w:rsidP="002358AD">
      <w:pPr>
        <w:pStyle w:val="ListParagraph"/>
        <w:numPr>
          <w:ilvl w:val="0"/>
          <w:numId w:val="1"/>
        </w:numPr>
        <w:spacing w:line="360" w:lineRule="auto"/>
        <w:rPr>
          <w:rFonts w:ascii="Times New Roman" w:hAnsi="Times New Roman" w:cs="Times New Roman"/>
          <w:sz w:val="24"/>
          <w:szCs w:val="24"/>
        </w:rPr>
      </w:pPr>
      <w:r w:rsidRPr="002358AD">
        <w:rPr>
          <w:rFonts w:ascii="Times New Roman" w:hAnsi="Times New Roman" w:cs="Times New Roman"/>
          <w:b/>
          <w:bCs/>
          <w:sz w:val="24"/>
          <w:szCs w:val="24"/>
        </w:rPr>
        <w:t>STRUCTURE OF DATA DISSEMINATION</w:t>
      </w:r>
      <w:r>
        <w:rPr>
          <w:rFonts w:ascii="Times New Roman" w:hAnsi="Times New Roman" w:cs="Times New Roman"/>
          <w:sz w:val="24"/>
          <w:szCs w:val="24"/>
        </w:rPr>
        <w:t>:</w:t>
      </w:r>
    </w:p>
    <w:p w14:paraId="2E545D46" w14:textId="693B8235" w:rsidR="00350141" w:rsidRDefault="00350141" w:rsidP="002358A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Data at Hubtel is disseminated through several structures. The following are examples of these structures</w:t>
      </w:r>
      <w:r w:rsidR="002358AD">
        <w:rPr>
          <w:rFonts w:ascii="Times New Roman" w:hAnsi="Times New Roman" w:cs="Times New Roman"/>
          <w:sz w:val="24"/>
          <w:szCs w:val="24"/>
        </w:rPr>
        <w:t>:</w:t>
      </w:r>
    </w:p>
    <w:p w14:paraId="38B733EC" w14:textId="1883CC94" w:rsidR="00E176D0" w:rsidRDefault="00E176D0" w:rsidP="002358A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 Centralized Structure: Hubtel has a single source of sharing data </w:t>
      </w:r>
      <w:r w:rsidR="002358AD">
        <w:rPr>
          <w:rFonts w:ascii="Times New Roman" w:hAnsi="Times New Roman" w:cs="Times New Roman"/>
          <w:sz w:val="24"/>
          <w:szCs w:val="24"/>
        </w:rPr>
        <w:t>that</w:t>
      </w:r>
      <w:r>
        <w:rPr>
          <w:rFonts w:ascii="Times New Roman" w:hAnsi="Times New Roman" w:cs="Times New Roman"/>
          <w:sz w:val="24"/>
          <w:szCs w:val="24"/>
        </w:rPr>
        <w:t xml:space="preserve"> every employee with Hubtel credentials can access. An example is the Hubtel Academy</w:t>
      </w:r>
    </w:p>
    <w:p w14:paraId="46043274" w14:textId="607FD708" w:rsidR="00E176D0" w:rsidRDefault="00E176D0" w:rsidP="002358A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 Decentralized Structure: Hubtel works in teams</w:t>
      </w:r>
      <w:r w:rsidR="002358AD">
        <w:rPr>
          <w:rFonts w:ascii="Times New Roman" w:hAnsi="Times New Roman" w:cs="Times New Roman"/>
          <w:sz w:val="24"/>
          <w:szCs w:val="24"/>
        </w:rPr>
        <w:t>; for</w:t>
      </w:r>
      <w:r>
        <w:rPr>
          <w:rFonts w:ascii="Times New Roman" w:hAnsi="Times New Roman" w:cs="Times New Roman"/>
          <w:sz w:val="24"/>
          <w:szCs w:val="24"/>
        </w:rPr>
        <w:t xml:space="preserve"> every team, data is shared and managed at that level. An example is the various Microsoft Teams groups.</w:t>
      </w:r>
      <w:r w:rsidR="00A57432">
        <w:rPr>
          <w:rFonts w:ascii="Times New Roman" w:hAnsi="Times New Roman" w:cs="Times New Roman"/>
          <w:sz w:val="24"/>
          <w:szCs w:val="24"/>
        </w:rPr>
        <w:t>l</w:t>
      </w:r>
    </w:p>
    <w:p w14:paraId="7085BC91" w14:textId="229DF78A" w:rsidR="00E176D0" w:rsidRDefault="0083470E" w:rsidP="002358A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Peer t</w:t>
      </w:r>
      <w:r w:rsidR="00E176D0">
        <w:rPr>
          <w:rFonts w:ascii="Times New Roman" w:hAnsi="Times New Roman" w:cs="Times New Roman"/>
          <w:sz w:val="24"/>
          <w:szCs w:val="24"/>
        </w:rPr>
        <w:t xml:space="preserve">o Peer Structures: Individual employees also share </w:t>
      </w:r>
      <w:r w:rsidR="002358AD">
        <w:rPr>
          <w:rFonts w:ascii="Times New Roman" w:hAnsi="Times New Roman" w:cs="Times New Roman"/>
          <w:sz w:val="24"/>
          <w:szCs w:val="24"/>
        </w:rPr>
        <w:t>data,</w:t>
      </w:r>
      <w:r w:rsidR="00E176D0">
        <w:rPr>
          <w:rFonts w:ascii="Times New Roman" w:hAnsi="Times New Roman" w:cs="Times New Roman"/>
          <w:sz w:val="24"/>
          <w:szCs w:val="24"/>
        </w:rPr>
        <w:t xml:space="preserve"> and this is done through mediums such as e-mails, dial-up calls</w:t>
      </w:r>
      <w:r w:rsidR="002358AD">
        <w:rPr>
          <w:rFonts w:ascii="Times New Roman" w:hAnsi="Times New Roman" w:cs="Times New Roman"/>
          <w:sz w:val="24"/>
          <w:szCs w:val="24"/>
        </w:rPr>
        <w:t>,</w:t>
      </w:r>
      <w:r w:rsidR="00E176D0">
        <w:rPr>
          <w:rFonts w:ascii="Times New Roman" w:hAnsi="Times New Roman" w:cs="Times New Roman"/>
          <w:sz w:val="24"/>
          <w:szCs w:val="24"/>
        </w:rPr>
        <w:t xml:space="preserve"> or </w:t>
      </w:r>
      <w:r w:rsidR="002358AD">
        <w:rPr>
          <w:rFonts w:ascii="Times New Roman" w:hAnsi="Times New Roman" w:cs="Times New Roman"/>
          <w:sz w:val="24"/>
          <w:szCs w:val="24"/>
        </w:rPr>
        <w:t>messages.</w:t>
      </w:r>
    </w:p>
    <w:p w14:paraId="42E421D8" w14:textId="52594AAA" w:rsidR="00E176D0" w:rsidRPr="002358AD" w:rsidRDefault="00E176D0" w:rsidP="002358AD">
      <w:pPr>
        <w:pStyle w:val="ListParagraph"/>
        <w:numPr>
          <w:ilvl w:val="0"/>
          <w:numId w:val="1"/>
        </w:numPr>
        <w:spacing w:line="360" w:lineRule="auto"/>
        <w:rPr>
          <w:rFonts w:ascii="Times New Roman" w:hAnsi="Times New Roman" w:cs="Times New Roman"/>
          <w:b/>
          <w:bCs/>
          <w:sz w:val="24"/>
          <w:szCs w:val="24"/>
        </w:rPr>
      </w:pPr>
      <w:r w:rsidRPr="002358AD">
        <w:rPr>
          <w:rFonts w:ascii="Times New Roman" w:hAnsi="Times New Roman" w:cs="Times New Roman"/>
          <w:b/>
          <w:bCs/>
          <w:sz w:val="24"/>
          <w:szCs w:val="24"/>
        </w:rPr>
        <w:t>FORMAT OF DATA DISSEMINATION:</w:t>
      </w:r>
    </w:p>
    <w:p w14:paraId="71500990" w14:textId="456E2B55" w:rsidR="00E176D0" w:rsidRDefault="00E176D0" w:rsidP="002358A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Data is shared in different formats at Hubtel. In the Hubtel Academy</w:t>
      </w:r>
      <w:r w:rsidR="00D85121">
        <w:rPr>
          <w:rFonts w:ascii="Times New Roman" w:hAnsi="Times New Roman" w:cs="Times New Roman"/>
          <w:sz w:val="24"/>
          <w:szCs w:val="24"/>
        </w:rPr>
        <w:t xml:space="preserve"> and sometimes </w:t>
      </w:r>
      <w:r w:rsidR="002358AD">
        <w:rPr>
          <w:rFonts w:ascii="Times New Roman" w:hAnsi="Times New Roman" w:cs="Times New Roman"/>
          <w:sz w:val="24"/>
          <w:szCs w:val="24"/>
        </w:rPr>
        <w:t>YouTube</w:t>
      </w:r>
      <w:r>
        <w:rPr>
          <w:rFonts w:ascii="Times New Roman" w:hAnsi="Times New Roman" w:cs="Times New Roman"/>
          <w:sz w:val="24"/>
          <w:szCs w:val="24"/>
        </w:rPr>
        <w:t xml:space="preserve">, </w:t>
      </w:r>
      <w:r w:rsidR="00D85121">
        <w:rPr>
          <w:rFonts w:ascii="Times New Roman" w:hAnsi="Times New Roman" w:cs="Times New Roman"/>
          <w:sz w:val="24"/>
          <w:szCs w:val="24"/>
        </w:rPr>
        <w:t>the most commonly used format is Video. In writings, they could come as memos from the Human Resource office and also messages and designs can be shared in the various teams</w:t>
      </w:r>
    </w:p>
    <w:p w14:paraId="5ED48639" w14:textId="1D9706CB" w:rsidR="00D85121" w:rsidRPr="002358AD" w:rsidRDefault="00D85121" w:rsidP="002358AD">
      <w:pPr>
        <w:pStyle w:val="ListParagraph"/>
        <w:numPr>
          <w:ilvl w:val="0"/>
          <w:numId w:val="1"/>
        </w:numPr>
        <w:spacing w:line="360" w:lineRule="auto"/>
        <w:rPr>
          <w:rFonts w:ascii="Times New Roman" w:hAnsi="Times New Roman" w:cs="Times New Roman"/>
          <w:b/>
          <w:bCs/>
          <w:sz w:val="24"/>
          <w:szCs w:val="24"/>
        </w:rPr>
      </w:pPr>
      <w:r w:rsidRPr="002358AD">
        <w:rPr>
          <w:rFonts w:ascii="Times New Roman" w:hAnsi="Times New Roman" w:cs="Times New Roman"/>
          <w:b/>
          <w:bCs/>
          <w:sz w:val="24"/>
          <w:szCs w:val="24"/>
        </w:rPr>
        <w:t>DATA SHARING PROTOCOLS AND PROCEDURES:</w:t>
      </w:r>
    </w:p>
    <w:p w14:paraId="1677E894" w14:textId="7CEE56BA" w:rsidR="00D85121" w:rsidRDefault="00D85121" w:rsidP="002358A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An individual willing to share data from outside the organization on a centralized platform or </w:t>
      </w:r>
      <w:proofErr w:type="gramStart"/>
      <w:r>
        <w:rPr>
          <w:rFonts w:ascii="Times New Roman" w:hAnsi="Times New Roman" w:cs="Times New Roman"/>
          <w:sz w:val="24"/>
          <w:szCs w:val="24"/>
        </w:rPr>
        <w:t>teams</w:t>
      </w:r>
      <w:proofErr w:type="gramEnd"/>
      <w:r>
        <w:rPr>
          <w:rFonts w:ascii="Times New Roman" w:hAnsi="Times New Roman" w:cs="Times New Roman"/>
          <w:sz w:val="24"/>
          <w:szCs w:val="24"/>
        </w:rPr>
        <w:t xml:space="preserve"> platform must first discuss </w:t>
      </w:r>
      <w:r w:rsidR="002358AD">
        <w:rPr>
          <w:rFonts w:ascii="Times New Roman" w:hAnsi="Times New Roman" w:cs="Times New Roman"/>
          <w:sz w:val="24"/>
          <w:szCs w:val="24"/>
        </w:rPr>
        <w:t xml:space="preserve">it </w:t>
      </w:r>
      <w:r>
        <w:rPr>
          <w:rFonts w:ascii="Times New Roman" w:hAnsi="Times New Roman" w:cs="Times New Roman"/>
          <w:sz w:val="24"/>
          <w:szCs w:val="24"/>
        </w:rPr>
        <w:t xml:space="preserve">with the respective functional leaders for </w:t>
      </w:r>
      <w:r w:rsidR="002358AD">
        <w:rPr>
          <w:rFonts w:ascii="Times New Roman" w:hAnsi="Times New Roman" w:cs="Times New Roman"/>
          <w:sz w:val="24"/>
          <w:szCs w:val="24"/>
        </w:rPr>
        <w:t>approval</w:t>
      </w:r>
      <w:r>
        <w:rPr>
          <w:rFonts w:ascii="Times New Roman" w:hAnsi="Times New Roman" w:cs="Times New Roman"/>
          <w:sz w:val="24"/>
          <w:szCs w:val="24"/>
        </w:rPr>
        <w:t>.</w:t>
      </w:r>
    </w:p>
    <w:p w14:paraId="23A93533" w14:textId="1746E1A7" w:rsidR="00D85121" w:rsidRPr="002358AD" w:rsidRDefault="00D85121" w:rsidP="002358AD">
      <w:pPr>
        <w:pStyle w:val="ListParagraph"/>
        <w:numPr>
          <w:ilvl w:val="0"/>
          <w:numId w:val="1"/>
        </w:numPr>
        <w:spacing w:line="360" w:lineRule="auto"/>
        <w:rPr>
          <w:rFonts w:ascii="Times New Roman" w:hAnsi="Times New Roman" w:cs="Times New Roman"/>
          <w:b/>
          <w:bCs/>
          <w:sz w:val="24"/>
          <w:szCs w:val="24"/>
        </w:rPr>
      </w:pPr>
      <w:r w:rsidRPr="002358AD">
        <w:rPr>
          <w:rFonts w:ascii="Times New Roman" w:hAnsi="Times New Roman" w:cs="Times New Roman"/>
          <w:b/>
          <w:bCs/>
          <w:sz w:val="24"/>
          <w:szCs w:val="24"/>
        </w:rPr>
        <w:t xml:space="preserve">DATA VISIBILITY: </w:t>
      </w:r>
    </w:p>
    <w:p w14:paraId="0EBE6EBB" w14:textId="1D300E76" w:rsidR="00D85121" w:rsidRDefault="00D85121" w:rsidP="002358A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Data is shared on the company’s website like the Hubtel Academy, their YouTube channel</w:t>
      </w:r>
      <w:r w:rsidR="002358AD">
        <w:rPr>
          <w:rFonts w:ascii="Times New Roman" w:hAnsi="Times New Roman" w:cs="Times New Roman"/>
          <w:sz w:val="24"/>
          <w:szCs w:val="24"/>
        </w:rPr>
        <w:t>, Microsoft Teams, and e-mails</w:t>
      </w:r>
      <w:r w:rsidR="00F41A1B">
        <w:rPr>
          <w:rFonts w:ascii="Times New Roman" w:hAnsi="Times New Roman" w:cs="Times New Roman"/>
          <w:sz w:val="24"/>
          <w:szCs w:val="24"/>
        </w:rPr>
        <w:t>.</w:t>
      </w:r>
    </w:p>
    <w:p w14:paraId="703D8B34" w14:textId="4EC237FE" w:rsidR="00897F61" w:rsidRDefault="00F41A1B" w:rsidP="00F41A1B">
      <w:pPr>
        <w:spacing w:line="360" w:lineRule="auto"/>
        <w:rPr>
          <w:rFonts w:ascii="Times New Roman" w:hAnsi="Times New Roman" w:cs="Times New Roman"/>
          <w:sz w:val="24"/>
          <w:szCs w:val="24"/>
        </w:rPr>
      </w:pPr>
      <w:r>
        <w:rPr>
          <w:rFonts w:ascii="Times New Roman" w:hAnsi="Times New Roman" w:cs="Times New Roman"/>
          <w:sz w:val="24"/>
          <w:szCs w:val="24"/>
        </w:rPr>
        <w:t>B. IMPROVING DATA CURATION</w:t>
      </w:r>
    </w:p>
    <w:p w14:paraId="0BEAF381" w14:textId="42F2B0F2" w:rsidR="00897F61" w:rsidRPr="00897F61" w:rsidRDefault="00897F61" w:rsidP="00897F61">
      <w:pPr>
        <w:pStyle w:val="ListParagraph"/>
        <w:numPr>
          <w:ilvl w:val="0"/>
          <w:numId w:val="4"/>
        </w:numPr>
        <w:spacing w:line="360" w:lineRule="auto"/>
        <w:rPr>
          <w:rFonts w:ascii="Times New Roman" w:hAnsi="Times New Roman" w:cs="Times New Roman"/>
          <w:sz w:val="24"/>
          <w:szCs w:val="24"/>
        </w:rPr>
      </w:pPr>
      <w:r w:rsidRPr="00897F61">
        <w:rPr>
          <w:rFonts w:ascii="Times New Roman" w:hAnsi="Times New Roman" w:cs="Times New Roman"/>
          <w:sz w:val="24"/>
          <w:szCs w:val="24"/>
        </w:rPr>
        <w:t>Data Standardization.</w:t>
      </w:r>
    </w:p>
    <w:p w14:paraId="6872624C" w14:textId="56AD78B2" w:rsidR="00897F61" w:rsidRDefault="00897F61" w:rsidP="00897F6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Data formats, definitions and structures must be standardized to facilitate integration and analysis</w:t>
      </w:r>
    </w:p>
    <w:p w14:paraId="57FC2D7D" w14:textId="03C88A29" w:rsidR="00897F61" w:rsidRDefault="00897F61" w:rsidP="00897F61">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Data Training and Awareness.</w:t>
      </w:r>
    </w:p>
    <w:p w14:paraId="1692820D" w14:textId="3B090CC9" w:rsidR="00897F61" w:rsidRDefault="00897F61" w:rsidP="00897F6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Provide training programs to enhance data literacy among employees and promote a data driven culture within the organization.</w:t>
      </w:r>
    </w:p>
    <w:p w14:paraId="653C5010" w14:textId="0CFA8F0A" w:rsidR="00897F61" w:rsidRDefault="00897F61" w:rsidP="00897F61">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Establish Data Governance.</w:t>
      </w:r>
    </w:p>
    <w:p w14:paraId="034E292F" w14:textId="3C913585" w:rsidR="00897F61" w:rsidRDefault="00897F61" w:rsidP="00897F6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Clear policies must be implemented as well as roles and responsibilities for managing data to ensure consistency and accountability.</w:t>
      </w:r>
    </w:p>
    <w:p w14:paraId="56A3E0E3" w14:textId="77777777" w:rsidR="00897F61" w:rsidRDefault="00897F61" w:rsidP="00897F61">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Metadata Management.</w:t>
      </w:r>
    </w:p>
    <w:p w14:paraId="5B4C3659" w14:textId="7FC82565" w:rsidR="00897F61" w:rsidRPr="00897F61" w:rsidRDefault="00897F61" w:rsidP="00897F61">
      <w:pPr>
        <w:pStyle w:val="ListParagraph"/>
        <w:spacing w:line="360" w:lineRule="auto"/>
        <w:rPr>
          <w:rFonts w:ascii="Times New Roman" w:hAnsi="Times New Roman" w:cs="Times New Roman"/>
          <w:sz w:val="24"/>
          <w:szCs w:val="24"/>
        </w:rPr>
      </w:pPr>
      <w:r w:rsidRPr="00897F61">
        <w:rPr>
          <w:rFonts w:ascii="Times New Roman" w:hAnsi="Times New Roman" w:cs="Times New Roman"/>
          <w:sz w:val="24"/>
          <w:szCs w:val="24"/>
        </w:rPr>
        <w:t xml:space="preserve">Enhance </w:t>
      </w:r>
      <w:r w:rsidR="00BB4B63">
        <w:rPr>
          <w:rFonts w:ascii="Times New Roman" w:hAnsi="Times New Roman" w:cs="Times New Roman"/>
          <w:sz w:val="24"/>
          <w:szCs w:val="24"/>
        </w:rPr>
        <w:t>metadata practices to improve data discoverability, understandability and usability</w:t>
      </w:r>
    </w:p>
    <w:p w14:paraId="5F68FDBD" w14:textId="77777777" w:rsidR="00897F61" w:rsidRPr="00897F61" w:rsidRDefault="00897F61" w:rsidP="00897F61">
      <w:pPr>
        <w:pStyle w:val="ListParagraph"/>
        <w:spacing w:line="360" w:lineRule="auto"/>
        <w:rPr>
          <w:rFonts w:ascii="Times New Roman" w:hAnsi="Times New Roman" w:cs="Times New Roman"/>
          <w:sz w:val="24"/>
          <w:szCs w:val="24"/>
        </w:rPr>
      </w:pPr>
    </w:p>
    <w:p w14:paraId="750FDC43" w14:textId="77777777" w:rsidR="00F41A1B" w:rsidRPr="00D85121" w:rsidRDefault="00F41A1B" w:rsidP="002358AD">
      <w:pPr>
        <w:pStyle w:val="ListParagraph"/>
        <w:spacing w:line="360" w:lineRule="auto"/>
        <w:rPr>
          <w:rFonts w:ascii="Times New Roman" w:hAnsi="Times New Roman" w:cs="Times New Roman"/>
          <w:sz w:val="24"/>
          <w:szCs w:val="24"/>
        </w:rPr>
      </w:pPr>
    </w:p>
    <w:sectPr w:rsidR="00F41A1B" w:rsidRPr="00D85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5C24"/>
    <w:multiLevelType w:val="hybridMultilevel"/>
    <w:tmpl w:val="B2FE4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069FC"/>
    <w:multiLevelType w:val="hybridMultilevel"/>
    <w:tmpl w:val="5A028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8B52DA"/>
    <w:multiLevelType w:val="hybridMultilevel"/>
    <w:tmpl w:val="00D2F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7A5132"/>
    <w:multiLevelType w:val="hybridMultilevel"/>
    <w:tmpl w:val="DB74A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141"/>
    <w:rsid w:val="002358AD"/>
    <w:rsid w:val="00350141"/>
    <w:rsid w:val="0050015B"/>
    <w:rsid w:val="00512697"/>
    <w:rsid w:val="0062392C"/>
    <w:rsid w:val="006A26A6"/>
    <w:rsid w:val="00746032"/>
    <w:rsid w:val="0083470E"/>
    <w:rsid w:val="00897F61"/>
    <w:rsid w:val="00905D99"/>
    <w:rsid w:val="009617DE"/>
    <w:rsid w:val="009B28E8"/>
    <w:rsid w:val="00A57432"/>
    <w:rsid w:val="00BB4B63"/>
    <w:rsid w:val="00CA56B6"/>
    <w:rsid w:val="00D85121"/>
    <w:rsid w:val="00E176D0"/>
    <w:rsid w:val="00F41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26FE6"/>
  <w15:chartTrackingRefBased/>
  <w15:docId w15:val="{F395519D-FCF4-427A-BDEE-456D8E22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0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141"/>
    <w:rPr>
      <w:rFonts w:eastAsiaTheme="majorEastAsia" w:cstheme="majorBidi"/>
      <w:color w:val="272727" w:themeColor="text1" w:themeTint="D8"/>
    </w:rPr>
  </w:style>
  <w:style w:type="paragraph" w:styleId="Title">
    <w:name w:val="Title"/>
    <w:basedOn w:val="Normal"/>
    <w:next w:val="Normal"/>
    <w:link w:val="TitleChar"/>
    <w:uiPriority w:val="10"/>
    <w:qFormat/>
    <w:rsid w:val="00350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141"/>
    <w:pPr>
      <w:spacing w:before="160"/>
      <w:jc w:val="center"/>
    </w:pPr>
    <w:rPr>
      <w:i/>
      <w:iCs/>
      <w:color w:val="404040" w:themeColor="text1" w:themeTint="BF"/>
    </w:rPr>
  </w:style>
  <w:style w:type="character" w:customStyle="1" w:styleId="QuoteChar">
    <w:name w:val="Quote Char"/>
    <w:basedOn w:val="DefaultParagraphFont"/>
    <w:link w:val="Quote"/>
    <w:uiPriority w:val="29"/>
    <w:rsid w:val="00350141"/>
    <w:rPr>
      <w:i/>
      <w:iCs/>
      <w:color w:val="404040" w:themeColor="text1" w:themeTint="BF"/>
    </w:rPr>
  </w:style>
  <w:style w:type="paragraph" w:styleId="ListParagraph">
    <w:name w:val="List Paragraph"/>
    <w:basedOn w:val="Normal"/>
    <w:uiPriority w:val="34"/>
    <w:qFormat/>
    <w:rsid w:val="00350141"/>
    <w:pPr>
      <w:ind w:left="720"/>
      <w:contextualSpacing/>
    </w:pPr>
  </w:style>
  <w:style w:type="character" w:styleId="IntenseEmphasis">
    <w:name w:val="Intense Emphasis"/>
    <w:basedOn w:val="DefaultParagraphFont"/>
    <w:uiPriority w:val="21"/>
    <w:qFormat/>
    <w:rsid w:val="00350141"/>
    <w:rPr>
      <w:i/>
      <w:iCs/>
      <w:color w:val="0F4761" w:themeColor="accent1" w:themeShade="BF"/>
    </w:rPr>
  </w:style>
  <w:style w:type="paragraph" w:styleId="IntenseQuote">
    <w:name w:val="Intense Quote"/>
    <w:basedOn w:val="Normal"/>
    <w:next w:val="Normal"/>
    <w:link w:val="IntenseQuoteChar"/>
    <w:uiPriority w:val="30"/>
    <w:qFormat/>
    <w:rsid w:val="00350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141"/>
    <w:rPr>
      <w:i/>
      <w:iCs/>
      <w:color w:val="0F4761" w:themeColor="accent1" w:themeShade="BF"/>
    </w:rPr>
  </w:style>
  <w:style w:type="character" w:styleId="IntenseReference">
    <w:name w:val="Intense Reference"/>
    <w:basedOn w:val="DefaultParagraphFont"/>
    <w:uiPriority w:val="32"/>
    <w:qFormat/>
    <w:rsid w:val="003501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Akyeampong</dc:creator>
  <cp:keywords/>
  <dc:description/>
  <cp:lastModifiedBy>HP</cp:lastModifiedBy>
  <cp:revision>11</cp:revision>
  <dcterms:created xsi:type="dcterms:W3CDTF">2024-08-21T00:16:00Z</dcterms:created>
  <dcterms:modified xsi:type="dcterms:W3CDTF">2024-10-23T20:00:00Z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cee1d1a9-7f4e-4257-af96-a08c45081493</vt:lpwstr>
  </property>
</Properties>
</file>