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16E">
      <w:pPr>
        <w:spacing w:before="85" w:line="329" w:lineRule="auto"/>
        <w:ind w:left="2311" w:right="2283" w:hanging="21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"/>
          <w:sz w:val="44"/>
          <w:szCs w:val="44"/>
        </w:rPr>
        <w:t>基础软件开发技术实践</w:t>
      </w:r>
      <w:r>
        <w:rPr>
          <w:rFonts w:ascii="宋体" w:hAnsi="宋体" w:eastAsia="宋体" w:cs="宋体"/>
          <w:spacing w:val="-3"/>
          <w:sz w:val="44"/>
          <w:szCs w:val="44"/>
        </w:rPr>
        <w:t>智能软件工程实验报告</w:t>
      </w:r>
    </w:p>
    <w:p w14:paraId="51B574B3">
      <w:pPr>
        <w:keepNext w:val="0"/>
        <w:keepLines w:val="0"/>
        <w:widowControl/>
        <w:suppressLineNumbers w:val="0"/>
        <w:ind w:firstLine="1680" w:firstLineChars="800"/>
        <w:jc w:val="left"/>
      </w:pPr>
      <w:bookmarkStart w:id="0" w:name="_GoBack"/>
      <w:bookmarkEnd w:id="0"/>
      <w:r>
        <w:pict>
          <v:shape id="_x0000_s1026" o:spid="_x0000_s1026" style="position:absolute;left:0pt;margin-left:0.15pt;margin-top:18.8pt;height:0.4pt;width:448.4pt;z-index:251659264;mso-width-relative:page;mso-height-relative:page;" filled="f" stroked="t" coordsize="8967,8" path="m0,3l3724,3m3715,3l5251,3m5242,3l8967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rFonts w:ascii="FandolSong-Bold-Identity-H" w:hAnsi="FandolSong-Bold-Identity-H" w:eastAsia="FandolSong-Bold-Identity-H" w:cs="FandolSong-Bold-Identity-H"/>
          <w:b/>
          <w:bCs/>
          <w:snapToGrid w:val="0"/>
          <w:color w:val="000000"/>
          <w:kern w:val="0"/>
          <w:sz w:val="34"/>
          <w:szCs w:val="34"/>
          <w:lang w:val="en-US" w:eastAsia="zh-CN" w:bidi="ar"/>
        </w:rPr>
        <w:t>实验二 代码审查意见挖掘与需求理解</w:t>
      </w:r>
    </w:p>
    <w:p w14:paraId="3605DA08">
      <w:pPr>
        <w:keepNext w:val="0"/>
        <w:keepLines w:val="0"/>
        <w:widowControl/>
        <w:suppressLineNumbers w:val="0"/>
        <w:ind w:firstLine="2940" w:firstLineChars="1400"/>
        <w:jc w:val="left"/>
      </w:pPr>
    </w:p>
    <w:p w14:paraId="049D94DD">
      <w:pPr>
        <w:spacing w:before="120" w:line="219" w:lineRule="auto"/>
        <w:ind w:left="3723"/>
        <w:outlineLvl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327666">
      <w:pPr>
        <w:spacing w:before="17"/>
      </w:pPr>
    </w:p>
    <w:p w14:paraId="040598E4">
      <w:pPr>
        <w:spacing w:before="17"/>
      </w:pPr>
    </w:p>
    <w:p w14:paraId="1D85B115">
      <w:pPr>
        <w:spacing w:before="17"/>
      </w:pPr>
    </w:p>
    <w:tbl>
      <w:tblPr>
        <w:tblStyle w:val="6"/>
        <w:tblW w:w="892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627"/>
        <w:gridCol w:w="1833"/>
        <w:gridCol w:w="2631"/>
      </w:tblGrid>
      <w:tr w14:paraId="17DB1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140AF8F4">
            <w:pPr>
              <w:pStyle w:val="7"/>
              <w:spacing w:before="211" w:line="219" w:lineRule="auto"/>
              <w:ind w:left="126"/>
            </w:pPr>
            <w:r>
              <w:rPr>
                <w:spacing w:val="6"/>
              </w:rPr>
              <w:t>姓名</w:t>
            </w:r>
          </w:p>
        </w:tc>
        <w:tc>
          <w:tcPr>
            <w:tcW w:w="2627" w:type="dxa"/>
            <w:vAlign w:val="top"/>
          </w:tcPr>
          <w:p w14:paraId="1D75B8B9">
            <w:pPr>
              <w:pStyle w:val="7"/>
              <w:spacing w:before="227" w:line="219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7" o:spid="_x0000_s1027" style="position:absolute;left:0pt;margin-left:5.95pt;margin-top:23.15pt;height:0.4pt;width:119.3pt;mso-position-horizontal-relative:page;mso-position-vertical-relative:page;z-index:251664384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杨夕</w:t>
            </w:r>
          </w:p>
        </w:tc>
        <w:tc>
          <w:tcPr>
            <w:tcW w:w="1833" w:type="dxa"/>
            <w:vAlign w:val="top"/>
          </w:tcPr>
          <w:p w14:paraId="2DE3CE12">
            <w:pPr>
              <w:pStyle w:val="7"/>
              <w:spacing w:before="210" w:line="219" w:lineRule="auto"/>
              <w:ind w:left="145"/>
            </w:pPr>
            <w:r>
              <w:rPr>
                <w:spacing w:val="-2"/>
              </w:rPr>
              <w:t>院系</w:t>
            </w:r>
          </w:p>
        </w:tc>
        <w:tc>
          <w:tcPr>
            <w:tcW w:w="2631" w:type="dxa"/>
            <w:vAlign w:val="top"/>
          </w:tcPr>
          <w:p w14:paraId="4EE31D98">
            <w:pPr>
              <w:pStyle w:val="7"/>
              <w:spacing w:before="227" w:line="218" w:lineRule="auto"/>
              <w:ind w:left="769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8" o:spid="_x0000_s1028" style="position:absolute;left:0pt;margin-left:6.05pt;margin-top:23.15pt;height:0.4pt;width:119.3pt;mso-position-horizontal-relative:page;mso-position-vertical-relative:page;z-index:251662336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软件学院</w:t>
            </w:r>
          </w:p>
        </w:tc>
      </w:tr>
      <w:tr w14:paraId="4C026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CC7D8DC">
            <w:pPr>
              <w:pStyle w:val="7"/>
              <w:spacing w:before="211" w:line="217" w:lineRule="auto"/>
              <w:ind w:left="127"/>
            </w:pPr>
            <w:r>
              <w:rPr>
                <w:spacing w:val="6"/>
              </w:rPr>
              <w:t>学号</w:t>
            </w:r>
          </w:p>
        </w:tc>
        <w:tc>
          <w:tcPr>
            <w:tcW w:w="2627" w:type="dxa"/>
            <w:vAlign w:val="top"/>
          </w:tcPr>
          <w:p w14:paraId="4EFA7472">
            <w:pPr>
              <w:pStyle w:val="7"/>
              <w:spacing w:before="225" w:line="217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9" o:spid="_x0000_s1029" style="position:absolute;left:0pt;margin-left:5.95pt;margin-top:23.05pt;height:0.4pt;width:119.3pt;mso-position-horizontal-relative:page;mso-position-vertical-relative:page;z-index:251663360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2023113078</w:t>
            </w:r>
          </w:p>
        </w:tc>
        <w:tc>
          <w:tcPr>
            <w:tcW w:w="1833" w:type="dxa"/>
            <w:vAlign w:val="top"/>
          </w:tcPr>
          <w:p w14:paraId="6B948515">
            <w:pPr>
              <w:pStyle w:val="7"/>
              <w:spacing w:before="209" w:line="219" w:lineRule="auto"/>
              <w:ind w:left="129"/>
            </w:pPr>
            <w:r>
              <w:rPr>
                <w:spacing w:val="7"/>
              </w:rPr>
              <w:t>任课教师</w:t>
            </w:r>
          </w:p>
        </w:tc>
        <w:tc>
          <w:tcPr>
            <w:tcW w:w="2631" w:type="dxa"/>
            <w:vAlign w:val="top"/>
          </w:tcPr>
          <w:p w14:paraId="0167F9DC">
            <w:pPr>
              <w:pStyle w:val="7"/>
              <w:spacing w:before="207" w:line="222" w:lineRule="auto"/>
              <w:ind w:left="130"/>
            </w:pPr>
            <w:r>
              <w:rPr>
                <w:spacing w:val="6"/>
              </w:rPr>
              <w:t>刘佳琨</w:t>
            </w:r>
          </w:p>
        </w:tc>
      </w:tr>
      <w:tr w14:paraId="244E9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13314F2D">
            <w:pPr>
              <w:pStyle w:val="7"/>
              <w:spacing w:before="209" w:line="219" w:lineRule="auto"/>
              <w:ind w:left="134"/>
            </w:pPr>
            <w:r>
              <w:rPr>
                <w:spacing w:val="6"/>
              </w:rPr>
              <w:t>指导教师</w:t>
            </w:r>
          </w:p>
        </w:tc>
        <w:tc>
          <w:tcPr>
            <w:tcW w:w="2627" w:type="dxa"/>
            <w:vAlign w:val="top"/>
          </w:tcPr>
          <w:p w14:paraId="2DBA8F14">
            <w:pPr>
              <w:pStyle w:val="7"/>
              <w:spacing w:before="207" w:line="222" w:lineRule="auto"/>
              <w:ind w:left="127"/>
            </w:pPr>
            <w:r>
              <w:rPr>
                <w:spacing w:val="6"/>
              </w:rPr>
              <w:t>刘佳琨</w:t>
            </w:r>
          </w:p>
        </w:tc>
        <w:tc>
          <w:tcPr>
            <w:tcW w:w="1833" w:type="dxa"/>
            <w:vAlign w:val="top"/>
          </w:tcPr>
          <w:p w14:paraId="35E5AB49">
            <w:pPr>
              <w:pStyle w:val="7"/>
              <w:spacing w:before="206" w:line="221" w:lineRule="auto"/>
              <w:ind w:left="132"/>
            </w:pPr>
            <w:r>
              <w:rPr>
                <w:spacing w:val="6"/>
              </w:rPr>
              <w:t>实验地点</w:t>
            </w:r>
          </w:p>
        </w:tc>
        <w:tc>
          <w:tcPr>
            <w:tcW w:w="2631" w:type="dxa"/>
            <w:vAlign w:val="top"/>
          </w:tcPr>
          <w:p w14:paraId="3EB78717">
            <w:pPr>
              <w:pStyle w:val="7"/>
              <w:spacing w:before="223" w:line="220" w:lineRule="auto"/>
              <w:ind w:left="55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0" o:spid="_x0000_s1030" style="position:absolute;left:0pt;margin-left:6.05pt;margin-top:23.05pt;height:0.4pt;width:119.3pt;mso-position-horizontal-relative:page;mso-position-vertical-relative:page;z-index:251661312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格物213</w:t>
            </w:r>
          </w:p>
        </w:tc>
      </w:tr>
      <w:tr w14:paraId="2A3B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75CDEDEA">
            <w:pPr>
              <w:pStyle w:val="7"/>
              <w:spacing w:before="209" w:line="220" w:lineRule="auto"/>
              <w:ind w:left="133"/>
            </w:pPr>
            <w:r>
              <w:rPr>
                <w:spacing w:val="6"/>
              </w:rPr>
              <w:t>实验时间</w:t>
            </w:r>
          </w:p>
        </w:tc>
        <w:tc>
          <w:tcPr>
            <w:tcW w:w="2627" w:type="dxa"/>
            <w:vAlign w:val="top"/>
          </w:tcPr>
          <w:p w14:paraId="0ACF971D">
            <w:pPr>
              <w:pStyle w:val="7"/>
              <w:spacing w:before="226" w:line="219" w:lineRule="auto"/>
              <w:ind w:left="548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1" o:spid="_x0000_s1031" style="position:absolute;left:0pt;margin-left:5.95pt;margin-top:23.1pt;height:0.4pt;width:119.3pt;mso-position-horizontal-relative:page;mso-position-vertical-relative:page;z-index:251660288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 xml:space="preserve">  7.3</w:t>
            </w:r>
          </w:p>
        </w:tc>
        <w:tc>
          <w:tcPr>
            <w:tcW w:w="1833" w:type="dxa"/>
            <w:vAlign w:val="top"/>
          </w:tcPr>
          <w:p w14:paraId="1D7F4EEA">
            <w:pPr>
              <w:rPr>
                <w:rFonts w:ascii="Arial"/>
                <w:sz w:val="21"/>
              </w:rPr>
            </w:pPr>
          </w:p>
        </w:tc>
        <w:tc>
          <w:tcPr>
            <w:tcW w:w="2631" w:type="dxa"/>
            <w:vAlign w:val="top"/>
          </w:tcPr>
          <w:p w14:paraId="34FA7555">
            <w:pPr>
              <w:rPr>
                <w:rFonts w:ascii="Arial"/>
                <w:sz w:val="21"/>
              </w:rPr>
            </w:pPr>
          </w:p>
        </w:tc>
      </w:tr>
      <w:tr w14:paraId="2400A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78ECD56">
            <w:pPr>
              <w:pStyle w:val="7"/>
              <w:spacing w:before="209" w:line="219" w:lineRule="auto"/>
              <w:ind w:left="133"/>
            </w:pPr>
            <w:r>
              <w:rPr>
                <w:spacing w:val="6"/>
              </w:rPr>
              <w:t>实验得分</w:t>
            </w:r>
          </w:p>
        </w:tc>
        <w:tc>
          <w:tcPr>
            <w:tcW w:w="2627" w:type="dxa"/>
            <w:vAlign w:val="top"/>
          </w:tcPr>
          <w:p w14:paraId="1BAEDC28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560ABE46">
            <w:pPr>
              <w:pStyle w:val="7"/>
              <w:spacing w:before="212" w:line="217" w:lineRule="auto"/>
              <w:ind w:left="125"/>
            </w:pPr>
            <w:r>
              <w:rPr>
                <w:spacing w:val="8"/>
              </w:rPr>
              <w:t>研讨得分</w:t>
            </w:r>
          </w:p>
        </w:tc>
        <w:tc>
          <w:tcPr>
            <w:tcW w:w="2631" w:type="dxa"/>
            <w:vAlign w:val="top"/>
          </w:tcPr>
          <w:p w14:paraId="43176965">
            <w:pPr>
              <w:rPr>
                <w:rFonts w:ascii="Arial"/>
                <w:sz w:val="21"/>
              </w:rPr>
            </w:pPr>
          </w:p>
        </w:tc>
      </w:tr>
      <w:tr w14:paraId="5AB13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622F1A6E">
            <w:pPr>
              <w:pStyle w:val="7"/>
              <w:spacing w:before="213" w:line="217" w:lineRule="auto"/>
              <w:ind w:left="133"/>
            </w:pPr>
            <w:r>
              <w:rPr>
                <w:spacing w:val="6"/>
              </w:rPr>
              <w:t>报告得分</w:t>
            </w:r>
          </w:p>
        </w:tc>
        <w:tc>
          <w:tcPr>
            <w:tcW w:w="2627" w:type="dxa"/>
            <w:vAlign w:val="top"/>
          </w:tcPr>
          <w:p w14:paraId="77B10A33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3B4E1E7C">
            <w:pPr>
              <w:pStyle w:val="7"/>
              <w:spacing w:before="211" w:line="219" w:lineRule="auto"/>
              <w:ind w:left="132"/>
            </w:pPr>
            <w:r>
              <w:rPr>
                <w:spacing w:val="6"/>
              </w:rPr>
              <w:t>实验总分</w:t>
            </w:r>
          </w:p>
        </w:tc>
        <w:tc>
          <w:tcPr>
            <w:tcW w:w="2631" w:type="dxa"/>
            <w:vAlign w:val="top"/>
          </w:tcPr>
          <w:p w14:paraId="3BD56F88">
            <w:pPr>
              <w:rPr>
                <w:rFonts w:ascii="Arial"/>
                <w:sz w:val="21"/>
              </w:rPr>
            </w:pPr>
          </w:p>
        </w:tc>
      </w:tr>
    </w:tbl>
    <w:p w14:paraId="34923E54">
      <w:pPr>
        <w:spacing w:line="272" w:lineRule="auto"/>
        <w:rPr>
          <w:rFonts w:ascii="Arial"/>
          <w:sz w:val="21"/>
        </w:rPr>
      </w:pPr>
    </w:p>
    <w:p w14:paraId="1938BFA2">
      <w:pPr>
        <w:spacing w:line="272" w:lineRule="auto"/>
        <w:rPr>
          <w:rFonts w:ascii="Arial"/>
          <w:sz w:val="21"/>
        </w:rPr>
      </w:pPr>
    </w:p>
    <w:p w14:paraId="167F374B">
      <w:pPr>
        <w:spacing w:line="273" w:lineRule="auto"/>
        <w:rPr>
          <w:rFonts w:ascii="Arial"/>
          <w:sz w:val="21"/>
        </w:rPr>
      </w:pPr>
    </w:p>
    <w:p w14:paraId="26291E34">
      <w:pPr>
        <w:spacing w:line="273" w:lineRule="auto"/>
        <w:rPr>
          <w:rFonts w:ascii="Arial"/>
          <w:sz w:val="21"/>
        </w:rPr>
      </w:pPr>
    </w:p>
    <w:p w14:paraId="46CA955B">
      <w:pPr>
        <w:spacing w:before="91" w:line="213" w:lineRule="auto"/>
        <w:ind w:left="21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一、实验目的</w:t>
      </w:r>
    </w:p>
    <w:p w14:paraId="437AA8E3">
      <w:pPr>
        <w:spacing w:before="51"/>
      </w:pPr>
    </w:p>
    <w:tbl>
      <w:tblPr>
        <w:tblStyle w:val="6"/>
        <w:tblW w:w="834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617EF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57B1C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1.理解现代软件开发过程中 Pull Request（PR）与 Code Review 的基本流程</w:t>
            </w:r>
          </w:p>
          <w:p w14:paraId="787F0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2.熟悉 GitHub 开源软件仓库中代码审查数据的组织形式</w:t>
            </w:r>
          </w:p>
          <w:p w14:paraId="3B2AF6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3.掌握 Pull Request、Commit、Review、Comment 等对象之间的关系。</w:t>
            </w:r>
          </w:p>
          <w:p w14:paraId="6E26D0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4.能够利用 GitHub API 或公开数据集获取代码审查数据 </w:t>
            </w:r>
          </w:p>
          <w:p w14:paraId="68BEF3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5.能够完成代码、文本及元数据等多源信息的抽取 </w:t>
            </w:r>
          </w:p>
          <w:p w14:paraId="13B852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6.掌握数据集统计分析方法，为后续模型训练提供数据基础</w:t>
            </w:r>
          </w:p>
          <w:p w14:paraId="52B62CFD">
            <w:pPr>
              <w:pStyle w:val="7"/>
              <w:spacing w:before="60" w:line="224" w:lineRule="auto"/>
              <w:ind w:left="144"/>
            </w:pPr>
          </w:p>
        </w:tc>
      </w:tr>
    </w:tbl>
    <w:p w14:paraId="2782EA9A">
      <w:pPr>
        <w:rPr>
          <w:rFonts w:ascii="Arial"/>
          <w:sz w:val="21"/>
        </w:rPr>
      </w:pPr>
    </w:p>
    <w:p w14:paraId="5FECA0A9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156" w:right="1469" w:bottom="0" w:left="1469" w:header="0" w:footer="0" w:gutter="0"/>
          <w:cols w:space="720" w:num="1"/>
        </w:sectPr>
      </w:pPr>
    </w:p>
    <w:p w14:paraId="171EE284">
      <w:pPr>
        <w:spacing w:before="53" w:line="210" w:lineRule="auto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二、实验内容</w:t>
      </w:r>
    </w:p>
    <w:p w14:paraId="3CDDB6A2">
      <w:pPr>
        <w:spacing w:before="52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53A62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A44B1EC">
            <w:pPr>
              <w:pStyle w:val="7"/>
              <w:numPr>
                <w:ilvl w:val="0"/>
                <w:numId w:val="1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配置好以下环境：</w:t>
            </w:r>
          </w:p>
          <w:p w14:paraId="1033BC3B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Python3.14：基本环境</w:t>
            </w:r>
          </w:p>
          <w:p w14:paraId="5D34C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requests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：调用 GitHub REST API</w:t>
            </w:r>
          </w:p>
          <w:p w14:paraId="708A2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pandas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：数据清洗与表格化存储</w:t>
            </w:r>
          </w:p>
          <w:p w14:paraId="4E57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matplotlib/seaborn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：数据可视化</w:t>
            </w:r>
          </w:p>
          <w:p w14:paraId="406D5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python-dotenv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：安全管理 GitHub Token</w:t>
            </w:r>
          </w:p>
          <w:p w14:paraId="0BCF1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tqdm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：进度条展示，监控采集进度</w:t>
            </w:r>
          </w:p>
          <w:p w14:paraId="23A3B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配置Github Token</w:t>
            </w:r>
          </w:p>
          <w:p w14:paraId="048FB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编写python脚本依次完成以下操作进行数据挖掘</w:t>
            </w:r>
          </w:p>
          <w:p w14:paraId="27768E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选择了</w:t>
            </w:r>
            <w:r>
              <w:rPr>
                <w:rFonts w:ascii="宋体" w:hAnsi="宋体" w:eastAsia="宋体" w:cs="宋体"/>
                <w:sz w:val="24"/>
                <w:szCs w:val="24"/>
              </w:rPr>
              <w:t>vscode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pytorch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langchain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react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spark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这五个顶级开源项</w:t>
            </w:r>
          </w:p>
          <w:p w14:paraId="0AC257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目进行数据挖掘，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批量获取每个项目的 300 条 PR 基础信息，提取指定字段并结构化存储。</w:t>
            </w:r>
          </w:p>
          <w:p w14:paraId="074153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对每条 PR 获取所有代码评审记录，提取评审人、结论、时间、评论内</w:t>
            </w:r>
          </w:p>
          <w:p w14:paraId="75E2F6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容，并识别 AI 评审者。</w:t>
            </w:r>
          </w:p>
          <w:p w14:paraId="4ADD87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提取每条 PR 的代码变更详情，包括修改文件、Diff 内容、提交信息</w:t>
            </w:r>
          </w:p>
          <w:p w14:paraId="75011C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，并识别修改的函数。</w:t>
            </w:r>
          </w:p>
          <w:p w14:paraId="136D30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（4）提取并统计以下数据：</w:t>
            </w:r>
          </w:p>
          <w:tbl>
            <w:tblPr>
              <w:tblStyle w:val="3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71"/>
              <w:gridCol w:w="4171"/>
            </w:tblGrid>
            <w:tr w14:paraId="1FC26D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2AE89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特征字段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11F1A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计算规则</w:t>
                  </w:r>
                </w:p>
              </w:tc>
            </w:tr>
            <w:tr w14:paraId="4C39DD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5F10FD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PR 长度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7FFE3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标题+正文的字符总数</w:t>
                  </w:r>
                </w:p>
              </w:tc>
            </w:tr>
            <w:tr w14:paraId="4394EA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06D4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修改文件数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             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AE9775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PR变更的文件总数</w:t>
                  </w:r>
                </w:p>
              </w:tc>
            </w:tr>
            <w:tr w14:paraId="693A99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38F823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Reviewer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F170A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去重后的评审者人数</w:t>
                  </w:r>
                </w:p>
              </w:tc>
            </w:tr>
            <w:tr w14:paraId="275914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731CB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Comment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68CEA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评审评论的总条数</w:t>
                  </w:r>
                </w:p>
              </w:tc>
            </w:tr>
            <w:tr w14:paraId="3BAD46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3D7DE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是否 Merge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26DA1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PR 合并状态（布尔值）</w:t>
                  </w:r>
                </w:p>
              </w:tc>
            </w:tr>
            <w:tr w14:paraId="713A4C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DE625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Label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6452A9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PR 附带的标签个数</w:t>
                  </w:r>
                </w:p>
              </w:tc>
            </w:tr>
            <w:tr w14:paraId="5F549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A01AAB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是否包含 AI Reviewer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82018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存在 AI 评审账号则为 True</w:t>
                  </w:r>
                </w:p>
              </w:tc>
            </w:tr>
            <w:tr w14:paraId="175BA2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E3073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是否存在 AI Generated Code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8DA1A2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PR 标题/正文/Commit中命中 AI 关键词则为 True</w:t>
                  </w:r>
                </w:p>
              </w:tc>
            </w:tr>
          </w:tbl>
          <w:p w14:paraId="1C8CBF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 w:firstLine="240" w:firstLineChars="1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（5）完成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数据分析与可视化</w:t>
            </w:r>
          </w:p>
          <w:p w14:paraId="5F062DD0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</w:p>
        </w:tc>
      </w:tr>
    </w:tbl>
    <w:p w14:paraId="2F7C4603">
      <w:pPr>
        <w:spacing w:line="386" w:lineRule="auto"/>
        <w:rPr>
          <w:rFonts w:ascii="Arial"/>
          <w:sz w:val="21"/>
        </w:rPr>
      </w:pPr>
    </w:p>
    <w:p w14:paraId="6FB581A5">
      <w:pPr>
        <w:spacing w:before="91" w:line="212" w:lineRule="auto"/>
        <w:ind w:left="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三、实验结果</w:t>
      </w:r>
    </w:p>
    <w:p w14:paraId="3A162466">
      <w:pPr>
        <w:spacing w:line="255" w:lineRule="auto"/>
        <w:rPr>
          <w:rFonts w:ascii="Arial"/>
          <w:sz w:val="21"/>
        </w:rPr>
      </w:pPr>
    </w:p>
    <w:p w14:paraId="3D7ED590">
      <w:pPr>
        <w:spacing w:before="75" w:line="225" w:lineRule="auto"/>
        <w:ind w:left="470"/>
        <w:rPr>
          <w:rFonts w:ascii="宋体" w:hAnsi="宋体" w:eastAsia="宋体" w:cs="宋体"/>
          <w:spacing w:val="6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要求：将实验获得的结果进行描述，基本内容包括：</w:t>
      </w:r>
    </w:p>
    <w:p w14:paraId="63B59A83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  <w:t>Python脚本的运行结果如下图：</w:t>
      </w:r>
    </w:p>
    <w:p w14:paraId="3749514A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4DF00B92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35745FE3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065B82C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1E591210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2C61B482">
      <w:pPr>
        <w:spacing w:before="75" w:line="225" w:lineRule="auto"/>
        <w:ind w:left="470"/>
        <w:rPr>
          <w:rFonts w:hint="default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5AB42BC">
      <w:pPr>
        <w:spacing w:before="233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0604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2960" w:hRule="atLeast"/>
        </w:trPr>
        <w:tc>
          <w:tcPr>
            <w:tcW w:w="8348" w:type="dxa"/>
            <w:vAlign w:val="top"/>
          </w:tcPr>
          <w:p w14:paraId="378549A0">
            <w:pPr>
              <w:pStyle w:val="7"/>
              <w:spacing w:before="60" w:line="224" w:lineRule="auto"/>
              <w:ind w:left="144"/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38100" cy="7620"/>
                  <wp:effectExtent l="0" t="0" r="0" b="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  <w:lang w:val="en-US" w:eastAsia="zh-CN"/>
              </w:rPr>
              <w:t>人类代码数据集统计结果：</w:t>
            </w:r>
          </w:p>
          <w:p w14:paraId="200C0E32">
            <w:pPr>
              <w:pStyle w:val="7"/>
              <w:spacing w:before="60" w:line="224" w:lineRule="auto"/>
              <w:ind w:left="144"/>
            </w:pPr>
            <w:r>
              <w:drawing>
                <wp:inline distT="0" distB="0" distL="114300" distR="114300">
                  <wp:extent cx="5295900" cy="2813685"/>
                  <wp:effectExtent l="0" t="0" r="7620" b="5715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1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0BF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FE345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2. AST 和 CFG 生成样例：</w:t>
            </w:r>
          </w:p>
          <w:p w14:paraId="6967B217">
            <w:pPr>
              <w:pStyle w:val="7"/>
              <w:spacing w:before="60" w:line="224" w:lineRule="auto"/>
              <w:ind w:left="144"/>
            </w:pPr>
            <w:r>
              <w:drawing>
                <wp:inline distT="0" distB="0" distL="114300" distR="114300">
                  <wp:extent cx="5295900" cy="2813685"/>
                  <wp:effectExtent l="0" t="0" r="7620" b="5715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1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FB45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3.特征提取结果样例：</w:t>
            </w:r>
          </w:p>
          <w:p w14:paraId="0316F5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5295900" cy="2813685"/>
                  <wp:effectExtent l="0" t="0" r="7620" b="5715"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1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8D7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52E8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4EB93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4.SVM Random Forest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模型实验结果：</w:t>
            </w:r>
          </w:p>
          <w:p w14:paraId="60047B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firstLine="369" w:firstLineChars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  <w:r>
              <w:drawing>
                <wp:inline distT="0" distB="0" distL="114300" distR="114300">
                  <wp:extent cx="5128260" cy="1188720"/>
                  <wp:effectExtent l="0" t="0" r="7620" b="0"/>
                  <wp:docPr id="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38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 xml:space="preserve"> </w:t>
            </w:r>
          </w:p>
          <w:p w14:paraId="248EC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51636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5.不同特征的重要性分析：</w:t>
            </w:r>
          </w:p>
          <w:p w14:paraId="5E2017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90820" cy="2400300"/>
                  <wp:effectExtent l="0" t="0" r="12700" b="762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82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3A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6.不同模型性能对比结果。</w:t>
            </w:r>
          </w:p>
          <w:p w14:paraId="59587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</w:p>
          <w:p w14:paraId="1BF33D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在accuracy,precision,F1-sroce,roc_auc这几项指标上randon forest模型</w:t>
            </w:r>
          </w:p>
          <w:p w14:paraId="67A4F3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表现更好，综合来看也是该模型最优。</w:t>
            </w:r>
          </w:p>
          <w:p w14:paraId="5B3259B2">
            <w:pPr>
              <w:pStyle w:val="7"/>
              <w:spacing w:before="60" w:line="224" w:lineRule="auto"/>
              <w:ind w:left="144"/>
              <w:rPr>
                <w:rFonts w:hint="default"/>
                <w:lang w:val="en-US" w:eastAsia="zh-CN"/>
              </w:rPr>
            </w:pPr>
          </w:p>
        </w:tc>
      </w:tr>
    </w:tbl>
    <w:p w14:paraId="5FBF9205">
      <w:pPr>
        <w:spacing w:line="381" w:lineRule="auto"/>
        <w:rPr>
          <w:rFonts w:ascii="Arial"/>
          <w:sz w:val="21"/>
        </w:rPr>
      </w:pPr>
    </w:p>
    <w:p w14:paraId="73DC7FFE">
      <w:pPr>
        <w:spacing w:before="92" w:line="214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四、实验中遇到的问题总结</w:t>
      </w:r>
    </w:p>
    <w:p w14:paraId="54A4A727">
      <w:pPr>
        <w:spacing w:line="258" w:lineRule="auto"/>
        <w:rPr>
          <w:rFonts w:ascii="Arial"/>
          <w:sz w:val="21"/>
        </w:rPr>
      </w:pPr>
    </w:p>
    <w:p w14:paraId="3EF7201C">
      <w:pPr>
        <w:spacing w:before="75" w:line="221" w:lineRule="auto"/>
        <w:ind w:left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要求：主要阐述实验过程中遇到的问题如何解决的。</w:t>
      </w:r>
    </w:p>
    <w:p w14:paraId="17BEF3CD">
      <w:pPr>
        <w:spacing w:before="240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3BDE1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BEAC611">
            <w:pPr>
              <w:pStyle w:val="7"/>
              <w:spacing w:before="60" w:line="220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代码运行时间 由于数据量大而变得很长。。</w:t>
            </w:r>
          </w:p>
        </w:tc>
      </w:tr>
    </w:tbl>
    <w:p w14:paraId="6F826EA6">
      <w:pPr>
        <w:rPr>
          <w:rFonts w:ascii="Arial"/>
          <w:sz w:val="21"/>
        </w:rPr>
      </w:pPr>
    </w:p>
    <w:p w14:paraId="3771B05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291" w:right="1776" w:bottom="0" w:left="1489" w:header="0" w:footer="0" w:gutter="0"/>
          <w:cols w:space="720" w:num="1"/>
        </w:sectPr>
      </w:pPr>
    </w:p>
    <w:p w14:paraId="34929667">
      <w:pPr>
        <w:spacing w:before="55" w:line="215" w:lineRule="auto"/>
        <w:ind w:left="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五、实验体会</w:t>
      </w:r>
    </w:p>
    <w:p w14:paraId="79B9AFFF">
      <w:pPr>
        <w:spacing w:before="48"/>
      </w:pPr>
    </w:p>
    <w:tbl>
      <w:tblPr>
        <w:tblStyle w:val="6"/>
        <w:tblW w:w="8348" w:type="dxa"/>
        <w:tblInd w:w="2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13979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785623A">
            <w:pPr>
              <w:pStyle w:val="7"/>
              <w:spacing w:before="59" w:line="221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编写了5个脚本  主要是编写脚本程序并运行即可。</w:t>
            </w:r>
          </w:p>
        </w:tc>
      </w:tr>
    </w:tbl>
    <w:p w14:paraId="520DC039">
      <w:pPr>
        <w:pStyle w:val="2"/>
        <w:spacing w:line="254" w:lineRule="auto"/>
      </w:pPr>
    </w:p>
    <w:p w14:paraId="23C1B2F6">
      <w:pPr>
        <w:pStyle w:val="2"/>
        <w:spacing w:line="254" w:lineRule="auto"/>
      </w:pPr>
    </w:p>
    <w:p w14:paraId="24694A96">
      <w:pPr>
        <w:pStyle w:val="2"/>
        <w:spacing w:line="255" w:lineRule="auto"/>
      </w:pPr>
    </w:p>
    <w:p w14:paraId="38E72721">
      <w:pPr>
        <w:spacing w:before="75" w:line="218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指导教师评语：</w:t>
      </w:r>
    </w:p>
    <w:p w14:paraId="563730F1">
      <w:pPr>
        <w:pStyle w:val="2"/>
        <w:spacing w:line="255" w:lineRule="auto"/>
      </w:pPr>
    </w:p>
    <w:p w14:paraId="21DAF968">
      <w:pPr>
        <w:pStyle w:val="2"/>
        <w:spacing w:line="255" w:lineRule="auto"/>
      </w:pPr>
    </w:p>
    <w:p w14:paraId="77A8D13A">
      <w:pPr>
        <w:pStyle w:val="2"/>
        <w:spacing w:line="255" w:lineRule="auto"/>
      </w:pPr>
    </w:p>
    <w:p w14:paraId="2D5F60EF">
      <w:pPr>
        <w:pStyle w:val="2"/>
        <w:spacing w:line="255" w:lineRule="auto"/>
      </w:pPr>
    </w:p>
    <w:p w14:paraId="222B9079">
      <w:pPr>
        <w:pStyle w:val="2"/>
        <w:spacing w:line="255" w:lineRule="auto"/>
      </w:pPr>
    </w:p>
    <w:p w14:paraId="543E78B6">
      <w:pPr>
        <w:pStyle w:val="2"/>
        <w:spacing w:line="255" w:lineRule="auto"/>
      </w:pPr>
    </w:p>
    <w:p w14:paraId="468D530D">
      <w:pPr>
        <w:pStyle w:val="2"/>
        <w:spacing w:line="255" w:lineRule="auto"/>
      </w:pPr>
    </w:p>
    <w:p w14:paraId="5A80927D">
      <w:pPr>
        <w:pStyle w:val="2"/>
        <w:spacing w:line="255" w:lineRule="auto"/>
      </w:pPr>
    </w:p>
    <w:p w14:paraId="5C416E85">
      <w:pPr>
        <w:pStyle w:val="2"/>
        <w:spacing w:line="256" w:lineRule="auto"/>
      </w:pPr>
    </w:p>
    <w:p w14:paraId="28AB6E0A">
      <w:pPr>
        <w:spacing w:before="75" w:line="215" w:lineRule="auto"/>
        <w:ind w:left="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9"/>
          <w:sz w:val="23"/>
          <w:szCs w:val="23"/>
        </w:rPr>
        <w:t>日期：</w:t>
      </w:r>
    </w:p>
    <w:sectPr>
      <w:pgSz w:w="11906" w:h="16838"/>
      <w:pgMar w:top="1286" w:right="1776" w:bottom="0" w:left="14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Kai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B50BC"/>
    <w:multiLevelType w:val="singleLevel"/>
    <w:tmpl w:val="C6EB50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D003F83"/>
    <w:multiLevelType w:val="singleLevel"/>
    <w:tmpl w:val="DD003F83"/>
    <w:lvl w:ilvl="0" w:tentative="0">
      <w:start w:val="1"/>
      <w:numFmt w:val="decimal"/>
      <w:suff w:val="nothing"/>
      <w:lvlText w:val="（%1）"/>
      <w:lvlJc w:val="left"/>
      <w:pPr>
        <w:ind w:left="24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8F4E2A"/>
    <w:rsid w:val="7ADA5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817</Words>
  <Characters>1143</Characters>
  <TotalTime>124</TotalTime>
  <ScaleCrop>false</ScaleCrop>
  <LinksUpToDate>false</LinksUpToDate>
  <CharactersWithSpaces>1244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2026-07-04T07:06:00Z</dcterms:created>
  <dc:creator>Administrator</dc:creator>
  <cp:lastModifiedBy>WPS_1693117999</cp:lastModifiedBy>
  <dcterms:modified xsi:type="dcterms:W3CDTF">2026-07-14T13:00:41Z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2026-07-04T16:54:42Z</vt:filetime>
  </property>
  <property fmtid="{D5CDD505-2E9C-101B-9397-08002B2CF9AE}" pid="4" name="KSOTemplateDocerSaveRecord">
    <vt:lpwstr>eyJoZGlkIjoiY2U0NjM1MDJiNmU4NDQ3NTA1M2E2OWZjZDg2ZGQ1ODMiLCJ1c2VySWQiOiIxNTI1MTA3ODY5In0=</vt:lpwstr>
  </property>
  <property fmtid="{D5CDD505-2E9C-101B-9397-08002B2CF9AE}" pid="5" name="KSOProductBuildVer">
    <vt:lpwstr>2052-12.1.0.26895</vt:lpwstr>
  </property>
  <property fmtid="{D5CDD505-2E9C-101B-9397-08002B2CF9AE}" pid="6" name="ICV">
    <vt:lpwstr>C4B93927E0BA48A1A0A23E87038F8F5E_13</vt:lpwstr>
  </property>
</Properties>
</file>