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26A12" w14:textId="77777777" w:rsidR="00E65555" w:rsidRPr="003B69C8" w:rsidRDefault="00E65555" w:rsidP="00A61F2E">
      <w:pPr>
        <w:spacing w:after="0"/>
        <w:jc w:val="center"/>
        <w:rPr>
          <w:rFonts w:cstheme="minorHAnsi"/>
          <w:b/>
          <w:bCs/>
          <w:lang w:val="en-GB"/>
        </w:rPr>
      </w:pPr>
      <w:r w:rsidRPr="003B69C8">
        <w:rPr>
          <w:rFonts w:cstheme="minorHAnsi"/>
          <w:b/>
          <w:bCs/>
          <w:lang w:val="en-GB"/>
        </w:rPr>
        <w:t>ES2631 Critique and Communication of Thinking and Design</w:t>
      </w:r>
    </w:p>
    <w:p w14:paraId="004C2B14" w14:textId="4973F3F4" w:rsidR="00E65555" w:rsidRPr="003B69C8" w:rsidRDefault="00E65555" w:rsidP="00E65555">
      <w:pPr>
        <w:jc w:val="center"/>
        <w:rPr>
          <w:rFonts w:cstheme="minorHAnsi"/>
          <w:lang w:val="en-GB"/>
        </w:rPr>
      </w:pPr>
      <w:r w:rsidRPr="003B69C8">
        <w:rPr>
          <w:rFonts w:cstheme="minorHAnsi"/>
          <w:b/>
          <w:bCs/>
          <w:lang w:val="en-GB"/>
        </w:rPr>
        <w:t>AY202</w:t>
      </w:r>
      <w:r w:rsidR="00696C95" w:rsidRPr="003B69C8">
        <w:rPr>
          <w:rFonts w:cstheme="minorHAnsi"/>
          <w:b/>
          <w:bCs/>
          <w:lang w:val="en-GB"/>
        </w:rPr>
        <w:t>5</w:t>
      </w:r>
      <w:r w:rsidRPr="003B69C8">
        <w:rPr>
          <w:rFonts w:cstheme="minorHAnsi"/>
          <w:b/>
          <w:bCs/>
          <w:lang w:val="en-GB"/>
        </w:rPr>
        <w:t>/202</w:t>
      </w:r>
      <w:r w:rsidR="008B3062" w:rsidRPr="003B69C8">
        <w:rPr>
          <w:rFonts w:cstheme="minorHAnsi"/>
          <w:b/>
          <w:bCs/>
          <w:lang w:val="en-GB"/>
        </w:rPr>
        <w:t>6</w:t>
      </w:r>
      <w:r w:rsidRPr="003B69C8">
        <w:rPr>
          <w:rFonts w:cstheme="minorHAnsi"/>
          <w:b/>
          <w:bCs/>
          <w:lang w:val="en-GB"/>
        </w:rPr>
        <w:t xml:space="preserve"> Semester </w:t>
      </w:r>
      <w:r w:rsidR="008B3062" w:rsidRPr="003B69C8">
        <w:rPr>
          <w:rFonts w:cstheme="minorHAnsi"/>
          <w:b/>
          <w:bCs/>
          <w:lang w:val="en-GB"/>
        </w:rPr>
        <w:t>1</w:t>
      </w:r>
    </w:p>
    <w:p w14:paraId="051D5F62" w14:textId="4A3C1D05" w:rsidR="00E65555" w:rsidRPr="003B69C8" w:rsidRDefault="00FA1247" w:rsidP="3ED48576">
      <w:pPr>
        <w:spacing w:after="0"/>
        <w:jc w:val="center"/>
        <w:rPr>
          <w:b/>
          <w:bCs/>
          <w:lang w:val="en-GB"/>
        </w:rPr>
      </w:pPr>
      <w:r w:rsidRPr="3ED48576">
        <w:rPr>
          <w:b/>
          <w:bCs/>
          <w:lang w:val="en-GB"/>
        </w:rPr>
        <w:t xml:space="preserve">Week </w:t>
      </w:r>
      <w:r w:rsidR="00CF061B" w:rsidRPr="3ED48576">
        <w:rPr>
          <w:b/>
          <w:bCs/>
          <w:lang w:val="en-GB"/>
        </w:rPr>
        <w:t>2</w:t>
      </w:r>
    </w:p>
    <w:p w14:paraId="52E0E029" w14:textId="438426E2" w:rsidR="00991720" w:rsidRPr="003B69C8" w:rsidRDefault="00FA1247" w:rsidP="00D50E01">
      <w:pPr>
        <w:jc w:val="center"/>
        <w:rPr>
          <w:rFonts w:cstheme="minorHAnsi"/>
          <w:b/>
          <w:bCs/>
          <w:lang w:val="en-GB" w:eastAsia="zh-CN"/>
        </w:rPr>
      </w:pPr>
      <w:r w:rsidRPr="003B69C8">
        <w:rPr>
          <w:rFonts w:cstheme="minorHAnsi"/>
          <w:b/>
          <w:bCs/>
          <w:lang w:val="en-GB"/>
        </w:rPr>
        <w:t>Engineering</w:t>
      </w:r>
      <w:r w:rsidR="00CF061B" w:rsidRPr="003B69C8">
        <w:rPr>
          <w:rFonts w:cstheme="minorHAnsi"/>
          <w:b/>
          <w:bCs/>
          <w:lang w:val="en-GB"/>
        </w:rPr>
        <w:t xml:space="preserve"> Reasoning Framework</w:t>
      </w:r>
      <w:r w:rsidR="00696C95" w:rsidRPr="003B69C8">
        <w:rPr>
          <w:rFonts w:cstheme="minorHAnsi"/>
          <w:b/>
          <w:bCs/>
          <w:lang w:val="en-GB"/>
        </w:rPr>
        <w:t xml:space="preserve">: Elements </w:t>
      </w:r>
      <w:r w:rsidR="00940222" w:rsidRPr="003B69C8">
        <w:rPr>
          <w:rFonts w:cstheme="minorHAnsi"/>
          <w:b/>
          <w:bCs/>
          <w:lang w:val="en-GB" w:eastAsia="zh-CN"/>
        </w:rPr>
        <w:t>of Thought</w:t>
      </w:r>
    </w:p>
    <w:tbl>
      <w:tblPr>
        <w:tblStyle w:val="TableGrid"/>
        <w:tblW w:w="0" w:type="auto"/>
        <w:tblCellMar>
          <w:top w:w="57" w:type="dxa"/>
          <w:bottom w:w="57" w:type="dxa"/>
        </w:tblCellMar>
        <w:tblLook w:val="04A0" w:firstRow="1" w:lastRow="0" w:firstColumn="1" w:lastColumn="0" w:noHBand="0" w:noVBand="1"/>
      </w:tblPr>
      <w:tblGrid>
        <w:gridCol w:w="9016"/>
      </w:tblGrid>
      <w:tr w:rsidR="00D17C3F" w:rsidRPr="003B69C8" w14:paraId="1DBBD3B7" w14:textId="77777777" w:rsidTr="00D17C3F">
        <w:tc>
          <w:tcPr>
            <w:tcW w:w="9016" w:type="dxa"/>
            <w:shd w:val="clear" w:color="auto" w:fill="E7E6E6" w:themeFill="background2"/>
          </w:tcPr>
          <w:p w14:paraId="18045787" w14:textId="77777777" w:rsidR="0042424D" w:rsidRPr="003B69C8" w:rsidRDefault="0042424D" w:rsidP="00DF14DF">
            <w:pPr>
              <w:spacing w:after="120"/>
              <w:rPr>
                <w:rFonts w:cstheme="minorHAnsi"/>
                <w:b/>
                <w:bCs/>
                <w:lang w:val="en-GB"/>
              </w:rPr>
            </w:pPr>
            <w:r w:rsidRPr="003B69C8">
              <w:rPr>
                <w:rFonts w:cstheme="minorHAnsi"/>
                <w:b/>
                <w:bCs/>
                <w:lang w:val="en-GB"/>
              </w:rPr>
              <w:t>Lesson Objectives</w:t>
            </w:r>
          </w:p>
          <w:p w14:paraId="799EA670" w14:textId="77777777" w:rsidR="0042424D" w:rsidRPr="003B69C8" w:rsidRDefault="0042424D" w:rsidP="0042424D">
            <w:pPr>
              <w:rPr>
                <w:rFonts w:cstheme="minorHAnsi"/>
                <w:lang w:val="en-GB"/>
              </w:rPr>
            </w:pPr>
            <w:r w:rsidRPr="003B69C8">
              <w:rPr>
                <w:rFonts w:cstheme="minorHAnsi"/>
                <w:lang w:val="en-GB"/>
              </w:rPr>
              <w:t>By the end of this week’s lesson, you will be able to:</w:t>
            </w:r>
          </w:p>
          <w:p w14:paraId="56641311" w14:textId="11D0A946" w:rsidR="00DE1D12" w:rsidRPr="003B69C8" w:rsidRDefault="002626FE" w:rsidP="00520B20">
            <w:pPr>
              <w:pStyle w:val="ListParagraph"/>
              <w:numPr>
                <w:ilvl w:val="0"/>
                <w:numId w:val="5"/>
              </w:numPr>
              <w:rPr>
                <w:rFonts w:cstheme="minorHAnsi"/>
                <w:lang w:val="en-GB"/>
              </w:rPr>
            </w:pPr>
            <w:r w:rsidRPr="003B69C8">
              <w:rPr>
                <w:rFonts w:cstheme="minorHAnsi"/>
                <w:lang w:val="en-GB"/>
              </w:rPr>
              <w:t>Understand</w:t>
            </w:r>
            <w:r w:rsidR="00520B20" w:rsidRPr="003B69C8">
              <w:rPr>
                <w:rFonts w:cstheme="minorHAnsi"/>
                <w:lang w:val="en-GB"/>
              </w:rPr>
              <w:t xml:space="preserve"> the eight elements of thought in the engineering reasoning framework</w:t>
            </w:r>
          </w:p>
          <w:p w14:paraId="5118A4AF" w14:textId="121E5BFE" w:rsidR="00AF66EF" w:rsidRPr="003B69C8" w:rsidRDefault="00AF66EF" w:rsidP="00940222">
            <w:pPr>
              <w:pStyle w:val="ListParagraph"/>
              <w:numPr>
                <w:ilvl w:val="0"/>
                <w:numId w:val="5"/>
              </w:numPr>
              <w:rPr>
                <w:rFonts w:cstheme="minorHAnsi"/>
                <w:lang w:val="en-GB"/>
              </w:rPr>
            </w:pPr>
            <w:r w:rsidRPr="003B69C8">
              <w:rPr>
                <w:rFonts w:cstheme="minorHAnsi"/>
                <w:lang w:val="en-GB"/>
              </w:rPr>
              <w:t xml:space="preserve">Identify the elements of thoughts in </w:t>
            </w:r>
            <w:r w:rsidR="006E3735">
              <w:rPr>
                <w:rFonts w:cstheme="minorHAnsi"/>
                <w:lang w:val="en-GB"/>
              </w:rPr>
              <w:t>a non-engineering situation</w:t>
            </w:r>
          </w:p>
          <w:p w14:paraId="20BB3A87" w14:textId="48461A3A" w:rsidR="006A7321" w:rsidRPr="003B69C8" w:rsidRDefault="006A7321" w:rsidP="00940222">
            <w:pPr>
              <w:pStyle w:val="ListParagraph"/>
              <w:numPr>
                <w:ilvl w:val="0"/>
                <w:numId w:val="5"/>
              </w:numPr>
              <w:rPr>
                <w:rFonts w:cstheme="minorHAnsi"/>
                <w:lang w:val="en-GB"/>
              </w:rPr>
            </w:pPr>
            <w:r w:rsidRPr="003B69C8">
              <w:rPr>
                <w:rFonts w:cstheme="minorHAnsi"/>
                <w:lang w:val="en-GB"/>
              </w:rPr>
              <w:t xml:space="preserve">Identify the elements of thought </w:t>
            </w:r>
            <w:r w:rsidR="006E3735">
              <w:rPr>
                <w:rFonts w:cstheme="minorHAnsi"/>
                <w:lang w:val="en-GB"/>
              </w:rPr>
              <w:t>in an engineering related situation</w:t>
            </w:r>
          </w:p>
          <w:p w14:paraId="2ABE9DC1" w14:textId="6183D26B" w:rsidR="004545E4" w:rsidRPr="003B69C8" w:rsidRDefault="005A1592" w:rsidP="00A576A7">
            <w:pPr>
              <w:pStyle w:val="ListParagraph"/>
              <w:numPr>
                <w:ilvl w:val="0"/>
                <w:numId w:val="5"/>
              </w:numPr>
              <w:rPr>
                <w:rFonts w:cstheme="minorHAnsi"/>
                <w:lang w:val="en-GB"/>
              </w:rPr>
            </w:pPr>
            <w:r w:rsidRPr="003B69C8">
              <w:rPr>
                <w:rFonts w:cstheme="minorHAnsi"/>
                <w:lang w:val="en-GB"/>
              </w:rPr>
              <w:t>Identify and reflect on the intellectual traits you have or wish to develop (pp. 6-8)</w:t>
            </w:r>
          </w:p>
          <w:p w14:paraId="1F65C178" w14:textId="0CFAA33F" w:rsidR="002F6FB2" w:rsidRPr="003B69C8" w:rsidRDefault="002F6FB2" w:rsidP="0042424D">
            <w:pPr>
              <w:pStyle w:val="ListParagraph"/>
              <w:numPr>
                <w:ilvl w:val="0"/>
                <w:numId w:val="5"/>
              </w:numPr>
              <w:rPr>
                <w:rFonts w:cstheme="minorHAnsi"/>
                <w:lang w:val="en-GB"/>
              </w:rPr>
            </w:pPr>
            <w:r w:rsidRPr="003B69C8">
              <w:rPr>
                <w:rFonts w:cstheme="minorHAnsi"/>
                <w:lang w:val="en-GB"/>
              </w:rPr>
              <w:t>Understand Assignment 1 requirements and timeline</w:t>
            </w:r>
          </w:p>
        </w:tc>
      </w:tr>
    </w:tbl>
    <w:p w14:paraId="10FCB5D4" w14:textId="07C36135" w:rsidR="006470A6" w:rsidRPr="003B69C8" w:rsidRDefault="006470A6" w:rsidP="00C200A8">
      <w:pPr>
        <w:spacing w:after="0"/>
        <w:rPr>
          <w:rFonts w:cstheme="minorHAnsi"/>
          <w:b/>
          <w:bCs/>
          <w:lang w:val="en-GB"/>
        </w:rPr>
      </w:pPr>
    </w:p>
    <w:p w14:paraId="159833BD" w14:textId="3DF0A30F" w:rsidR="006470A6" w:rsidRPr="003B69C8" w:rsidRDefault="00AF66EF" w:rsidP="00C200A8">
      <w:pPr>
        <w:spacing w:after="0"/>
        <w:rPr>
          <w:rFonts w:cstheme="minorHAnsi"/>
          <w:b/>
          <w:bCs/>
          <w:color w:val="EE0000"/>
          <w:lang w:val="en-GB"/>
        </w:rPr>
      </w:pPr>
      <w:r w:rsidRPr="003B69C8">
        <w:rPr>
          <w:rFonts w:cstheme="minorHAnsi"/>
          <w:b/>
          <w:bCs/>
          <w:lang w:val="en-GB"/>
        </w:rPr>
        <w:t xml:space="preserve">Individual </w:t>
      </w:r>
      <w:r w:rsidR="001462E5" w:rsidRPr="003B69C8">
        <w:rPr>
          <w:rFonts w:cstheme="minorHAnsi"/>
          <w:b/>
          <w:bCs/>
          <w:lang w:val="en-GB"/>
        </w:rPr>
        <w:t>Introductions</w:t>
      </w:r>
    </w:p>
    <w:p w14:paraId="1D47B1A3" w14:textId="46D4D5FA" w:rsidR="00EF58A3" w:rsidRPr="003B69C8" w:rsidRDefault="006470A6" w:rsidP="004545E4">
      <w:pPr>
        <w:pStyle w:val="ListParagraph"/>
        <w:numPr>
          <w:ilvl w:val="0"/>
          <w:numId w:val="36"/>
        </w:numPr>
        <w:spacing w:after="0"/>
        <w:rPr>
          <w:rFonts w:cstheme="minorHAnsi"/>
          <w:lang w:val="en-GB"/>
        </w:rPr>
      </w:pPr>
      <w:r w:rsidRPr="003B69C8">
        <w:rPr>
          <w:rFonts w:cstheme="minorHAnsi"/>
          <w:lang w:val="en-GB"/>
        </w:rPr>
        <w:t xml:space="preserve">Use the collaborative document </w:t>
      </w:r>
      <w:r w:rsidR="00896E11">
        <w:rPr>
          <w:rFonts w:cstheme="minorHAnsi"/>
          <w:lang w:val="en-GB"/>
        </w:rPr>
        <w:t xml:space="preserve">or </w:t>
      </w:r>
      <w:r w:rsidR="00625EEE">
        <w:rPr>
          <w:rFonts w:cstheme="minorHAnsi"/>
          <w:lang w:val="en-GB"/>
        </w:rPr>
        <w:t>follow your tutor’s instructions</w:t>
      </w:r>
      <w:r w:rsidRPr="003B69C8">
        <w:rPr>
          <w:rFonts w:cstheme="minorHAnsi"/>
          <w:lang w:val="en-GB"/>
        </w:rPr>
        <w:t xml:space="preserve"> introduce yourself, your major and</w:t>
      </w:r>
      <w:r w:rsidR="00896E11">
        <w:rPr>
          <w:rFonts w:cstheme="minorHAnsi"/>
          <w:lang w:val="en-GB"/>
        </w:rPr>
        <w:t xml:space="preserve"> share</w:t>
      </w:r>
      <w:r w:rsidRPr="003B69C8">
        <w:rPr>
          <w:rFonts w:cstheme="minorHAnsi"/>
          <w:lang w:val="en-GB"/>
        </w:rPr>
        <w:t xml:space="preserve"> one fun fact about yourself</w:t>
      </w:r>
    </w:p>
    <w:p w14:paraId="5713BACD" w14:textId="77777777" w:rsidR="00EF58A3" w:rsidRPr="003B69C8" w:rsidRDefault="00EF58A3" w:rsidP="00C200A8">
      <w:pPr>
        <w:spacing w:after="0"/>
        <w:rPr>
          <w:rFonts w:cstheme="minorHAnsi"/>
          <w:b/>
          <w:bCs/>
          <w:lang w:val="en-GB"/>
        </w:rPr>
      </w:pPr>
    </w:p>
    <w:p w14:paraId="320EDA23" w14:textId="11F34DB2" w:rsidR="00911F70" w:rsidRPr="003B69C8" w:rsidRDefault="004545E4" w:rsidP="00C200A8">
      <w:pPr>
        <w:spacing w:after="0"/>
        <w:rPr>
          <w:rFonts w:cstheme="minorHAnsi"/>
          <w:lang w:val="en-GB"/>
        </w:rPr>
      </w:pPr>
      <w:r w:rsidRPr="003B69C8">
        <w:rPr>
          <w:rFonts w:cstheme="minorHAnsi"/>
          <w:b/>
          <w:bCs/>
          <w:lang w:val="en-GB"/>
        </w:rPr>
        <w:t>Course</w:t>
      </w:r>
      <w:r w:rsidR="00911F70" w:rsidRPr="003B69C8">
        <w:rPr>
          <w:rFonts w:cstheme="minorHAnsi"/>
          <w:b/>
          <w:bCs/>
          <w:lang w:val="en-GB"/>
        </w:rPr>
        <w:t xml:space="preserve"> </w:t>
      </w:r>
      <w:r w:rsidR="000C3E86" w:rsidRPr="003B69C8">
        <w:rPr>
          <w:rFonts w:cstheme="minorHAnsi"/>
          <w:b/>
          <w:bCs/>
          <w:lang w:val="en-GB"/>
        </w:rPr>
        <w:t>I</w:t>
      </w:r>
      <w:r w:rsidR="00911F70" w:rsidRPr="003B69C8">
        <w:rPr>
          <w:rFonts w:cstheme="minorHAnsi"/>
          <w:b/>
          <w:bCs/>
          <w:lang w:val="en-GB"/>
        </w:rPr>
        <w:t>ntroduction</w:t>
      </w:r>
      <w:r w:rsidRPr="003B69C8">
        <w:rPr>
          <w:rFonts w:cstheme="minorHAnsi"/>
          <w:b/>
          <w:bCs/>
          <w:lang w:val="en-GB"/>
        </w:rPr>
        <w:t xml:space="preserve"> and </w:t>
      </w:r>
      <w:r w:rsidR="000C3E86" w:rsidRPr="003B69C8">
        <w:rPr>
          <w:rFonts w:cstheme="minorHAnsi"/>
          <w:b/>
          <w:bCs/>
          <w:lang w:val="en-GB"/>
        </w:rPr>
        <w:t>E</w:t>
      </w:r>
      <w:r w:rsidRPr="003B69C8">
        <w:rPr>
          <w:rFonts w:cstheme="minorHAnsi"/>
          <w:b/>
          <w:bCs/>
          <w:lang w:val="en-GB"/>
        </w:rPr>
        <w:t>xpectations</w:t>
      </w:r>
    </w:p>
    <w:p w14:paraId="3C8B91E1" w14:textId="47D08A0A" w:rsidR="004545E4" w:rsidRPr="003B69C8" w:rsidRDefault="004545E4" w:rsidP="004545E4">
      <w:pPr>
        <w:pStyle w:val="ListParagraph"/>
        <w:numPr>
          <w:ilvl w:val="0"/>
          <w:numId w:val="36"/>
        </w:numPr>
        <w:spacing w:after="0"/>
        <w:rPr>
          <w:rFonts w:cstheme="minorHAnsi"/>
          <w:lang w:val="en-GB"/>
        </w:rPr>
      </w:pPr>
      <w:r w:rsidRPr="003B69C8">
        <w:rPr>
          <w:rFonts w:cstheme="minorHAnsi"/>
          <w:lang w:val="en-GB"/>
        </w:rPr>
        <w:t>Course introduction</w:t>
      </w:r>
    </w:p>
    <w:p w14:paraId="48B84343" w14:textId="5336ECD7" w:rsidR="00EF58A3" w:rsidRPr="003B69C8" w:rsidRDefault="004545E4" w:rsidP="00EF58A3">
      <w:pPr>
        <w:pStyle w:val="ListParagraph"/>
        <w:numPr>
          <w:ilvl w:val="0"/>
          <w:numId w:val="36"/>
        </w:numPr>
        <w:spacing w:after="0"/>
        <w:rPr>
          <w:rFonts w:cstheme="minorHAnsi"/>
          <w:lang w:val="en-GB"/>
        </w:rPr>
      </w:pPr>
      <w:r w:rsidRPr="003B69C8">
        <w:rPr>
          <w:rFonts w:cstheme="minorHAnsi"/>
          <w:lang w:val="en-GB"/>
        </w:rPr>
        <w:t>Setting expectations</w:t>
      </w:r>
    </w:p>
    <w:p w14:paraId="2376F74F" w14:textId="77777777" w:rsidR="006470A6" w:rsidRPr="003B69C8" w:rsidRDefault="006470A6" w:rsidP="006470A6">
      <w:pPr>
        <w:spacing w:after="0"/>
        <w:rPr>
          <w:rFonts w:cstheme="minorHAnsi"/>
          <w:lang w:val="en-GB"/>
        </w:rPr>
      </w:pPr>
    </w:p>
    <w:p w14:paraId="75C154AD" w14:textId="5D3D41EF" w:rsidR="00CB02C1" w:rsidRPr="003B69C8" w:rsidRDefault="00CB02C1" w:rsidP="00EF58A3">
      <w:pPr>
        <w:spacing w:after="0"/>
        <w:rPr>
          <w:rFonts w:cstheme="minorHAnsi"/>
          <w:color w:val="FF0000"/>
          <w:lang w:val="en-GB" w:eastAsia="zh-CN"/>
        </w:rPr>
      </w:pPr>
      <w:r w:rsidRPr="003B69C8">
        <w:rPr>
          <w:rFonts w:cstheme="minorHAnsi"/>
          <w:b/>
          <w:bCs/>
          <w:lang w:val="en-GB"/>
        </w:rPr>
        <w:t>Introduction</w:t>
      </w:r>
    </w:p>
    <w:p w14:paraId="488EC95C" w14:textId="77777777" w:rsidR="00441AA4" w:rsidRPr="003B69C8" w:rsidRDefault="00441AA4" w:rsidP="00441AA4">
      <w:pPr>
        <w:spacing w:after="0"/>
        <w:rPr>
          <w:rFonts w:cstheme="minorHAnsi"/>
          <w:lang w:val="en-GB"/>
        </w:rPr>
      </w:pPr>
      <w:r w:rsidRPr="00441AA4">
        <w:rPr>
          <w:rFonts w:cstheme="minorHAnsi"/>
          <w:lang w:val="en-GB"/>
        </w:rPr>
        <w:t>The Engineering Reasoning Framework (ERF) (Paul et al., 2019) is a tool for analysing and evaluating engineering reports, texts, articles, designs, graphics, and, more broadly, approaches and practices within the discipline. It is also adaptable to other domains of life and thought.</w:t>
      </w:r>
    </w:p>
    <w:p w14:paraId="672CCEDF" w14:textId="77777777" w:rsidR="00441AA4" w:rsidRPr="00441AA4" w:rsidRDefault="00441AA4" w:rsidP="00441AA4">
      <w:pPr>
        <w:spacing w:after="0"/>
        <w:rPr>
          <w:rFonts w:cstheme="minorHAnsi"/>
          <w:lang w:val="en-GB"/>
        </w:rPr>
      </w:pPr>
    </w:p>
    <w:p w14:paraId="28CF9A7A" w14:textId="77777777" w:rsidR="00441AA4" w:rsidRPr="003B69C8" w:rsidRDefault="00441AA4" w:rsidP="00441AA4">
      <w:pPr>
        <w:spacing w:after="0"/>
        <w:rPr>
          <w:rFonts w:cstheme="minorHAnsi"/>
          <w:lang w:val="en-GB"/>
        </w:rPr>
      </w:pPr>
      <w:r w:rsidRPr="00441AA4">
        <w:rPr>
          <w:rFonts w:cstheme="minorHAnsi"/>
          <w:lang w:val="en-GB"/>
        </w:rPr>
        <w:t>The primary goal of the ERF is to develop “mature engineering thinker(s)” who embody the eight intellectual traits essential for effective critical thinking (Niewoehner, 2006).</w:t>
      </w:r>
    </w:p>
    <w:p w14:paraId="228B8108" w14:textId="77777777" w:rsidR="00441AA4" w:rsidRPr="00441AA4" w:rsidRDefault="00441AA4" w:rsidP="00441AA4">
      <w:pPr>
        <w:spacing w:after="0"/>
        <w:rPr>
          <w:rFonts w:cstheme="minorHAnsi"/>
          <w:lang w:val="en-GB"/>
        </w:rPr>
      </w:pPr>
    </w:p>
    <w:p w14:paraId="5EE8978D" w14:textId="77777777" w:rsidR="00441AA4" w:rsidRPr="003B69C8" w:rsidRDefault="00441AA4" w:rsidP="00441AA4">
      <w:pPr>
        <w:spacing w:after="0"/>
        <w:rPr>
          <w:rFonts w:cstheme="minorHAnsi"/>
          <w:i/>
          <w:iCs/>
          <w:lang w:val="en-GB"/>
        </w:rPr>
      </w:pPr>
      <w:r w:rsidRPr="00441AA4">
        <w:rPr>
          <w:rFonts w:cstheme="minorHAnsi"/>
          <w:lang w:val="en-GB"/>
        </w:rPr>
        <w:t>At its core, the ERF is built upon eight elements of thought, which underpin all thinking. These elements serve as a framework for evaluating both our own and others’ reasoning. Deconstructing thought involves identifying these elements, as illustrated in the following statement:</w:t>
      </w:r>
      <w:r w:rsidRPr="00441AA4">
        <w:rPr>
          <w:rFonts w:cstheme="minorHAnsi"/>
          <w:lang w:val="en-GB"/>
        </w:rPr>
        <w:br/>
      </w:r>
    </w:p>
    <w:p w14:paraId="3F65FBCF" w14:textId="5CE1D656" w:rsidR="00441AA4" w:rsidRPr="00441AA4" w:rsidRDefault="00441AA4" w:rsidP="00441AA4">
      <w:pPr>
        <w:spacing w:after="0"/>
        <w:rPr>
          <w:rFonts w:cstheme="minorHAnsi"/>
          <w:lang w:val="en-GB"/>
        </w:rPr>
      </w:pPr>
      <w:r w:rsidRPr="00441AA4">
        <w:rPr>
          <w:rFonts w:cstheme="minorHAnsi"/>
          <w:i/>
          <w:iCs/>
          <w:lang w:val="en-GB"/>
        </w:rPr>
        <w:t>“Whenever we think, we think for a purpose within a point of view, based on assumptions, leading to implications or consequences. We use information such as data, facts and experiences to make inferences and judgments, based on concepts and theories, to answer a question or solve a problem” (Niewoehner, 2006; Paul et al., 2019).</w:t>
      </w:r>
    </w:p>
    <w:p w14:paraId="013377DB" w14:textId="77777777" w:rsidR="00CB02C1" w:rsidRPr="003B69C8" w:rsidRDefault="00CB02C1" w:rsidP="00CB02C1">
      <w:pPr>
        <w:spacing w:after="0"/>
        <w:rPr>
          <w:rFonts w:cstheme="minorHAnsi"/>
          <w:lang w:val="en-GB"/>
        </w:rPr>
      </w:pPr>
    </w:p>
    <w:p w14:paraId="49241663" w14:textId="27E353B1" w:rsidR="00EF58A3" w:rsidRPr="003B69C8" w:rsidRDefault="00EF58A3" w:rsidP="00EF58A3">
      <w:pPr>
        <w:spacing w:after="0"/>
        <w:rPr>
          <w:rFonts w:cstheme="minorHAnsi"/>
          <w:b/>
          <w:bCs/>
          <w:u w:val="single"/>
          <w:lang w:val="en-GB"/>
        </w:rPr>
      </w:pPr>
      <w:r w:rsidRPr="003B69C8">
        <w:rPr>
          <w:rFonts w:cstheme="minorHAnsi"/>
          <w:b/>
          <w:bCs/>
          <w:u w:val="single"/>
          <w:lang w:val="en-GB"/>
        </w:rPr>
        <w:t xml:space="preserve">Recap and </w:t>
      </w:r>
      <w:r w:rsidR="000C3E86" w:rsidRPr="003B69C8">
        <w:rPr>
          <w:rFonts w:cstheme="minorHAnsi"/>
          <w:b/>
          <w:bCs/>
          <w:u w:val="single"/>
          <w:lang w:val="en-GB"/>
        </w:rPr>
        <w:t>R</w:t>
      </w:r>
      <w:r w:rsidRPr="003B69C8">
        <w:rPr>
          <w:rFonts w:cstheme="minorHAnsi"/>
          <w:b/>
          <w:bCs/>
          <w:u w:val="single"/>
          <w:lang w:val="en-GB"/>
        </w:rPr>
        <w:t xml:space="preserve">eview of </w:t>
      </w:r>
      <w:r w:rsidR="000C3E86" w:rsidRPr="003B69C8">
        <w:rPr>
          <w:rFonts w:cstheme="minorHAnsi"/>
          <w:b/>
          <w:bCs/>
          <w:u w:val="single"/>
          <w:lang w:val="en-GB"/>
        </w:rPr>
        <w:t>F</w:t>
      </w:r>
      <w:r w:rsidRPr="003B69C8">
        <w:rPr>
          <w:rFonts w:cstheme="minorHAnsi"/>
          <w:b/>
          <w:bCs/>
          <w:u w:val="single"/>
          <w:lang w:val="en-GB"/>
        </w:rPr>
        <w:t>ramework</w:t>
      </w:r>
      <w:r w:rsidR="001462E5" w:rsidRPr="003B69C8">
        <w:rPr>
          <w:rFonts w:cstheme="minorHAnsi"/>
          <w:b/>
          <w:bCs/>
          <w:lang w:val="en-GB"/>
        </w:rPr>
        <w:t xml:space="preserve"> </w:t>
      </w:r>
    </w:p>
    <w:p w14:paraId="6C2A533C" w14:textId="77777777" w:rsidR="00D41DF2" w:rsidRDefault="00D41DF2" w:rsidP="00EF58A3">
      <w:pPr>
        <w:spacing w:after="0"/>
        <w:rPr>
          <w:rFonts w:cstheme="minorHAnsi"/>
          <w:lang w:val="en-GB"/>
        </w:rPr>
      </w:pPr>
    </w:p>
    <w:p w14:paraId="087BA664" w14:textId="3E701033" w:rsidR="00EF58A3" w:rsidRPr="003B69C8" w:rsidRDefault="00EF58A3" w:rsidP="00EF58A3">
      <w:pPr>
        <w:spacing w:after="0"/>
        <w:rPr>
          <w:rFonts w:cstheme="minorHAnsi"/>
          <w:lang w:val="en-GB"/>
        </w:rPr>
      </w:pPr>
      <w:r w:rsidRPr="003B69C8">
        <w:rPr>
          <w:rFonts w:cstheme="minorHAnsi"/>
          <w:lang w:val="en-GB"/>
        </w:rPr>
        <w:t>Based on this week’s lecture:</w:t>
      </w:r>
    </w:p>
    <w:p w14:paraId="43CB8FA5" w14:textId="693F6CB0" w:rsidR="00EF58A3" w:rsidRPr="003B69C8" w:rsidRDefault="00EF58A3" w:rsidP="00EF58A3">
      <w:pPr>
        <w:pStyle w:val="ListParagraph"/>
        <w:numPr>
          <w:ilvl w:val="0"/>
          <w:numId w:val="7"/>
        </w:numPr>
        <w:spacing w:after="0"/>
        <w:contextualSpacing w:val="0"/>
        <w:rPr>
          <w:rFonts w:cstheme="minorHAnsi"/>
          <w:lang w:val="en-GB"/>
        </w:rPr>
      </w:pPr>
      <w:r w:rsidRPr="003B69C8">
        <w:rPr>
          <w:rFonts w:cstheme="minorHAnsi"/>
          <w:lang w:val="en-GB"/>
        </w:rPr>
        <w:t xml:space="preserve">What are the eight </w:t>
      </w:r>
      <w:r w:rsidRPr="003B69C8">
        <w:rPr>
          <w:rFonts w:cstheme="minorHAnsi"/>
          <w:i/>
          <w:iCs/>
          <w:lang w:val="en-GB"/>
        </w:rPr>
        <w:t>intellectual traits</w:t>
      </w:r>
      <w:r w:rsidRPr="003B69C8">
        <w:rPr>
          <w:rFonts w:cstheme="minorHAnsi"/>
          <w:lang w:val="en-GB"/>
        </w:rPr>
        <w:t xml:space="preserve"> that a critical thinker should develop? (pp. 6-8)</w:t>
      </w:r>
    </w:p>
    <w:p w14:paraId="0AAAF651" w14:textId="11173EA9" w:rsidR="00EF58A3" w:rsidRPr="003B69C8" w:rsidRDefault="00EF58A3" w:rsidP="00EF58A3">
      <w:pPr>
        <w:pStyle w:val="ListParagraph"/>
        <w:numPr>
          <w:ilvl w:val="0"/>
          <w:numId w:val="7"/>
        </w:numPr>
        <w:spacing w:after="0"/>
        <w:contextualSpacing w:val="0"/>
        <w:rPr>
          <w:rFonts w:cstheme="minorHAnsi"/>
          <w:lang w:val="en-GB"/>
        </w:rPr>
      </w:pPr>
      <w:r w:rsidRPr="003B69C8">
        <w:rPr>
          <w:rFonts w:cstheme="minorHAnsi"/>
          <w:lang w:val="en-GB"/>
        </w:rPr>
        <w:t xml:space="preserve">What are the eight </w:t>
      </w:r>
      <w:r w:rsidRPr="003B69C8">
        <w:rPr>
          <w:rFonts w:cstheme="minorHAnsi"/>
          <w:i/>
          <w:iCs/>
          <w:lang w:val="en-GB"/>
        </w:rPr>
        <w:t>elements of thought</w:t>
      </w:r>
      <w:r w:rsidRPr="003B69C8">
        <w:rPr>
          <w:rFonts w:cstheme="minorHAnsi"/>
          <w:lang w:val="en-GB"/>
        </w:rPr>
        <w:t xml:space="preserve"> in the Engineering Reasoning Framework (Paul-Elder Critical Thinking Framework)? What does each element of thought refer to/ mean? (pp. 10-15)</w:t>
      </w:r>
    </w:p>
    <w:p w14:paraId="0F2767AF" w14:textId="77777777" w:rsidR="00CB02C1" w:rsidRPr="003B69C8" w:rsidRDefault="00CB02C1" w:rsidP="00CB02C1">
      <w:pPr>
        <w:spacing w:after="0"/>
        <w:rPr>
          <w:rFonts w:cstheme="minorHAnsi"/>
          <w:lang w:val="en-GB"/>
        </w:rPr>
      </w:pPr>
    </w:p>
    <w:p w14:paraId="1826EC9D" w14:textId="77777777" w:rsidR="002934AE" w:rsidRPr="003B69C8" w:rsidRDefault="002934AE" w:rsidP="00CB02C1">
      <w:pPr>
        <w:spacing w:after="0"/>
        <w:rPr>
          <w:rFonts w:cstheme="minorHAnsi"/>
          <w:lang w:val="en-GB"/>
        </w:rPr>
      </w:pPr>
    </w:p>
    <w:p w14:paraId="58B9B5C6" w14:textId="77777777" w:rsidR="002934AE" w:rsidRPr="003B69C8" w:rsidRDefault="002934AE" w:rsidP="00CB02C1">
      <w:pPr>
        <w:spacing w:after="0"/>
        <w:rPr>
          <w:rFonts w:cstheme="minorHAnsi"/>
          <w:lang w:val="en-GB"/>
        </w:rPr>
      </w:pPr>
    </w:p>
    <w:p w14:paraId="761A49DB" w14:textId="1460ED10" w:rsidR="00A576A7" w:rsidRPr="003B69C8" w:rsidRDefault="00A576A7" w:rsidP="00A576A7">
      <w:pPr>
        <w:spacing w:after="0"/>
        <w:rPr>
          <w:rFonts w:cstheme="minorHAnsi"/>
          <w:bCs/>
          <w:u w:val="single"/>
          <w:lang w:val="en-GB"/>
        </w:rPr>
      </w:pPr>
      <w:r w:rsidRPr="003B69C8">
        <w:rPr>
          <w:rFonts w:cstheme="minorHAnsi"/>
          <w:b/>
          <w:u w:val="single"/>
          <w:lang w:val="en-GB"/>
        </w:rPr>
        <w:lastRenderedPageBreak/>
        <w:t xml:space="preserve">Activity </w:t>
      </w:r>
      <w:r w:rsidR="00425310" w:rsidRPr="003B69C8">
        <w:rPr>
          <w:rFonts w:cstheme="minorHAnsi"/>
          <w:b/>
          <w:u w:val="single"/>
          <w:lang w:val="en-GB"/>
        </w:rPr>
        <w:t>1</w:t>
      </w:r>
      <w:r w:rsidRPr="003B69C8">
        <w:rPr>
          <w:rFonts w:cstheme="minorHAnsi"/>
          <w:b/>
          <w:u w:val="single"/>
          <w:lang w:val="en-GB"/>
        </w:rPr>
        <w:t xml:space="preserve"> - Identifying Elements of Thoughts in Non-Engineering </w:t>
      </w:r>
      <w:r w:rsidR="0023534F" w:rsidRPr="003B69C8">
        <w:rPr>
          <w:rFonts w:cstheme="minorHAnsi"/>
          <w:b/>
          <w:u w:val="single"/>
          <w:lang w:val="en-GB"/>
        </w:rPr>
        <w:t>Examples</w:t>
      </w:r>
    </w:p>
    <w:p w14:paraId="4CEA5DA5" w14:textId="77777777" w:rsidR="00D41DF2" w:rsidRDefault="00D41DF2" w:rsidP="00A576A7">
      <w:pPr>
        <w:spacing w:after="0"/>
        <w:rPr>
          <w:rFonts w:cstheme="minorHAnsi"/>
          <w:bCs/>
          <w:lang w:val="en-GB"/>
        </w:rPr>
      </w:pPr>
    </w:p>
    <w:p w14:paraId="51182882" w14:textId="7B991D78" w:rsidR="003E3C03" w:rsidRDefault="00440AD1" w:rsidP="00A576A7">
      <w:pPr>
        <w:spacing w:after="0"/>
        <w:rPr>
          <w:rFonts w:cstheme="minorHAnsi"/>
          <w:bCs/>
        </w:rPr>
      </w:pPr>
      <w:r w:rsidRPr="00440AD1">
        <w:rPr>
          <w:rFonts w:cstheme="minorHAnsi"/>
          <w:bCs/>
        </w:rPr>
        <w:t xml:space="preserve">Before </w:t>
      </w:r>
      <w:r>
        <w:rPr>
          <w:rFonts w:cstheme="minorHAnsi"/>
          <w:bCs/>
        </w:rPr>
        <w:t>diving</w:t>
      </w:r>
      <w:r w:rsidRPr="00440AD1">
        <w:rPr>
          <w:rFonts w:cstheme="minorHAnsi"/>
          <w:bCs/>
        </w:rPr>
        <w:t xml:space="preserve"> into engineering cases, let</w:t>
      </w:r>
      <w:r w:rsidR="006E3735">
        <w:rPr>
          <w:rFonts w:cstheme="minorHAnsi"/>
          <w:bCs/>
        </w:rPr>
        <w:t xml:space="preserve"> us</w:t>
      </w:r>
      <w:r w:rsidRPr="00440AD1">
        <w:rPr>
          <w:rFonts w:cstheme="minorHAnsi"/>
          <w:bCs/>
        </w:rPr>
        <w:t xml:space="preserve"> </w:t>
      </w:r>
      <w:r>
        <w:rPr>
          <w:rFonts w:cstheme="minorHAnsi"/>
          <w:bCs/>
        </w:rPr>
        <w:t>explore</w:t>
      </w:r>
      <w:r w:rsidRPr="00440AD1">
        <w:rPr>
          <w:rFonts w:cstheme="minorHAnsi"/>
          <w:bCs/>
        </w:rPr>
        <w:t xml:space="preserve"> how the elements of thought operate in a situation most of us have faced—</w:t>
      </w:r>
      <w:r>
        <w:rPr>
          <w:rFonts w:cstheme="minorHAnsi"/>
          <w:bCs/>
        </w:rPr>
        <w:t>whether or not to exercise the S/U option</w:t>
      </w:r>
      <w:r w:rsidR="003E3C03">
        <w:rPr>
          <w:rFonts w:cstheme="minorHAnsi"/>
          <w:bCs/>
        </w:rPr>
        <w:t xml:space="preserve"> </w:t>
      </w:r>
      <w:r w:rsidR="003E3C03" w:rsidRPr="003E3C03">
        <w:rPr>
          <w:rFonts w:cstheme="minorHAnsi"/>
          <w:bCs/>
        </w:rPr>
        <w:t>(National University of Singapore Office of the University Registrar, n.d.)</w:t>
      </w:r>
      <w:r w:rsidRPr="00440AD1">
        <w:rPr>
          <w:rFonts w:cstheme="minorHAnsi"/>
          <w:bCs/>
        </w:rPr>
        <w:t xml:space="preserve">. </w:t>
      </w:r>
    </w:p>
    <w:p w14:paraId="1E21ED5F" w14:textId="77777777" w:rsidR="003E3C03" w:rsidRDefault="003E3C03" w:rsidP="00A576A7">
      <w:pPr>
        <w:spacing w:after="0"/>
        <w:rPr>
          <w:rFonts w:cstheme="minorHAnsi"/>
          <w:bCs/>
        </w:rPr>
      </w:pPr>
    </w:p>
    <w:p w14:paraId="72319A61" w14:textId="77E96B3A" w:rsidR="00440AD1" w:rsidRPr="00440AD1" w:rsidRDefault="00440AD1" w:rsidP="00A576A7">
      <w:pPr>
        <w:spacing w:after="0"/>
        <w:rPr>
          <w:rFonts w:cstheme="minorHAnsi"/>
          <w:bCs/>
          <w:lang w:val="en-GB"/>
        </w:rPr>
      </w:pPr>
      <w:r w:rsidRPr="00440AD1">
        <w:rPr>
          <w:rFonts w:cstheme="minorHAnsi"/>
          <w:bCs/>
        </w:rPr>
        <w:t>Analysing everyday scenarios helps you realise that critical thinking frameworks such as the ERF are not just academic tools</w:t>
      </w:r>
      <w:r>
        <w:rPr>
          <w:rFonts w:cstheme="minorHAnsi"/>
          <w:bCs/>
        </w:rPr>
        <w:t xml:space="preserve"> but also </w:t>
      </w:r>
      <w:r w:rsidR="00B9322D">
        <w:rPr>
          <w:rFonts w:cstheme="minorHAnsi"/>
          <w:bCs/>
        </w:rPr>
        <w:t xml:space="preserve">useful </w:t>
      </w:r>
      <w:r w:rsidRPr="00440AD1">
        <w:rPr>
          <w:rFonts w:cstheme="minorHAnsi"/>
          <w:bCs/>
        </w:rPr>
        <w:t>in</w:t>
      </w:r>
      <w:r w:rsidR="00625EEE">
        <w:rPr>
          <w:rFonts w:cstheme="minorHAnsi"/>
          <w:bCs/>
        </w:rPr>
        <w:t xml:space="preserve"> </w:t>
      </w:r>
      <w:r>
        <w:rPr>
          <w:rFonts w:cstheme="minorHAnsi"/>
          <w:bCs/>
        </w:rPr>
        <w:t>everyday</w:t>
      </w:r>
      <w:r w:rsidRPr="00440AD1">
        <w:rPr>
          <w:rFonts w:cstheme="minorHAnsi"/>
          <w:bCs/>
        </w:rPr>
        <w:t xml:space="preserve"> life. This warm-up</w:t>
      </w:r>
      <w:r w:rsidR="00625EEE">
        <w:rPr>
          <w:rFonts w:cstheme="minorHAnsi"/>
          <w:bCs/>
        </w:rPr>
        <w:t xml:space="preserve"> activity</w:t>
      </w:r>
      <w:r w:rsidRPr="00440AD1">
        <w:rPr>
          <w:rFonts w:cstheme="minorHAnsi"/>
          <w:bCs/>
        </w:rPr>
        <w:t xml:space="preserve"> will help you recognise and apply the eight elements more </w:t>
      </w:r>
      <w:r w:rsidR="00B9322D">
        <w:rPr>
          <w:rFonts w:cstheme="minorHAnsi"/>
          <w:bCs/>
        </w:rPr>
        <w:t>easil</w:t>
      </w:r>
      <w:r w:rsidRPr="00440AD1">
        <w:rPr>
          <w:rFonts w:cstheme="minorHAnsi"/>
          <w:bCs/>
        </w:rPr>
        <w:t>y when you tackle engineering problems next.</w:t>
      </w:r>
    </w:p>
    <w:p w14:paraId="48D7A8A0" w14:textId="77777777" w:rsidR="00095773" w:rsidRPr="003B69C8" w:rsidRDefault="00095773" w:rsidP="00095773">
      <w:pPr>
        <w:spacing w:after="0"/>
        <w:rPr>
          <w:rFonts w:cstheme="minorHAnsi"/>
          <w:color w:val="FF0000"/>
          <w:lang w:val="en-GB"/>
        </w:rPr>
      </w:pPr>
    </w:p>
    <w:p w14:paraId="5DB53178" w14:textId="33E723AE" w:rsidR="00095773" w:rsidRDefault="00095773" w:rsidP="00095773">
      <w:pPr>
        <w:spacing w:after="0"/>
        <w:rPr>
          <w:rFonts w:cstheme="minorHAnsi"/>
          <w:b/>
          <w:bCs/>
          <w:lang w:val="en-GB"/>
        </w:rPr>
      </w:pPr>
      <w:r w:rsidRPr="003B69C8">
        <w:rPr>
          <w:rFonts w:cstheme="minorHAnsi"/>
          <w:b/>
          <w:bCs/>
          <w:lang w:val="en-GB"/>
        </w:rPr>
        <w:t xml:space="preserve">Scenario: </w:t>
      </w:r>
      <w:r w:rsidR="003B69C8" w:rsidRPr="003B69C8">
        <w:rPr>
          <w:rFonts w:cstheme="minorHAnsi"/>
          <w:b/>
          <w:bCs/>
          <w:lang w:val="en-GB"/>
        </w:rPr>
        <w:t>Exercising the Satisfactory/Unsatisfactory (S/U) Option</w:t>
      </w:r>
    </w:p>
    <w:p w14:paraId="2DC9E4D0" w14:textId="77777777" w:rsidR="00D41DF2" w:rsidRPr="003B69C8" w:rsidRDefault="00D41DF2" w:rsidP="00095773">
      <w:pPr>
        <w:spacing w:after="0"/>
        <w:rPr>
          <w:rFonts w:cstheme="minorHAnsi"/>
          <w:b/>
          <w:bCs/>
          <w:lang w:val="en-GB"/>
        </w:rPr>
      </w:pPr>
    </w:p>
    <w:p w14:paraId="270477B2" w14:textId="77777777" w:rsidR="00D41DF2" w:rsidRPr="003B69C8" w:rsidRDefault="00D41DF2" w:rsidP="00D41DF2">
      <w:pPr>
        <w:spacing w:after="0"/>
        <w:rPr>
          <w:rFonts w:cstheme="minorHAnsi"/>
          <w:b/>
          <w:bCs/>
          <w:lang w:val="en-GB"/>
        </w:rPr>
      </w:pPr>
      <w:r w:rsidRPr="003B69C8">
        <w:rPr>
          <w:rFonts w:cstheme="minorHAnsi"/>
          <w:b/>
          <w:bCs/>
          <w:lang w:val="en-GB"/>
        </w:rPr>
        <w:t>1. Purpose</w:t>
      </w:r>
    </w:p>
    <w:p w14:paraId="7170B67C" w14:textId="77777777" w:rsidR="00D41DF2" w:rsidRPr="003B69C8" w:rsidRDefault="00D41DF2" w:rsidP="00D41DF2">
      <w:pPr>
        <w:spacing w:after="0"/>
        <w:rPr>
          <w:rFonts w:cstheme="minorHAnsi"/>
          <w:i/>
          <w:iCs/>
          <w:lang w:val="en-GB"/>
        </w:rPr>
      </w:pPr>
      <w:r w:rsidRPr="003B69C8">
        <w:rPr>
          <w:rFonts w:cstheme="minorHAnsi"/>
          <w:i/>
          <w:iCs/>
          <w:lang w:val="en-GB"/>
        </w:rPr>
        <w:t>What are we trying to accomplish?</w:t>
      </w:r>
    </w:p>
    <w:p w14:paraId="1C2448B1" w14:textId="77777777" w:rsidR="00D41DF2" w:rsidRDefault="00D41DF2" w:rsidP="00D41DF2">
      <w:pPr>
        <w:spacing w:after="0"/>
        <w:rPr>
          <w:rFonts w:cstheme="minorHAnsi"/>
          <w:b/>
          <w:bCs/>
          <w:lang w:val="en-GB"/>
        </w:rPr>
      </w:pPr>
    </w:p>
    <w:p w14:paraId="7B744E2B" w14:textId="77777777" w:rsidR="00D41DF2" w:rsidRDefault="00D41DF2" w:rsidP="00D41DF2">
      <w:pPr>
        <w:spacing w:after="0"/>
        <w:rPr>
          <w:rFonts w:cstheme="minorHAnsi"/>
          <w:b/>
          <w:bCs/>
          <w:lang w:val="en-GB"/>
        </w:rPr>
      </w:pPr>
    </w:p>
    <w:p w14:paraId="3808EA4F" w14:textId="4F8E2B69" w:rsidR="00D41DF2" w:rsidRPr="003B69C8" w:rsidRDefault="00D41DF2" w:rsidP="00D41DF2">
      <w:pPr>
        <w:spacing w:after="0"/>
        <w:rPr>
          <w:rFonts w:cstheme="minorHAnsi"/>
          <w:b/>
          <w:bCs/>
          <w:lang w:val="en-GB"/>
        </w:rPr>
      </w:pPr>
      <w:r w:rsidRPr="003B69C8">
        <w:rPr>
          <w:rFonts w:cstheme="minorHAnsi"/>
          <w:b/>
          <w:bCs/>
          <w:lang w:val="en-GB"/>
        </w:rPr>
        <w:t>2. Question at Issue</w:t>
      </w:r>
    </w:p>
    <w:p w14:paraId="49119D2F" w14:textId="77777777" w:rsidR="00D41DF2" w:rsidRPr="003B69C8" w:rsidRDefault="00D41DF2" w:rsidP="00D41DF2">
      <w:pPr>
        <w:spacing w:after="0"/>
        <w:rPr>
          <w:rFonts w:cstheme="minorHAnsi"/>
          <w:i/>
          <w:iCs/>
          <w:lang w:val="en-GB"/>
        </w:rPr>
      </w:pPr>
      <w:r w:rsidRPr="003B69C8">
        <w:rPr>
          <w:rFonts w:cstheme="minorHAnsi"/>
          <w:i/>
          <w:iCs/>
          <w:lang w:val="en-GB"/>
        </w:rPr>
        <w:t>What question are we trying to answer?</w:t>
      </w:r>
    </w:p>
    <w:p w14:paraId="67BAFBFA" w14:textId="77777777" w:rsidR="00D41DF2" w:rsidRDefault="00D41DF2" w:rsidP="00D41DF2">
      <w:pPr>
        <w:spacing w:after="0"/>
        <w:rPr>
          <w:rFonts w:cstheme="minorHAnsi"/>
          <w:b/>
          <w:bCs/>
          <w:lang w:val="en-GB"/>
        </w:rPr>
      </w:pPr>
    </w:p>
    <w:p w14:paraId="4EA540F5" w14:textId="77777777" w:rsidR="00D41DF2" w:rsidRDefault="00D41DF2" w:rsidP="00D41DF2">
      <w:pPr>
        <w:spacing w:after="0"/>
        <w:rPr>
          <w:rFonts w:cstheme="minorHAnsi"/>
          <w:b/>
          <w:bCs/>
          <w:lang w:val="en-GB"/>
        </w:rPr>
      </w:pPr>
    </w:p>
    <w:p w14:paraId="681BBA62" w14:textId="37057735" w:rsidR="00D41DF2" w:rsidRPr="003B69C8" w:rsidRDefault="00D41DF2" w:rsidP="00D41DF2">
      <w:pPr>
        <w:spacing w:after="0"/>
        <w:rPr>
          <w:rFonts w:cstheme="minorHAnsi"/>
          <w:b/>
          <w:bCs/>
          <w:lang w:val="en-GB"/>
        </w:rPr>
      </w:pPr>
      <w:r w:rsidRPr="003B69C8">
        <w:rPr>
          <w:rFonts w:cstheme="minorHAnsi"/>
          <w:b/>
          <w:bCs/>
          <w:lang w:val="en-GB"/>
        </w:rPr>
        <w:t>3. Information</w:t>
      </w:r>
    </w:p>
    <w:p w14:paraId="0ACA3E83" w14:textId="242DBA37" w:rsidR="00D41DF2" w:rsidRPr="003B69C8" w:rsidRDefault="00D41DF2" w:rsidP="00D41DF2">
      <w:pPr>
        <w:spacing w:after="0"/>
        <w:rPr>
          <w:rFonts w:cstheme="minorHAnsi"/>
          <w:i/>
          <w:iCs/>
          <w:lang w:val="en-GB"/>
        </w:rPr>
      </w:pPr>
      <w:r w:rsidRPr="003B69C8">
        <w:rPr>
          <w:rFonts w:cstheme="minorHAnsi"/>
          <w:i/>
          <w:iCs/>
          <w:lang w:val="en-GB"/>
        </w:rPr>
        <w:t xml:space="preserve">What data do we </w:t>
      </w:r>
      <w:r>
        <w:rPr>
          <w:rFonts w:cstheme="minorHAnsi"/>
          <w:i/>
          <w:iCs/>
          <w:lang w:val="en-GB"/>
        </w:rPr>
        <w:t>have/</w:t>
      </w:r>
      <w:r w:rsidRPr="003B69C8">
        <w:rPr>
          <w:rFonts w:cstheme="minorHAnsi"/>
          <w:i/>
          <w:iCs/>
          <w:lang w:val="en-GB"/>
        </w:rPr>
        <w:t>need?</w:t>
      </w:r>
    </w:p>
    <w:p w14:paraId="37F2367B" w14:textId="77777777" w:rsidR="00D41DF2" w:rsidRDefault="00D41DF2" w:rsidP="00D41DF2">
      <w:pPr>
        <w:spacing w:after="0"/>
        <w:rPr>
          <w:rFonts w:cstheme="minorHAnsi"/>
          <w:b/>
          <w:bCs/>
          <w:lang w:val="en-GB"/>
        </w:rPr>
      </w:pPr>
    </w:p>
    <w:p w14:paraId="58FACFB7" w14:textId="77777777" w:rsidR="00D41DF2" w:rsidRDefault="00D41DF2" w:rsidP="00D41DF2">
      <w:pPr>
        <w:spacing w:after="0"/>
        <w:rPr>
          <w:rFonts w:cstheme="minorHAnsi"/>
          <w:b/>
          <w:bCs/>
          <w:lang w:val="en-GB"/>
        </w:rPr>
      </w:pPr>
    </w:p>
    <w:p w14:paraId="4BCF1A6D" w14:textId="0B6189DA" w:rsidR="00D41DF2" w:rsidRPr="003B69C8" w:rsidRDefault="00D41DF2" w:rsidP="00D41DF2">
      <w:pPr>
        <w:spacing w:after="0"/>
        <w:rPr>
          <w:rFonts w:cstheme="minorHAnsi"/>
          <w:b/>
          <w:bCs/>
          <w:lang w:val="en-GB"/>
        </w:rPr>
      </w:pPr>
      <w:r w:rsidRPr="003B69C8">
        <w:rPr>
          <w:rFonts w:cstheme="minorHAnsi"/>
          <w:b/>
          <w:bCs/>
          <w:lang w:val="en-GB"/>
        </w:rPr>
        <w:t>4. Inference</w:t>
      </w:r>
    </w:p>
    <w:p w14:paraId="6335ABB3" w14:textId="77777777" w:rsidR="00D41DF2" w:rsidRPr="003B69C8" w:rsidRDefault="00D41DF2" w:rsidP="00D41DF2">
      <w:pPr>
        <w:spacing w:after="0"/>
        <w:rPr>
          <w:rFonts w:cstheme="minorHAnsi"/>
          <w:color w:val="FF0000"/>
          <w:lang w:val="en-GB"/>
        </w:rPr>
      </w:pPr>
      <w:r w:rsidRPr="003B69C8">
        <w:rPr>
          <w:rFonts w:cstheme="minorHAnsi"/>
          <w:i/>
          <w:iCs/>
          <w:lang w:val="en-GB"/>
        </w:rPr>
        <w:t>What conclusions are we drawing from the information?</w:t>
      </w:r>
    </w:p>
    <w:p w14:paraId="1FA65D7B" w14:textId="77777777" w:rsidR="00D41DF2" w:rsidRDefault="00D41DF2" w:rsidP="00D41DF2">
      <w:pPr>
        <w:spacing w:after="0"/>
        <w:rPr>
          <w:rFonts w:cstheme="minorHAnsi"/>
          <w:b/>
          <w:bCs/>
          <w:lang w:val="en-GB"/>
        </w:rPr>
      </w:pPr>
    </w:p>
    <w:p w14:paraId="6DDAD991" w14:textId="77777777" w:rsidR="00D41DF2" w:rsidRDefault="00D41DF2" w:rsidP="00D41DF2">
      <w:pPr>
        <w:spacing w:after="0"/>
        <w:rPr>
          <w:rFonts w:cstheme="minorHAnsi"/>
          <w:b/>
          <w:bCs/>
          <w:lang w:val="en-GB"/>
        </w:rPr>
      </w:pPr>
    </w:p>
    <w:p w14:paraId="795EA8D4" w14:textId="6220CEB2" w:rsidR="00D41DF2" w:rsidRPr="003B69C8" w:rsidRDefault="00D41DF2" w:rsidP="00D41DF2">
      <w:pPr>
        <w:spacing w:after="0"/>
        <w:rPr>
          <w:rFonts w:cstheme="minorHAnsi"/>
          <w:b/>
          <w:bCs/>
          <w:lang w:val="en-GB"/>
        </w:rPr>
      </w:pPr>
      <w:r w:rsidRPr="003B69C8">
        <w:rPr>
          <w:rFonts w:cstheme="minorHAnsi"/>
          <w:b/>
          <w:bCs/>
          <w:lang w:val="en-GB"/>
        </w:rPr>
        <w:t>5. Concepts</w:t>
      </w:r>
    </w:p>
    <w:p w14:paraId="3F7FCE91" w14:textId="77777777" w:rsidR="00D41DF2" w:rsidRPr="003B69C8" w:rsidRDefault="00D41DF2" w:rsidP="00D41DF2">
      <w:pPr>
        <w:spacing w:after="0"/>
        <w:rPr>
          <w:rFonts w:cstheme="minorHAnsi"/>
          <w:color w:val="FF0000"/>
          <w:lang w:val="en-GB"/>
        </w:rPr>
      </w:pPr>
      <w:r w:rsidRPr="003B69C8">
        <w:rPr>
          <w:rFonts w:cstheme="minorHAnsi"/>
          <w:i/>
          <w:iCs/>
          <w:lang w:val="en-GB"/>
        </w:rPr>
        <w:t>What theories, models, or principles apply?</w:t>
      </w:r>
    </w:p>
    <w:p w14:paraId="026D5AFE" w14:textId="77777777" w:rsidR="00D41DF2" w:rsidRDefault="00D41DF2" w:rsidP="00D41DF2">
      <w:pPr>
        <w:spacing w:after="0"/>
        <w:rPr>
          <w:rFonts w:cstheme="minorHAnsi"/>
          <w:b/>
          <w:bCs/>
          <w:lang w:val="en-GB"/>
        </w:rPr>
      </w:pPr>
    </w:p>
    <w:p w14:paraId="7218785B" w14:textId="77777777" w:rsidR="00D41DF2" w:rsidRDefault="00D41DF2" w:rsidP="00D41DF2">
      <w:pPr>
        <w:spacing w:after="0"/>
        <w:rPr>
          <w:rFonts w:cstheme="minorHAnsi"/>
          <w:b/>
          <w:bCs/>
          <w:lang w:val="en-GB"/>
        </w:rPr>
      </w:pPr>
    </w:p>
    <w:p w14:paraId="016D57C0" w14:textId="094DA2DB" w:rsidR="00D41DF2" w:rsidRPr="003B69C8" w:rsidRDefault="00D41DF2" w:rsidP="00D41DF2">
      <w:pPr>
        <w:spacing w:after="0"/>
        <w:rPr>
          <w:rFonts w:cstheme="minorHAnsi"/>
          <w:b/>
          <w:bCs/>
          <w:lang w:val="en-GB"/>
        </w:rPr>
      </w:pPr>
      <w:r w:rsidRPr="003B69C8">
        <w:rPr>
          <w:rFonts w:cstheme="minorHAnsi"/>
          <w:b/>
          <w:bCs/>
          <w:lang w:val="en-GB"/>
        </w:rPr>
        <w:t>6. Assumptions</w:t>
      </w:r>
    </w:p>
    <w:p w14:paraId="5ACC0B3C" w14:textId="77777777" w:rsidR="00D41DF2" w:rsidRPr="003B69C8" w:rsidRDefault="00D41DF2" w:rsidP="00D41DF2">
      <w:pPr>
        <w:spacing w:after="0"/>
        <w:rPr>
          <w:rFonts w:cstheme="minorHAnsi"/>
          <w:color w:val="FF0000"/>
          <w:lang w:val="en-GB"/>
        </w:rPr>
      </w:pPr>
      <w:r w:rsidRPr="003B69C8">
        <w:rPr>
          <w:rFonts w:cstheme="minorHAnsi"/>
          <w:i/>
          <w:iCs/>
          <w:lang w:val="en-GB"/>
        </w:rPr>
        <w:t>What are we taking for granted?</w:t>
      </w:r>
    </w:p>
    <w:p w14:paraId="78008E6A" w14:textId="77777777" w:rsidR="00D41DF2" w:rsidRDefault="00D41DF2" w:rsidP="00D41DF2">
      <w:pPr>
        <w:spacing w:after="0"/>
        <w:rPr>
          <w:rFonts w:cstheme="minorHAnsi"/>
          <w:b/>
          <w:bCs/>
          <w:lang w:val="en-GB"/>
        </w:rPr>
      </w:pPr>
    </w:p>
    <w:p w14:paraId="11F0171D" w14:textId="77777777" w:rsidR="00D41DF2" w:rsidRDefault="00D41DF2" w:rsidP="00D41DF2">
      <w:pPr>
        <w:spacing w:after="0"/>
        <w:rPr>
          <w:rFonts w:cstheme="minorHAnsi"/>
          <w:b/>
          <w:bCs/>
          <w:lang w:val="en-GB"/>
        </w:rPr>
      </w:pPr>
    </w:p>
    <w:p w14:paraId="5343A8FF" w14:textId="62E14AD4" w:rsidR="00D41DF2" w:rsidRPr="003B69C8" w:rsidRDefault="00D41DF2" w:rsidP="00D41DF2">
      <w:pPr>
        <w:spacing w:after="0"/>
        <w:rPr>
          <w:rFonts w:cstheme="minorHAnsi"/>
          <w:b/>
          <w:bCs/>
          <w:lang w:val="en-GB"/>
        </w:rPr>
      </w:pPr>
      <w:r w:rsidRPr="003B69C8">
        <w:rPr>
          <w:rFonts w:cstheme="minorHAnsi"/>
          <w:b/>
          <w:bCs/>
          <w:lang w:val="en-GB"/>
        </w:rPr>
        <w:t>7. Implications</w:t>
      </w:r>
    </w:p>
    <w:p w14:paraId="65B7249D" w14:textId="77777777" w:rsidR="00D41DF2" w:rsidRPr="003B69C8" w:rsidRDefault="00D41DF2" w:rsidP="00D41DF2">
      <w:pPr>
        <w:spacing w:after="0"/>
        <w:rPr>
          <w:rFonts w:cstheme="minorHAnsi"/>
          <w:color w:val="FF0000"/>
          <w:lang w:val="en-GB" w:eastAsia="zh-CN"/>
        </w:rPr>
      </w:pPr>
      <w:r w:rsidRPr="003B69C8">
        <w:rPr>
          <w:rFonts w:cstheme="minorHAnsi"/>
          <w:i/>
          <w:iCs/>
          <w:lang w:val="en-GB"/>
        </w:rPr>
        <w:t>What are the possible outcomes or results of this policy?</w:t>
      </w:r>
    </w:p>
    <w:p w14:paraId="4F89461B" w14:textId="77777777" w:rsidR="00D41DF2" w:rsidRDefault="00D41DF2" w:rsidP="00D41DF2">
      <w:pPr>
        <w:spacing w:after="0"/>
        <w:rPr>
          <w:rFonts w:cstheme="minorHAnsi"/>
          <w:b/>
          <w:bCs/>
          <w:lang w:val="en-GB"/>
        </w:rPr>
      </w:pPr>
    </w:p>
    <w:p w14:paraId="7B12E6C3" w14:textId="77777777" w:rsidR="00D41DF2" w:rsidRDefault="00D41DF2" w:rsidP="00D41DF2">
      <w:pPr>
        <w:spacing w:after="0"/>
        <w:rPr>
          <w:rFonts w:cstheme="minorHAnsi"/>
          <w:b/>
          <w:bCs/>
          <w:lang w:val="en-GB"/>
        </w:rPr>
      </w:pPr>
    </w:p>
    <w:p w14:paraId="58B8C6D4" w14:textId="48646BD3" w:rsidR="00D41DF2" w:rsidRPr="003B69C8" w:rsidRDefault="00D41DF2" w:rsidP="00D41DF2">
      <w:pPr>
        <w:spacing w:after="0"/>
        <w:rPr>
          <w:rFonts w:cstheme="minorHAnsi"/>
          <w:b/>
          <w:bCs/>
          <w:lang w:val="en-GB"/>
        </w:rPr>
      </w:pPr>
      <w:r w:rsidRPr="003B69C8">
        <w:rPr>
          <w:rFonts w:cstheme="minorHAnsi"/>
          <w:b/>
          <w:bCs/>
          <w:lang w:val="en-GB"/>
        </w:rPr>
        <w:t>8. Point of View</w:t>
      </w:r>
    </w:p>
    <w:p w14:paraId="43B0AA14" w14:textId="77777777" w:rsidR="00D41DF2" w:rsidRPr="003B69C8" w:rsidRDefault="00D41DF2" w:rsidP="00D41DF2">
      <w:pPr>
        <w:spacing w:after="0"/>
        <w:rPr>
          <w:rFonts w:cstheme="minorHAnsi"/>
          <w:color w:val="FF0000"/>
          <w:lang w:val="en-GB"/>
        </w:rPr>
      </w:pPr>
      <w:r w:rsidRPr="003B69C8">
        <w:rPr>
          <w:rFonts w:cstheme="minorHAnsi"/>
          <w:i/>
          <w:iCs/>
          <w:lang w:val="en-GB"/>
        </w:rPr>
        <w:t>Whose perspective are we considering (or ignoring)?</w:t>
      </w:r>
    </w:p>
    <w:p w14:paraId="784C7A58" w14:textId="77777777" w:rsidR="00A576A7" w:rsidRDefault="00A576A7" w:rsidP="003E3C03">
      <w:pPr>
        <w:spacing w:after="0"/>
        <w:rPr>
          <w:rFonts w:cstheme="minorHAnsi"/>
          <w:color w:val="FF0000"/>
          <w:lang w:val="en-GB"/>
        </w:rPr>
      </w:pPr>
    </w:p>
    <w:p w14:paraId="0DB50F58" w14:textId="32684959" w:rsidR="00A576A7" w:rsidRPr="003B69C8" w:rsidRDefault="00625EEE" w:rsidP="00CB02C1">
      <w:pPr>
        <w:spacing w:after="0"/>
        <w:rPr>
          <w:rFonts w:cstheme="minorHAnsi"/>
          <w:lang w:val="en-GB"/>
        </w:rPr>
      </w:pPr>
      <w:r w:rsidRPr="00625EEE">
        <w:rPr>
          <w:rFonts w:cstheme="minorHAnsi"/>
          <w:b/>
          <w:bCs/>
          <w:color w:val="000000" w:themeColor="text1"/>
          <w:lang w:val="en-GB"/>
        </w:rPr>
        <w:t>Optional activity:</w:t>
      </w:r>
      <w:r w:rsidRPr="00625EEE">
        <w:rPr>
          <w:rFonts w:cstheme="minorHAnsi"/>
          <w:color w:val="000000" w:themeColor="text1"/>
          <w:lang w:val="en-GB"/>
        </w:rPr>
        <w:t xml:space="preserve"> </w:t>
      </w:r>
      <w:r w:rsidR="006470A6" w:rsidRPr="003B69C8">
        <w:rPr>
          <w:rFonts w:cstheme="minorHAnsi"/>
          <w:lang w:val="en-GB"/>
        </w:rPr>
        <w:t xml:space="preserve">Form groups of 2-3 members and identify </w:t>
      </w:r>
      <w:r w:rsidR="00095773" w:rsidRPr="003B69C8">
        <w:rPr>
          <w:rFonts w:cstheme="minorHAnsi"/>
          <w:lang w:val="en-GB"/>
        </w:rPr>
        <w:t>another example</w:t>
      </w:r>
      <w:r w:rsidR="006470A6" w:rsidRPr="003B69C8">
        <w:rPr>
          <w:rFonts w:cstheme="minorHAnsi"/>
          <w:lang w:val="en-GB"/>
        </w:rPr>
        <w:t>. Discuss and identify the elements of thought and share them with the class via a collaborative document as instructed by your tutor.</w:t>
      </w:r>
    </w:p>
    <w:p w14:paraId="7F78F8FD" w14:textId="77777777" w:rsidR="006470A6" w:rsidRPr="003B69C8" w:rsidRDefault="006470A6" w:rsidP="00CB02C1">
      <w:pPr>
        <w:spacing w:after="0"/>
        <w:rPr>
          <w:rFonts w:cstheme="minorHAnsi"/>
          <w:lang w:val="en-GB"/>
        </w:rPr>
      </w:pPr>
    </w:p>
    <w:p w14:paraId="4F5E9F69" w14:textId="0E0EF8A3" w:rsidR="004545E4" w:rsidRPr="003B69C8" w:rsidRDefault="001C5483" w:rsidP="00A56F85">
      <w:pPr>
        <w:spacing w:after="0"/>
        <w:rPr>
          <w:rFonts w:cstheme="minorHAnsi"/>
          <w:b/>
          <w:bCs/>
          <w:u w:val="single"/>
          <w:lang w:val="en-GB"/>
        </w:rPr>
      </w:pPr>
      <w:r w:rsidRPr="003B69C8">
        <w:rPr>
          <w:rFonts w:cstheme="minorHAnsi"/>
          <w:b/>
          <w:bCs/>
          <w:u w:val="single"/>
          <w:lang w:val="en-GB"/>
        </w:rPr>
        <w:t>Activity</w:t>
      </w:r>
      <w:r w:rsidR="00956AF2" w:rsidRPr="003B69C8">
        <w:rPr>
          <w:rFonts w:cstheme="minorHAnsi"/>
          <w:b/>
          <w:bCs/>
          <w:u w:val="single"/>
          <w:lang w:val="en-GB"/>
        </w:rPr>
        <w:t xml:space="preserve"> </w:t>
      </w:r>
      <w:r w:rsidR="005258AB" w:rsidRPr="003B69C8">
        <w:rPr>
          <w:rFonts w:cstheme="minorHAnsi"/>
          <w:b/>
          <w:bCs/>
          <w:u w:val="single"/>
          <w:lang w:val="en-GB"/>
        </w:rPr>
        <w:t>2</w:t>
      </w:r>
      <w:r w:rsidR="005F2BDE" w:rsidRPr="003B69C8">
        <w:rPr>
          <w:rFonts w:cstheme="minorHAnsi"/>
          <w:b/>
          <w:bCs/>
          <w:u w:val="single"/>
          <w:lang w:val="en-GB"/>
        </w:rPr>
        <w:t xml:space="preserve"> </w:t>
      </w:r>
      <w:r w:rsidR="00C740AE" w:rsidRPr="003B69C8">
        <w:rPr>
          <w:rFonts w:cstheme="minorHAnsi"/>
          <w:b/>
          <w:bCs/>
          <w:u w:val="single"/>
          <w:lang w:val="en-GB"/>
        </w:rPr>
        <w:t xml:space="preserve">- </w:t>
      </w:r>
      <w:r w:rsidR="0023534F" w:rsidRPr="00F33995">
        <w:rPr>
          <w:rFonts w:cstheme="minorHAnsi"/>
          <w:b/>
          <w:u w:val="single"/>
          <w:lang w:val="en-GB"/>
        </w:rPr>
        <w:t xml:space="preserve">Identifying Elements of Thoughts in Engineering Example:  </w:t>
      </w:r>
      <w:r w:rsidR="005F2BDE" w:rsidRPr="003B69C8">
        <w:rPr>
          <w:rFonts w:cstheme="minorHAnsi"/>
          <w:b/>
          <w:bCs/>
          <w:u w:val="single"/>
          <w:lang w:val="en-GB"/>
        </w:rPr>
        <w:t>Worked Example</w:t>
      </w:r>
    </w:p>
    <w:p w14:paraId="37F9F232" w14:textId="77777777" w:rsidR="001462E5" w:rsidRPr="003B69C8" w:rsidRDefault="001462E5" w:rsidP="00A56F85">
      <w:pPr>
        <w:spacing w:after="0"/>
        <w:rPr>
          <w:rFonts w:cstheme="minorHAnsi"/>
          <w:lang w:val="en-GB"/>
        </w:rPr>
      </w:pPr>
    </w:p>
    <w:p w14:paraId="458D68EB" w14:textId="5F2C9BC3" w:rsidR="001A6A2C" w:rsidRDefault="001A6A2C" w:rsidP="00A56F85">
      <w:pPr>
        <w:spacing w:after="0"/>
        <w:rPr>
          <w:rFonts w:cstheme="minorHAnsi"/>
          <w:lang w:val="en-GB"/>
        </w:rPr>
      </w:pPr>
      <w:r w:rsidRPr="003B69C8">
        <w:rPr>
          <w:rFonts w:cstheme="minorHAnsi"/>
          <w:lang w:val="en-GB"/>
        </w:rPr>
        <w:t>In this activity, we will discuss and identify the elements of thought based on the thinking and design of the Electronic Road Pricing (ERP) system in Singapore.</w:t>
      </w:r>
      <w:r w:rsidR="006E3735">
        <w:rPr>
          <w:rFonts w:cstheme="minorHAnsi"/>
          <w:lang w:val="en-GB"/>
        </w:rPr>
        <w:t xml:space="preserve"> Some background information on the system is provided below but you may refer to Goh (2002) for a </w:t>
      </w:r>
      <w:r w:rsidR="00B9322D">
        <w:rPr>
          <w:rFonts w:cstheme="minorHAnsi"/>
          <w:lang w:val="en-GB"/>
        </w:rPr>
        <w:t>more in-depth</w:t>
      </w:r>
      <w:r w:rsidR="006E3735">
        <w:rPr>
          <w:rFonts w:cstheme="minorHAnsi"/>
          <w:lang w:val="en-GB"/>
        </w:rPr>
        <w:t xml:space="preserve"> understanding.</w:t>
      </w:r>
    </w:p>
    <w:p w14:paraId="7AD87E1C" w14:textId="77777777" w:rsidR="00F33995" w:rsidRDefault="00F33995" w:rsidP="00A56F85">
      <w:pPr>
        <w:spacing w:after="0"/>
        <w:rPr>
          <w:rFonts w:cstheme="minorHAnsi"/>
          <w:lang w:val="en-GB"/>
        </w:rPr>
      </w:pPr>
    </w:p>
    <w:p w14:paraId="45ADF051" w14:textId="2F18BAF6" w:rsidR="00F33995" w:rsidRDefault="00F33995" w:rsidP="00A56F85">
      <w:pPr>
        <w:spacing w:after="0"/>
        <w:rPr>
          <w:rFonts w:cstheme="minorHAnsi"/>
          <w:lang w:val="en-GB"/>
        </w:rPr>
      </w:pPr>
      <w:r>
        <w:rPr>
          <w:rFonts w:cstheme="minorHAnsi"/>
          <w:noProof/>
          <w:lang w:val="en-GB"/>
        </w:rPr>
        <w:drawing>
          <wp:inline distT="0" distB="0" distL="0" distR="0" wp14:anchorId="62C94DB3" wp14:editId="31EDAE94">
            <wp:extent cx="5731510" cy="3820795"/>
            <wp:effectExtent l="0" t="0" r="0" b="6350"/>
            <wp:docPr id="1899043640" name="Picture 3" descr="A group of cars driving on a highw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43640" name="Picture 3" descr="A group of cars driving on a highway&#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4C990C1B" w14:textId="496EC8C4" w:rsidR="00F33995" w:rsidRDefault="00F33995" w:rsidP="00F33995">
      <w:pPr>
        <w:spacing w:after="0"/>
        <w:rPr>
          <w:rFonts w:cstheme="minorHAnsi"/>
          <w:lang w:val="en-GB"/>
        </w:rPr>
      </w:pPr>
      <w:r>
        <w:rPr>
          <w:rFonts w:cstheme="minorHAnsi"/>
          <w:lang w:val="en-GB"/>
        </w:rPr>
        <w:t>(Source: The Straits Times)</w:t>
      </w:r>
    </w:p>
    <w:p w14:paraId="693600E1" w14:textId="77777777" w:rsidR="00F33995" w:rsidRDefault="00F33995" w:rsidP="00F33995">
      <w:pPr>
        <w:spacing w:after="0"/>
        <w:rPr>
          <w:rFonts w:cstheme="minorHAnsi"/>
          <w:lang w:val="en-GB"/>
        </w:rPr>
      </w:pPr>
    </w:p>
    <w:p w14:paraId="41D89440" w14:textId="788E0809" w:rsidR="00F33995" w:rsidRDefault="00F33995" w:rsidP="00F33995">
      <w:pPr>
        <w:spacing w:after="0"/>
        <w:rPr>
          <w:rFonts w:cstheme="minorHAnsi"/>
        </w:rPr>
      </w:pPr>
      <w:r w:rsidRPr="0088324A">
        <w:rPr>
          <w:rFonts w:cstheme="minorHAnsi"/>
          <w:b/>
          <w:bCs/>
          <w:lang w:val="en-GB"/>
        </w:rPr>
        <w:t>Background:</w:t>
      </w:r>
      <w:r>
        <w:rPr>
          <w:rFonts w:cstheme="minorHAnsi"/>
          <w:lang w:val="en-GB"/>
        </w:rPr>
        <w:t xml:space="preserve"> The ERP</w:t>
      </w:r>
      <w:r w:rsidRPr="00F33995">
        <w:rPr>
          <w:rFonts w:cstheme="minorHAnsi"/>
        </w:rPr>
        <w:t xml:space="preserve"> system was introduced as a response to the growing problem of road congestion in the city-state. Building on earlier congestion management efforts, the ERP was implemented in 1998 as a technologically advanced, pay-as-you-use road pricing mechanism designed to regulate traffic volumes in real time. The system automatically charges motorists for using specific roads during peak hours, with the main objective of encouraging drivers to modify their travel behaviour—such as changing routes, shifting travel times, or using public transport—in order to reduce congestion on busy roads (Goh, 2002).</w:t>
      </w:r>
    </w:p>
    <w:p w14:paraId="0CDD865C" w14:textId="77777777" w:rsidR="00F33995" w:rsidRPr="00F33995" w:rsidRDefault="00F33995" w:rsidP="00F33995">
      <w:pPr>
        <w:spacing w:after="0"/>
        <w:rPr>
          <w:rFonts w:cstheme="minorHAnsi"/>
        </w:rPr>
      </w:pPr>
    </w:p>
    <w:p w14:paraId="2CBC317E" w14:textId="77777777" w:rsidR="00F33995" w:rsidRPr="00F33995" w:rsidRDefault="00F33995" w:rsidP="00F33995">
      <w:pPr>
        <w:spacing w:after="0"/>
        <w:rPr>
          <w:rFonts w:cstheme="minorHAnsi"/>
        </w:rPr>
      </w:pPr>
      <w:r w:rsidRPr="00F33995">
        <w:rPr>
          <w:rFonts w:cstheme="minorHAnsi"/>
        </w:rPr>
        <w:t>The rationale behind the ERP is both practical and economic. Rather than expanding road infrastructure endlessly, Singapore’s approach uses pricing as a tool to manage limited road space efficiently, ensuring smoother traffic flow and minimising the negative externalities of urban congestion. This system has positioned Singapore as a global leader in urban transport management, serving as a model for other cities facing similar challenges (Goh, 2002).</w:t>
      </w:r>
    </w:p>
    <w:p w14:paraId="5D2B1BD6" w14:textId="77777777" w:rsidR="00F33995" w:rsidRPr="00F33995" w:rsidRDefault="00F33995" w:rsidP="00A56F85">
      <w:pPr>
        <w:spacing w:after="0"/>
        <w:rPr>
          <w:rFonts w:cstheme="minorHAnsi"/>
        </w:rPr>
      </w:pPr>
    </w:p>
    <w:p w14:paraId="332C2F5C" w14:textId="088C5F21" w:rsidR="00224C72" w:rsidRPr="003B69C8" w:rsidRDefault="00224C72" w:rsidP="00A56F85">
      <w:pPr>
        <w:spacing w:after="0"/>
        <w:rPr>
          <w:rFonts w:cstheme="minorHAnsi"/>
          <w:lang w:val="en-GB"/>
        </w:rPr>
      </w:pPr>
      <w:r w:rsidRPr="003B69C8">
        <w:rPr>
          <w:rFonts w:cstheme="minorHAnsi"/>
          <w:lang w:val="en-GB"/>
        </w:rPr>
        <w:t>Now, let’s put ourselves in the shoes of the Singapore Government. As policymakers, our task is to analyse the thinking and reasoning behind the design and implementation of the ERP system.</w:t>
      </w:r>
    </w:p>
    <w:p w14:paraId="212ABD49" w14:textId="77777777" w:rsidR="009D7B03" w:rsidRDefault="009D7B03" w:rsidP="00A56F85">
      <w:pPr>
        <w:spacing w:after="0"/>
        <w:rPr>
          <w:rFonts w:cstheme="minorHAnsi"/>
          <w:color w:val="FF0000"/>
          <w:lang w:val="en-GB"/>
        </w:rPr>
      </w:pPr>
    </w:p>
    <w:p w14:paraId="1BAC73E9" w14:textId="77777777" w:rsidR="00D41DF2" w:rsidRDefault="00D41DF2" w:rsidP="00A56F85">
      <w:pPr>
        <w:spacing w:after="0"/>
        <w:rPr>
          <w:rFonts w:cstheme="minorHAnsi"/>
          <w:color w:val="FF0000"/>
          <w:lang w:val="en-GB"/>
        </w:rPr>
      </w:pPr>
    </w:p>
    <w:p w14:paraId="69077AED" w14:textId="77777777" w:rsidR="00D41DF2" w:rsidRDefault="00D41DF2" w:rsidP="00A56F85">
      <w:pPr>
        <w:spacing w:after="0"/>
        <w:rPr>
          <w:rFonts w:cstheme="minorHAnsi"/>
          <w:color w:val="FF0000"/>
          <w:lang w:val="en-GB"/>
        </w:rPr>
      </w:pPr>
    </w:p>
    <w:p w14:paraId="2EFC73C5" w14:textId="77777777" w:rsidR="00D41DF2" w:rsidRPr="003B69C8" w:rsidRDefault="00D41DF2" w:rsidP="00A56F85">
      <w:pPr>
        <w:spacing w:after="0"/>
        <w:rPr>
          <w:rFonts w:cstheme="minorHAnsi"/>
          <w:color w:val="FF0000"/>
          <w:lang w:val="en-GB"/>
        </w:rPr>
      </w:pPr>
    </w:p>
    <w:p w14:paraId="66729235" w14:textId="77777777" w:rsidR="00D41DF2" w:rsidRPr="003B69C8" w:rsidRDefault="00D41DF2" w:rsidP="00D41DF2">
      <w:pPr>
        <w:spacing w:after="0"/>
        <w:rPr>
          <w:rFonts w:cstheme="minorHAnsi"/>
          <w:b/>
          <w:bCs/>
          <w:lang w:val="en-GB"/>
        </w:rPr>
      </w:pPr>
      <w:r w:rsidRPr="003B69C8">
        <w:rPr>
          <w:rFonts w:cstheme="minorHAnsi"/>
          <w:b/>
          <w:bCs/>
          <w:lang w:val="en-GB"/>
        </w:rPr>
        <w:lastRenderedPageBreak/>
        <w:t>1. Purpose</w:t>
      </w:r>
    </w:p>
    <w:p w14:paraId="545FE055" w14:textId="77777777" w:rsidR="00D41DF2" w:rsidRPr="003B69C8" w:rsidRDefault="00D41DF2" w:rsidP="00D41DF2">
      <w:pPr>
        <w:spacing w:after="0"/>
        <w:rPr>
          <w:rFonts w:cstheme="minorHAnsi"/>
          <w:i/>
          <w:iCs/>
          <w:lang w:val="en-GB"/>
        </w:rPr>
      </w:pPr>
      <w:r w:rsidRPr="003B69C8">
        <w:rPr>
          <w:rFonts w:cstheme="minorHAnsi"/>
          <w:i/>
          <w:iCs/>
          <w:lang w:val="en-GB"/>
        </w:rPr>
        <w:t>What are we trying to accomplish?</w:t>
      </w:r>
    </w:p>
    <w:p w14:paraId="7D2DF7FD" w14:textId="77777777" w:rsidR="00D41DF2" w:rsidRDefault="00D41DF2" w:rsidP="00D41DF2">
      <w:pPr>
        <w:spacing w:after="0"/>
        <w:rPr>
          <w:rFonts w:cstheme="minorHAnsi"/>
          <w:b/>
          <w:bCs/>
          <w:lang w:val="en-GB"/>
        </w:rPr>
      </w:pPr>
    </w:p>
    <w:p w14:paraId="678FA051" w14:textId="77777777" w:rsidR="00D41DF2" w:rsidRDefault="00D41DF2" w:rsidP="00D41DF2">
      <w:pPr>
        <w:spacing w:after="0"/>
        <w:rPr>
          <w:rFonts w:cstheme="minorHAnsi"/>
          <w:b/>
          <w:bCs/>
          <w:lang w:val="en-GB"/>
        </w:rPr>
      </w:pPr>
    </w:p>
    <w:p w14:paraId="0C062390" w14:textId="77777777" w:rsidR="00D41DF2" w:rsidRPr="003B69C8" w:rsidRDefault="00D41DF2" w:rsidP="00D41DF2">
      <w:pPr>
        <w:spacing w:after="0"/>
        <w:rPr>
          <w:rFonts w:cstheme="minorHAnsi"/>
          <w:b/>
          <w:bCs/>
          <w:lang w:val="en-GB"/>
        </w:rPr>
      </w:pPr>
      <w:r w:rsidRPr="003B69C8">
        <w:rPr>
          <w:rFonts w:cstheme="minorHAnsi"/>
          <w:b/>
          <w:bCs/>
          <w:lang w:val="en-GB"/>
        </w:rPr>
        <w:t>2. Question at Issue</w:t>
      </w:r>
    </w:p>
    <w:p w14:paraId="628F0083" w14:textId="77777777" w:rsidR="00D41DF2" w:rsidRPr="003B69C8" w:rsidRDefault="00D41DF2" w:rsidP="00D41DF2">
      <w:pPr>
        <w:spacing w:after="0"/>
        <w:rPr>
          <w:rFonts w:cstheme="minorHAnsi"/>
          <w:i/>
          <w:iCs/>
          <w:lang w:val="en-GB"/>
        </w:rPr>
      </w:pPr>
      <w:r w:rsidRPr="003B69C8">
        <w:rPr>
          <w:rFonts w:cstheme="minorHAnsi"/>
          <w:i/>
          <w:iCs/>
          <w:lang w:val="en-GB"/>
        </w:rPr>
        <w:t>What question are we trying to answer?</w:t>
      </w:r>
    </w:p>
    <w:p w14:paraId="23137A15" w14:textId="77777777" w:rsidR="00D41DF2" w:rsidRDefault="00D41DF2" w:rsidP="00D41DF2">
      <w:pPr>
        <w:spacing w:after="0"/>
        <w:rPr>
          <w:rFonts w:cstheme="minorHAnsi"/>
          <w:b/>
          <w:bCs/>
          <w:lang w:val="en-GB"/>
        </w:rPr>
      </w:pPr>
    </w:p>
    <w:p w14:paraId="3D3F3EF6" w14:textId="77777777" w:rsidR="00D41DF2" w:rsidRDefault="00D41DF2" w:rsidP="00D41DF2">
      <w:pPr>
        <w:spacing w:after="0"/>
        <w:rPr>
          <w:rFonts w:cstheme="minorHAnsi"/>
          <w:b/>
          <w:bCs/>
          <w:lang w:val="en-GB"/>
        </w:rPr>
      </w:pPr>
    </w:p>
    <w:p w14:paraId="3E5F3A36" w14:textId="77777777" w:rsidR="00D41DF2" w:rsidRPr="003B69C8" w:rsidRDefault="00D41DF2" w:rsidP="00D41DF2">
      <w:pPr>
        <w:spacing w:after="0"/>
        <w:rPr>
          <w:rFonts w:cstheme="minorHAnsi"/>
          <w:b/>
          <w:bCs/>
          <w:lang w:val="en-GB"/>
        </w:rPr>
      </w:pPr>
      <w:r w:rsidRPr="003B69C8">
        <w:rPr>
          <w:rFonts w:cstheme="minorHAnsi"/>
          <w:b/>
          <w:bCs/>
          <w:lang w:val="en-GB"/>
        </w:rPr>
        <w:t>3. Information</w:t>
      </w:r>
    </w:p>
    <w:p w14:paraId="6648F119" w14:textId="77777777" w:rsidR="00D41DF2" w:rsidRPr="003B69C8" w:rsidRDefault="00D41DF2" w:rsidP="00D41DF2">
      <w:pPr>
        <w:spacing w:after="0"/>
        <w:rPr>
          <w:rFonts w:cstheme="minorHAnsi"/>
          <w:i/>
          <w:iCs/>
          <w:lang w:val="en-GB"/>
        </w:rPr>
      </w:pPr>
      <w:r w:rsidRPr="003B69C8">
        <w:rPr>
          <w:rFonts w:cstheme="minorHAnsi"/>
          <w:i/>
          <w:iCs/>
          <w:lang w:val="en-GB"/>
        </w:rPr>
        <w:t xml:space="preserve">What data do we </w:t>
      </w:r>
      <w:r>
        <w:rPr>
          <w:rFonts w:cstheme="minorHAnsi"/>
          <w:i/>
          <w:iCs/>
          <w:lang w:val="en-GB"/>
        </w:rPr>
        <w:t>have/</w:t>
      </w:r>
      <w:r w:rsidRPr="003B69C8">
        <w:rPr>
          <w:rFonts w:cstheme="minorHAnsi"/>
          <w:i/>
          <w:iCs/>
          <w:lang w:val="en-GB"/>
        </w:rPr>
        <w:t>need?</w:t>
      </w:r>
    </w:p>
    <w:p w14:paraId="175630DD" w14:textId="77777777" w:rsidR="00D41DF2" w:rsidRDefault="00D41DF2" w:rsidP="00D41DF2">
      <w:pPr>
        <w:spacing w:after="0"/>
        <w:rPr>
          <w:rFonts w:cstheme="minorHAnsi"/>
          <w:b/>
          <w:bCs/>
          <w:lang w:val="en-GB"/>
        </w:rPr>
      </w:pPr>
    </w:p>
    <w:p w14:paraId="609D4D86" w14:textId="77777777" w:rsidR="00D41DF2" w:rsidRDefault="00D41DF2" w:rsidP="00D41DF2">
      <w:pPr>
        <w:spacing w:after="0"/>
        <w:rPr>
          <w:rFonts w:cstheme="minorHAnsi"/>
          <w:b/>
          <w:bCs/>
          <w:lang w:val="en-GB"/>
        </w:rPr>
      </w:pPr>
    </w:p>
    <w:p w14:paraId="0DB3F336" w14:textId="77777777" w:rsidR="00D41DF2" w:rsidRPr="003B69C8" w:rsidRDefault="00D41DF2" w:rsidP="00D41DF2">
      <w:pPr>
        <w:spacing w:after="0"/>
        <w:rPr>
          <w:rFonts w:cstheme="minorHAnsi"/>
          <w:b/>
          <w:bCs/>
          <w:lang w:val="en-GB"/>
        </w:rPr>
      </w:pPr>
      <w:r w:rsidRPr="003B69C8">
        <w:rPr>
          <w:rFonts w:cstheme="minorHAnsi"/>
          <w:b/>
          <w:bCs/>
          <w:lang w:val="en-GB"/>
        </w:rPr>
        <w:t>4. Inference</w:t>
      </w:r>
    </w:p>
    <w:p w14:paraId="4B8616D0" w14:textId="77777777" w:rsidR="00D41DF2" w:rsidRPr="003B69C8" w:rsidRDefault="00D41DF2" w:rsidP="00D41DF2">
      <w:pPr>
        <w:spacing w:after="0"/>
        <w:rPr>
          <w:rFonts w:cstheme="minorHAnsi"/>
          <w:color w:val="FF0000"/>
          <w:lang w:val="en-GB"/>
        </w:rPr>
      </w:pPr>
      <w:r w:rsidRPr="003B69C8">
        <w:rPr>
          <w:rFonts w:cstheme="minorHAnsi"/>
          <w:i/>
          <w:iCs/>
          <w:lang w:val="en-GB"/>
        </w:rPr>
        <w:t>What conclusions are we drawing from the information?</w:t>
      </w:r>
    </w:p>
    <w:p w14:paraId="72260C3E" w14:textId="77777777" w:rsidR="00D41DF2" w:rsidRDefault="00D41DF2" w:rsidP="00D41DF2">
      <w:pPr>
        <w:spacing w:after="0"/>
        <w:rPr>
          <w:rFonts w:cstheme="minorHAnsi"/>
          <w:b/>
          <w:bCs/>
          <w:lang w:val="en-GB"/>
        </w:rPr>
      </w:pPr>
    </w:p>
    <w:p w14:paraId="38B088D5" w14:textId="77777777" w:rsidR="00D41DF2" w:rsidRDefault="00D41DF2" w:rsidP="00D41DF2">
      <w:pPr>
        <w:spacing w:after="0"/>
        <w:rPr>
          <w:rFonts w:cstheme="minorHAnsi"/>
          <w:b/>
          <w:bCs/>
          <w:lang w:val="en-GB"/>
        </w:rPr>
      </w:pPr>
    </w:p>
    <w:p w14:paraId="677E12D7" w14:textId="77777777" w:rsidR="00D41DF2" w:rsidRPr="003B69C8" w:rsidRDefault="00D41DF2" w:rsidP="00D41DF2">
      <w:pPr>
        <w:spacing w:after="0"/>
        <w:rPr>
          <w:rFonts w:cstheme="minorHAnsi"/>
          <w:b/>
          <w:bCs/>
          <w:lang w:val="en-GB"/>
        </w:rPr>
      </w:pPr>
      <w:r w:rsidRPr="003B69C8">
        <w:rPr>
          <w:rFonts w:cstheme="minorHAnsi"/>
          <w:b/>
          <w:bCs/>
          <w:lang w:val="en-GB"/>
        </w:rPr>
        <w:t>5. Concepts</w:t>
      </w:r>
    </w:p>
    <w:p w14:paraId="6AA5BC89" w14:textId="77777777" w:rsidR="00D41DF2" w:rsidRPr="003B69C8" w:rsidRDefault="00D41DF2" w:rsidP="00D41DF2">
      <w:pPr>
        <w:spacing w:after="0"/>
        <w:rPr>
          <w:rFonts w:cstheme="minorHAnsi"/>
          <w:color w:val="FF0000"/>
          <w:lang w:val="en-GB"/>
        </w:rPr>
      </w:pPr>
      <w:r w:rsidRPr="003B69C8">
        <w:rPr>
          <w:rFonts w:cstheme="minorHAnsi"/>
          <w:i/>
          <w:iCs/>
          <w:lang w:val="en-GB"/>
        </w:rPr>
        <w:t>What theories, models, or principles apply?</w:t>
      </w:r>
    </w:p>
    <w:p w14:paraId="733ECC54" w14:textId="77777777" w:rsidR="00D41DF2" w:rsidRDefault="00D41DF2" w:rsidP="00D41DF2">
      <w:pPr>
        <w:spacing w:after="0"/>
        <w:rPr>
          <w:rFonts w:cstheme="minorHAnsi"/>
          <w:b/>
          <w:bCs/>
          <w:lang w:val="en-GB"/>
        </w:rPr>
      </w:pPr>
    </w:p>
    <w:p w14:paraId="4B319652" w14:textId="77777777" w:rsidR="00D41DF2" w:rsidRDefault="00D41DF2" w:rsidP="00D41DF2">
      <w:pPr>
        <w:spacing w:after="0"/>
        <w:rPr>
          <w:rFonts w:cstheme="minorHAnsi"/>
          <w:b/>
          <w:bCs/>
          <w:lang w:val="en-GB"/>
        </w:rPr>
      </w:pPr>
    </w:p>
    <w:p w14:paraId="48609F88" w14:textId="77777777" w:rsidR="00D41DF2" w:rsidRPr="003B69C8" w:rsidRDefault="00D41DF2" w:rsidP="00D41DF2">
      <w:pPr>
        <w:spacing w:after="0"/>
        <w:rPr>
          <w:rFonts w:cstheme="minorHAnsi"/>
          <w:b/>
          <w:bCs/>
          <w:lang w:val="en-GB"/>
        </w:rPr>
      </w:pPr>
      <w:r w:rsidRPr="003B69C8">
        <w:rPr>
          <w:rFonts w:cstheme="minorHAnsi"/>
          <w:b/>
          <w:bCs/>
          <w:lang w:val="en-GB"/>
        </w:rPr>
        <w:t>6. Assumptions</w:t>
      </w:r>
    </w:p>
    <w:p w14:paraId="3DD4F2C8" w14:textId="77777777" w:rsidR="00D41DF2" w:rsidRPr="003B69C8" w:rsidRDefault="00D41DF2" w:rsidP="00D41DF2">
      <w:pPr>
        <w:spacing w:after="0"/>
        <w:rPr>
          <w:rFonts w:cstheme="minorHAnsi"/>
          <w:color w:val="FF0000"/>
          <w:lang w:val="en-GB"/>
        </w:rPr>
      </w:pPr>
      <w:r w:rsidRPr="003B69C8">
        <w:rPr>
          <w:rFonts w:cstheme="minorHAnsi"/>
          <w:i/>
          <w:iCs/>
          <w:lang w:val="en-GB"/>
        </w:rPr>
        <w:t>What are we taking for granted?</w:t>
      </w:r>
    </w:p>
    <w:p w14:paraId="2D72BC59" w14:textId="77777777" w:rsidR="00D41DF2" w:rsidRDefault="00D41DF2" w:rsidP="00D41DF2">
      <w:pPr>
        <w:spacing w:after="0"/>
        <w:rPr>
          <w:rFonts w:cstheme="minorHAnsi"/>
          <w:b/>
          <w:bCs/>
          <w:lang w:val="en-GB"/>
        </w:rPr>
      </w:pPr>
    </w:p>
    <w:p w14:paraId="25B06612" w14:textId="77777777" w:rsidR="00D41DF2" w:rsidRDefault="00D41DF2" w:rsidP="00D41DF2">
      <w:pPr>
        <w:spacing w:after="0"/>
        <w:rPr>
          <w:rFonts w:cstheme="minorHAnsi"/>
          <w:b/>
          <w:bCs/>
          <w:lang w:val="en-GB"/>
        </w:rPr>
      </w:pPr>
    </w:p>
    <w:p w14:paraId="7B487BCE" w14:textId="77777777" w:rsidR="00D41DF2" w:rsidRPr="003B69C8" w:rsidRDefault="00D41DF2" w:rsidP="00D41DF2">
      <w:pPr>
        <w:spacing w:after="0"/>
        <w:rPr>
          <w:rFonts w:cstheme="minorHAnsi"/>
          <w:b/>
          <w:bCs/>
          <w:lang w:val="en-GB"/>
        </w:rPr>
      </w:pPr>
      <w:r w:rsidRPr="003B69C8">
        <w:rPr>
          <w:rFonts w:cstheme="minorHAnsi"/>
          <w:b/>
          <w:bCs/>
          <w:lang w:val="en-GB"/>
        </w:rPr>
        <w:t>7. Implications</w:t>
      </w:r>
    </w:p>
    <w:p w14:paraId="26C281AD" w14:textId="77777777" w:rsidR="00D41DF2" w:rsidRPr="003B69C8" w:rsidRDefault="00D41DF2" w:rsidP="00D41DF2">
      <w:pPr>
        <w:spacing w:after="0"/>
        <w:rPr>
          <w:rFonts w:cstheme="minorHAnsi"/>
          <w:color w:val="FF0000"/>
          <w:lang w:val="en-GB" w:eastAsia="zh-CN"/>
        </w:rPr>
      </w:pPr>
      <w:r w:rsidRPr="003B69C8">
        <w:rPr>
          <w:rFonts w:cstheme="minorHAnsi"/>
          <w:i/>
          <w:iCs/>
          <w:lang w:val="en-GB"/>
        </w:rPr>
        <w:t>What are the possible outcomes or results of this policy?</w:t>
      </w:r>
    </w:p>
    <w:p w14:paraId="0EF59CA6" w14:textId="77777777" w:rsidR="00D41DF2" w:rsidRDefault="00D41DF2" w:rsidP="00D41DF2">
      <w:pPr>
        <w:spacing w:after="0"/>
        <w:rPr>
          <w:rFonts w:cstheme="minorHAnsi"/>
          <w:b/>
          <w:bCs/>
          <w:lang w:val="en-GB"/>
        </w:rPr>
      </w:pPr>
    </w:p>
    <w:p w14:paraId="7F8734C3" w14:textId="77777777" w:rsidR="00D41DF2" w:rsidRDefault="00D41DF2" w:rsidP="00D41DF2">
      <w:pPr>
        <w:spacing w:after="0"/>
        <w:rPr>
          <w:rFonts w:cstheme="minorHAnsi"/>
          <w:b/>
          <w:bCs/>
          <w:lang w:val="en-GB"/>
        </w:rPr>
      </w:pPr>
    </w:p>
    <w:p w14:paraId="01002058" w14:textId="77777777" w:rsidR="00D41DF2" w:rsidRPr="003B69C8" w:rsidRDefault="00D41DF2" w:rsidP="00D41DF2">
      <w:pPr>
        <w:spacing w:after="0"/>
        <w:rPr>
          <w:rFonts w:cstheme="minorHAnsi"/>
          <w:b/>
          <w:bCs/>
          <w:lang w:val="en-GB"/>
        </w:rPr>
      </w:pPr>
      <w:r w:rsidRPr="003B69C8">
        <w:rPr>
          <w:rFonts w:cstheme="minorHAnsi"/>
          <w:b/>
          <w:bCs/>
          <w:lang w:val="en-GB"/>
        </w:rPr>
        <w:t>8. Point of View</w:t>
      </w:r>
    </w:p>
    <w:p w14:paraId="7CE57B0D" w14:textId="77777777" w:rsidR="00D41DF2" w:rsidRPr="003B69C8" w:rsidRDefault="00D41DF2" w:rsidP="00D41DF2">
      <w:pPr>
        <w:spacing w:after="0"/>
        <w:rPr>
          <w:rFonts w:cstheme="minorHAnsi"/>
          <w:color w:val="FF0000"/>
          <w:lang w:val="en-GB"/>
        </w:rPr>
      </w:pPr>
      <w:r w:rsidRPr="003B69C8">
        <w:rPr>
          <w:rFonts w:cstheme="minorHAnsi"/>
          <w:i/>
          <w:iCs/>
          <w:lang w:val="en-GB"/>
        </w:rPr>
        <w:t>Whose perspective are we considering (or ignoring)?</w:t>
      </w:r>
    </w:p>
    <w:p w14:paraId="0AAE8C93" w14:textId="77777777" w:rsidR="00D41DF2" w:rsidRDefault="00D41DF2" w:rsidP="00D41DF2">
      <w:pPr>
        <w:spacing w:after="0"/>
        <w:rPr>
          <w:rFonts w:cstheme="minorHAnsi"/>
          <w:color w:val="FF0000"/>
          <w:lang w:val="en-GB"/>
        </w:rPr>
      </w:pPr>
    </w:p>
    <w:p w14:paraId="2EBEE0FB" w14:textId="77777777" w:rsidR="00D41DF2" w:rsidRDefault="00D41DF2" w:rsidP="001A6A2C">
      <w:pPr>
        <w:spacing w:after="0"/>
        <w:rPr>
          <w:rFonts w:cstheme="minorHAnsi"/>
          <w:b/>
          <w:u w:val="single"/>
          <w:lang w:val="en-GB"/>
        </w:rPr>
      </w:pPr>
    </w:p>
    <w:p w14:paraId="4320ACD1" w14:textId="53FEEA1E" w:rsidR="002B30BF" w:rsidRPr="003B69C8" w:rsidRDefault="001A6A2C" w:rsidP="001A6A2C">
      <w:pPr>
        <w:spacing w:after="0"/>
        <w:rPr>
          <w:rFonts w:cstheme="minorHAnsi"/>
          <w:b/>
          <w:u w:val="single"/>
          <w:lang w:val="en-GB"/>
        </w:rPr>
      </w:pPr>
      <w:r w:rsidRPr="003B69C8">
        <w:rPr>
          <w:rFonts w:cstheme="minorHAnsi"/>
          <w:b/>
          <w:u w:val="single"/>
          <w:lang w:val="en-GB"/>
        </w:rPr>
        <w:t xml:space="preserve">Activity </w:t>
      </w:r>
      <w:r w:rsidR="005258AB" w:rsidRPr="003B69C8">
        <w:rPr>
          <w:rFonts w:cstheme="minorHAnsi"/>
          <w:b/>
          <w:u w:val="single"/>
          <w:lang w:val="en-GB"/>
        </w:rPr>
        <w:t>3</w:t>
      </w:r>
      <w:r w:rsidRPr="003B69C8">
        <w:rPr>
          <w:rFonts w:cstheme="minorHAnsi"/>
          <w:b/>
          <w:u w:val="single"/>
          <w:lang w:val="en-GB"/>
        </w:rPr>
        <w:t xml:space="preserve"> </w:t>
      </w:r>
      <w:r w:rsidR="004545E4" w:rsidRPr="003B69C8">
        <w:rPr>
          <w:rFonts w:cstheme="minorHAnsi"/>
          <w:b/>
          <w:u w:val="single"/>
          <w:lang w:val="en-GB"/>
        </w:rPr>
        <w:t xml:space="preserve">- </w:t>
      </w:r>
      <w:r w:rsidRPr="003B69C8">
        <w:rPr>
          <w:rFonts w:cstheme="minorHAnsi"/>
          <w:b/>
          <w:u w:val="single"/>
          <w:lang w:val="en-GB"/>
        </w:rPr>
        <w:t xml:space="preserve">Identifying </w:t>
      </w:r>
      <w:r w:rsidR="004545E4" w:rsidRPr="003B69C8">
        <w:rPr>
          <w:rFonts w:cstheme="minorHAnsi"/>
          <w:b/>
          <w:u w:val="single"/>
          <w:lang w:val="en-GB"/>
        </w:rPr>
        <w:t>E</w:t>
      </w:r>
      <w:r w:rsidRPr="003B69C8">
        <w:rPr>
          <w:rFonts w:cstheme="minorHAnsi"/>
          <w:b/>
          <w:u w:val="single"/>
          <w:lang w:val="en-GB"/>
        </w:rPr>
        <w:t xml:space="preserve">lements of </w:t>
      </w:r>
      <w:r w:rsidR="004545E4" w:rsidRPr="003B69C8">
        <w:rPr>
          <w:rFonts w:cstheme="minorHAnsi"/>
          <w:b/>
          <w:u w:val="single"/>
          <w:lang w:val="en-GB"/>
        </w:rPr>
        <w:t>T</w:t>
      </w:r>
      <w:r w:rsidRPr="003B69C8">
        <w:rPr>
          <w:rFonts w:cstheme="minorHAnsi"/>
          <w:b/>
          <w:u w:val="single"/>
          <w:lang w:val="en-GB"/>
        </w:rPr>
        <w:t xml:space="preserve">hought </w:t>
      </w:r>
      <w:r w:rsidR="002B30BF" w:rsidRPr="003B69C8">
        <w:rPr>
          <w:rFonts w:cstheme="minorHAnsi"/>
          <w:b/>
          <w:u w:val="single"/>
          <w:lang w:val="en-GB"/>
        </w:rPr>
        <w:t xml:space="preserve">through </w:t>
      </w:r>
      <w:r w:rsidR="004545E4" w:rsidRPr="003B69C8">
        <w:rPr>
          <w:rFonts w:cstheme="minorHAnsi"/>
          <w:b/>
          <w:u w:val="single"/>
          <w:lang w:val="en-GB"/>
        </w:rPr>
        <w:t>E</w:t>
      </w:r>
      <w:r w:rsidR="002B30BF" w:rsidRPr="003B69C8">
        <w:rPr>
          <w:rFonts w:cstheme="minorHAnsi"/>
          <w:b/>
          <w:u w:val="single"/>
          <w:lang w:val="en-GB"/>
        </w:rPr>
        <w:t>ngineering</w:t>
      </w:r>
      <w:r w:rsidR="004545E4" w:rsidRPr="003B69C8">
        <w:rPr>
          <w:rFonts w:cstheme="minorHAnsi"/>
          <w:b/>
          <w:u w:val="single"/>
          <w:lang w:val="en-GB"/>
        </w:rPr>
        <w:t>-</w:t>
      </w:r>
      <w:r w:rsidR="002B30BF" w:rsidRPr="003B69C8">
        <w:rPr>
          <w:rFonts w:cstheme="minorHAnsi"/>
          <w:b/>
          <w:u w:val="single"/>
          <w:lang w:val="en-GB"/>
        </w:rPr>
        <w:t xml:space="preserve">related </w:t>
      </w:r>
      <w:r w:rsidR="004545E4" w:rsidRPr="003B69C8">
        <w:rPr>
          <w:rFonts w:cstheme="minorHAnsi"/>
          <w:b/>
          <w:u w:val="single"/>
          <w:lang w:val="en-GB"/>
        </w:rPr>
        <w:t>Ex</w:t>
      </w:r>
      <w:r w:rsidR="002B30BF" w:rsidRPr="003B69C8">
        <w:rPr>
          <w:rFonts w:cstheme="minorHAnsi"/>
          <w:b/>
          <w:u w:val="single"/>
          <w:lang w:val="en-GB"/>
        </w:rPr>
        <w:t>amples</w:t>
      </w:r>
      <w:r w:rsidR="0023534F" w:rsidRPr="003B69C8">
        <w:rPr>
          <w:rFonts w:cstheme="minorHAnsi"/>
          <w:b/>
          <w:u w:val="single"/>
          <w:lang w:val="en-GB"/>
        </w:rPr>
        <w:t>: Brainstorm</w:t>
      </w:r>
    </w:p>
    <w:p w14:paraId="5C433450" w14:textId="77777777" w:rsidR="00D41DF2" w:rsidRDefault="00D41DF2" w:rsidP="001A6A2C">
      <w:pPr>
        <w:spacing w:after="0"/>
        <w:rPr>
          <w:rFonts w:cstheme="minorHAnsi"/>
          <w:lang w:val="en-GB"/>
        </w:rPr>
      </w:pPr>
    </w:p>
    <w:p w14:paraId="17D1DF1E" w14:textId="312574EE" w:rsidR="006E3735" w:rsidRPr="003B69C8" w:rsidRDefault="006E3735" w:rsidP="006E3735">
      <w:pPr>
        <w:spacing w:after="0"/>
        <w:rPr>
          <w:rFonts w:cstheme="minorHAnsi"/>
          <w:lang w:val="en-GB"/>
        </w:rPr>
      </w:pPr>
      <w:r w:rsidRPr="003B69C8">
        <w:rPr>
          <w:rFonts w:cstheme="minorHAnsi"/>
          <w:lang w:val="en-GB"/>
        </w:rPr>
        <w:t>In your groups, identify an engineering solution</w:t>
      </w:r>
      <w:r>
        <w:rPr>
          <w:rFonts w:cstheme="minorHAnsi"/>
          <w:lang w:val="en-GB"/>
        </w:rPr>
        <w:t xml:space="preserve"> that has been implemented to solve a problem either in Singapore or elsewhere</w:t>
      </w:r>
      <w:r w:rsidRPr="003B69C8">
        <w:rPr>
          <w:rFonts w:cstheme="minorHAnsi"/>
          <w:lang w:val="en-GB"/>
        </w:rPr>
        <w:t xml:space="preserve">. </w:t>
      </w:r>
      <w:r>
        <w:rPr>
          <w:rFonts w:cstheme="minorHAnsi"/>
          <w:lang w:val="en-GB"/>
        </w:rPr>
        <w:t>Identify and discuss</w:t>
      </w:r>
      <w:r w:rsidRPr="003B69C8">
        <w:rPr>
          <w:rFonts w:cstheme="minorHAnsi"/>
          <w:lang w:val="en-GB"/>
        </w:rPr>
        <w:t xml:space="preserve"> the elements of thought and</w:t>
      </w:r>
      <w:r>
        <w:rPr>
          <w:rFonts w:cstheme="minorHAnsi"/>
          <w:lang w:val="en-GB"/>
        </w:rPr>
        <w:t xml:space="preserve"> follow your tutor’s instructions to</w:t>
      </w:r>
      <w:r w:rsidRPr="003B69C8">
        <w:rPr>
          <w:rFonts w:cstheme="minorHAnsi"/>
          <w:lang w:val="en-GB"/>
        </w:rPr>
        <w:t xml:space="preserve"> share them with the class.</w:t>
      </w:r>
    </w:p>
    <w:p w14:paraId="0DD8701E" w14:textId="77777777" w:rsidR="00D41DF2" w:rsidRDefault="00D41DF2" w:rsidP="00A56F85">
      <w:pPr>
        <w:spacing w:after="0"/>
        <w:rPr>
          <w:rFonts w:cstheme="minorHAnsi"/>
          <w:b/>
          <w:bCs/>
          <w:lang w:val="en-GB"/>
        </w:rPr>
      </w:pPr>
    </w:p>
    <w:p w14:paraId="03086B62" w14:textId="066B4F32" w:rsidR="00224C72" w:rsidRPr="003B69C8" w:rsidRDefault="00224C72" w:rsidP="00224C72">
      <w:pPr>
        <w:rPr>
          <w:rFonts w:cstheme="minorHAnsi"/>
          <w:b/>
          <w:bCs/>
          <w:u w:val="single"/>
          <w:lang w:val="en-GB"/>
        </w:rPr>
      </w:pPr>
      <w:r w:rsidRPr="003B69C8">
        <w:rPr>
          <w:rFonts w:cstheme="minorHAnsi"/>
          <w:b/>
          <w:bCs/>
          <w:u w:val="single"/>
          <w:lang w:val="en-GB" w:eastAsia="zh-CN"/>
        </w:rPr>
        <w:t>Activity 4 Meta-</w:t>
      </w:r>
      <w:r w:rsidRPr="003B69C8">
        <w:rPr>
          <w:rFonts w:cstheme="minorHAnsi"/>
          <w:b/>
          <w:bCs/>
          <w:u w:val="single"/>
          <w:lang w:val="en-GB"/>
        </w:rPr>
        <w:t>Reflection</w:t>
      </w:r>
    </w:p>
    <w:p w14:paraId="750C3F87" w14:textId="1BAC6C9E" w:rsidR="00224C72" w:rsidRPr="003B69C8" w:rsidRDefault="00224C72" w:rsidP="00224C72">
      <w:pPr>
        <w:rPr>
          <w:rFonts w:cstheme="minorHAnsi"/>
          <w:lang w:val="en-GB"/>
        </w:rPr>
      </w:pPr>
      <w:r w:rsidRPr="003B69C8">
        <w:rPr>
          <w:rFonts w:cstheme="minorHAnsi"/>
          <w:lang w:val="en-GB"/>
        </w:rPr>
        <w:t>Solo or pair reflection: “Which E</w:t>
      </w:r>
      <w:r w:rsidR="005258AB" w:rsidRPr="003B69C8">
        <w:rPr>
          <w:rFonts w:cstheme="minorHAnsi"/>
          <w:lang w:val="en-GB"/>
        </w:rPr>
        <w:t xml:space="preserve">lement of </w:t>
      </w:r>
      <w:r w:rsidRPr="003B69C8">
        <w:rPr>
          <w:rFonts w:cstheme="minorHAnsi"/>
          <w:lang w:val="en-GB"/>
        </w:rPr>
        <w:t>T</w:t>
      </w:r>
      <w:r w:rsidR="005258AB" w:rsidRPr="003B69C8">
        <w:rPr>
          <w:rFonts w:cstheme="minorHAnsi"/>
          <w:lang w:val="en-GB"/>
        </w:rPr>
        <w:t>hought</w:t>
      </w:r>
      <w:r w:rsidRPr="003B69C8">
        <w:rPr>
          <w:rFonts w:cstheme="minorHAnsi"/>
          <w:lang w:val="en-GB"/>
        </w:rPr>
        <w:t xml:space="preserve"> do you struggle with most? Why? How might you get better at it?”</w:t>
      </w:r>
    </w:p>
    <w:p w14:paraId="782CDE56" w14:textId="0CDD094A" w:rsidR="00224C72" w:rsidRDefault="00224C72" w:rsidP="00A56F85">
      <w:pPr>
        <w:spacing w:after="0"/>
        <w:rPr>
          <w:rFonts w:cstheme="minorHAnsi"/>
          <w:b/>
          <w:bCs/>
          <w:lang w:val="en-GB"/>
        </w:rPr>
      </w:pPr>
    </w:p>
    <w:p w14:paraId="26218684" w14:textId="297043CA" w:rsidR="004545E4" w:rsidRPr="00D41DF2" w:rsidRDefault="004545E4" w:rsidP="00D41DF2">
      <w:pPr>
        <w:rPr>
          <w:rFonts w:cstheme="minorHAnsi"/>
          <w:u w:val="single"/>
          <w:lang w:val="en-GB"/>
        </w:rPr>
      </w:pPr>
      <w:r w:rsidRPr="003B69C8">
        <w:rPr>
          <w:rFonts w:cstheme="minorHAnsi"/>
          <w:b/>
          <w:bCs/>
          <w:u w:val="single"/>
          <w:lang w:val="en-GB"/>
        </w:rPr>
        <w:t>Homework</w:t>
      </w:r>
      <w:r w:rsidR="00D41DF2">
        <w:rPr>
          <w:rFonts w:cstheme="minorHAnsi"/>
          <w:u w:val="single"/>
          <w:lang w:val="en-GB"/>
        </w:rPr>
        <w:br/>
      </w:r>
      <w:r w:rsidR="00D41DF2">
        <w:rPr>
          <w:rFonts w:cstheme="minorHAnsi"/>
          <w:u w:val="single"/>
          <w:lang w:val="en-GB"/>
        </w:rPr>
        <w:br/>
      </w:r>
      <w:r w:rsidRPr="003B69C8">
        <w:rPr>
          <w:rFonts w:cstheme="minorHAnsi"/>
          <w:bCs/>
          <w:lang w:val="en-GB"/>
        </w:rPr>
        <w:t xml:space="preserve">Reflect on the </w:t>
      </w:r>
      <w:r w:rsidRPr="003B69C8">
        <w:rPr>
          <w:rFonts w:cstheme="minorHAnsi"/>
          <w:b/>
          <w:lang w:val="en-GB"/>
        </w:rPr>
        <w:t>eight intellectual traits</w:t>
      </w:r>
      <w:r w:rsidRPr="003B69C8">
        <w:rPr>
          <w:rFonts w:cstheme="minorHAnsi"/>
          <w:bCs/>
          <w:lang w:val="en-GB"/>
        </w:rPr>
        <w:t xml:space="preserve"> identified by Paul et al (2019) as essential to being a mature critical thinker. Which of these traits do you possess, and which do you wish to develop?</w:t>
      </w:r>
    </w:p>
    <w:p w14:paraId="6F322A53" w14:textId="77777777" w:rsidR="004545E4" w:rsidRPr="003B69C8" w:rsidRDefault="004545E4" w:rsidP="004545E4">
      <w:pPr>
        <w:spacing w:after="0"/>
        <w:rPr>
          <w:rFonts w:cstheme="minorHAnsi"/>
          <w:bCs/>
          <w:lang w:val="en-GB"/>
        </w:rPr>
      </w:pPr>
    </w:p>
    <w:p w14:paraId="728EB114" w14:textId="77777777" w:rsidR="004545E4" w:rsidRPr="003B69C8" w:rsidRDefault="004545E4" w:rsidP="004545E4">
      <w:pPr>
        <w:spacing w:after="0"/>
        <w:rPr>
          <w:rFonts w:cstheme="minorHAnsi"/>
          <w:bCs/>
          <w:lang w:val="en-GB"/>
        </w:rPr>
      </w:pPr>
      <w:r w:rsidRPr="003B69C8">
        <w:rPr>
          <w:rFonts w:cstheme="minorHAnsi"/>
          <w:bCs/>
          <w:lang w:val="en-GB"/>
        </w:rPr>
        <w:t>Write a paragraph of about 80-100 words on ONE trait that you either exhibit OR wish to develop:</w:t>
      </w:r>
    </w:p>
    <w:p w14:paraId="672C40ED" w14:textId="77777777" w:rsidR="004545E4" w:rsidRPr="003B69C8" w:rsidRDefault="004545E4" w:rsidP="004545E4">
      <w:pPr>
        <w:pStyle w:val="ListParagraph"/>
        <w:numPr>
          <w:ilvl w:val="0"/>
          <w:numId w:val="35"/>
        </w:numPr>
        <w:spacing w:after="0"/>
        <w:rPr>
          <w:rFonts w:cstheme="minorHAnsi"/>
          <w:bCs/>
          <w:lang w:val="en-GB"/>
        </w:rPr>
      </w:pPr>
      <w:r w:rsidRPr="003B69C8">
        <w:rPr>
          <w:rFonts w:cstheme="minorHAnsi"/>
          <w:bCs/>
          <w:lang w:val="en-GB"/>
        </w:rPr>
        <w:t xml:space="preserve">For a trait that you exhibit, explain how you developed this trait and provide examples of how you exhibit this trait in your thinking. </w:t>
      </w:r>
    </w:p>
    <w:p w14:paraId="0F0EA49D" w14:textId="271EEBF1" w:rsidR="004545E4" w:rsidRDefault="004545E4" w:rsidP="004545E4">
      <w:pPr>
        <w:pStyle w:val="ListParagraph"/>
        <w:numPr>
          <w:ilvl w:val="0"/>
          <w:numId w:val="35"/>
        </w:numPr>
        <w:spacing w:after="0"/>
        <w:rPr>
          <w:rFonts w:cstheme="minorHAnsi"/>
          <w:bCs/>
          <w:lang w:val="en-GB"/>
        </w:rPr>
      </w:pPr>
      <w:r w:rsidRPr="003B69C8">
        <w:rPr>
          <w:rFonts w:cstheme="minorHAnsi"/>
          <w:bCs/>
          <w:lang w:val="en-GB"/>
        </w:rPr>
        <w:t>For a trait you wish to develop, explain why and provide examples of how this trait could be developed (i.e., your action plan) and/or how it would be exhibited in your thinking in future.</w:t>
      </w:r>
    </w:p>
    <w:p w14:paraId="7ACC080A" w14:textId="77777777" w:rsidR="00D41DF2" w:rsidRDefault="00D41DF2" w:rsidP="00D41DF2">
      <w:pPr>
        <w:spacing w:after="0"/>
        <w:rPr>
          <w:rFonts w:cstheme="minorHAnsi"/>
          <w:bCs/>
          <w:lang w:val="en-GB"/>
        </w:rPr>
      </w:pPr>
    </w:p>
    <w:p w14:paraId="044F47D7" w14:textId="3C3DC900" w:rsidR="004545E4" w:rsidRPr="003B69C8" w:rsidRDefault="00D41DF2" w:rsidP="004545E4">
      <w:pPr>
        <w:rPr>
          <w:rFonts w:cstheme="minorHAnsi"/>
          <w:b/>
          <w:bCs/>
          <w:lang w:val="en-GB"/>
        </w:rPr>
      </w:pPr>
      <w:r w:rsidRPr="00D41DF2">
        <w:rPr>
          <w:rFonts w:cstheme="minorHAnsi"/>
          <w:b/>
          <w:bCs/>
          <w:lang w:val="en-GB"/>
        </w:rPr>
        <w:t>Please upload your paragraphs to MS Teams by Saturday, 24 Aug 2025</w:t>
      </w:r>
      <w:r>
        <w:rPr>
          <w:rFonts w:cstheme="minorHAnsi"/>
          <w:b/>
          <w:bCs/>
          <w:lang w:val="en-GB"/>
        </w:rPr>
        <w:br/>
      </w:r>
      <w:r>
        <w:rPr>
          <w:rFonts w:cstheme="minorHAnsi"/>
          <w:b/>
          <w:bCs/>
          <w:lang w:val="en-GB"/>
        </w:rPr>
        <w:br/>
      </w:r>
      <w:r>
        <w:rPr>
          <w:rFonts w:cstheme="minorHAnsi"/>
          <w:b/>
          <w:bCs/>
          <w:lang w:val="en-GB"/>
        </w:rPr>
        <w:br/>
      </w:r>
      <w:r w:rsidR="004545E4" w:rsidRPr="00D41DF2">
        <w:rPr>
          <w:rFonts w:cstheme="minorHAnsi"/>
          <w:b/>
          <w:bCs/>
          <w:u w:val="single"/>
          <w:lang w:val="en-GB"/>
        </w:rPr>
        <w:t>Assignment 1 Reviewing requirements and group formation</w:t>
      </w:r>
    </w:p>
    <w:p w14:paraId="6425ACBE" w14:textId="77777777" w:rsidR="00AE3CBB" w:rsidRDefault="004545E4" w:rsidP="004545E4">
      <w:pPr>
        <w:rPr>
          <w:rFonts w:cstheme="minorHAnsi"/>
          <w:lang w:val="en-GB"/>
        </w:rPr>
      </w:pPr>
      <w:r w:rsidRPr="003B69C8">
        <w:rPr>
          <w:rFonts w:cstheme="minorHAnsi"/>
          <w:lang w:val="en-GB"/>
        </w:rPr>
        <w:t>Refer to Assignment 1 task sheet</w:t>
      </w:r>
      <w:r w:rsidR="00AE3CBB">
        <w:rPr>
          <w:rFonts w:cstheme="minorHAnsi"/>
          <w:lang w:val="en-GB"/>
        </w:rPr>
        <w:t xml:space="preserve"> and clarify any doubts with your tutor.</w:t>
      </w:r>
    </w:p>
    <w:p w14:paraId="543377E0" w14:textId="40C86DB6" w:rsidR="004545E4" w:rsidRPr="003B69C8" w:rsidRDefault="00AE3CBB" w:rsidP="004545E4">
      <w:pPr>
        <w:rPr>
          <w:rFonts w:cstheme="minorHAnsi"/>
          <w:lang w:val="en-GB"/>
        </w:rPr>
      </w:pPr>
      <w:r>
        <w:rPr>
          <w:rFonts w:cstheme="minorHAnsi"/>
          <w:lang w:val="en-GB"/>
        </w:rPr>
        <w:t>Form a group of 3 and give your names to your tutor.</w:t>
      </w:r>
    </w:p>
    <w:p w14:paraId="7753927C" w14:textId="77777777" w:rsidR="00D41DF2" w:rsidRDefault="00D41DF2" w:rsidP="004545E4">
      <w:pPr>
        <w:spacing w:after="0"/>
        <w:rPr>
          <w:rFonts w:cstheme="minorHAnsi"/>
          <w:color w:val="FF0000"/>
          <w:lang w:val="en-GB"/>
        </w:rPr>
      </w:pPr>
    </w:p>
    <w:p w14:paraId="72518BF3" w14:textId="07D5ABF2" w:rsidR="004545E4" w:rsidRPr="003B69C8" w:rsidRDefault="004545E4" w:rsidP="004545E4">
      <w:pPr>
        <w:spacing w:after="0"/>
        <w:rPr>
          <w:rFonts w:cstheme="minorHAnsi"/>
          <w:b/>
          <w:bCs/>
          <w:lang w:val="en-GB"/>
        </w:rPr>
      </w:pPr>
      <w:r w:rsidRPr="003B69C8">
        <w:rPr>
          <w:rFonts w:cstheme="minorHAnsi"/>
          <w:b/>
          <w:bCs/>
          <w:lang w:val="en-GB"/>
        </w:rPr>
        <w:t>References</w:t>
      </w:r>
    </w:p>
    <w:p w14:paraId="3D72CFDB" w14:textId="77777777" w:rsidR="004545E4" w:rsidRPr="003B69C8" w:rsidRDefault="004545E4" w:rsidP="004545E4">
      <w:pPr>
        <w:spacing w:after="0"/>
        <w:rPr>
          <w:rFonts w:cstheme="minorHAnsi"/>
          <w:b/>
          <w:bCs/>
          <w:lang w:val="en-GB"/>
        </w:rPr>
      </w:pPr>
    </w:p>
    <w:p w14:paraId="4678D94D" w14:textId="1F8781C5" w:rsidR="00A76EA8" w:rsidRPr="003B69C8" w:rsidRDefault="00A76EA8" w:rsidP="00690553">
      <w:pPr>
        <w:spacing w:after="0"/>
        <w:rPr>
          <w:rFonts w:cstheme="minorHAnsi"/>
          <w:lang w:val="en-GB"/>
        </w:rPr>
      </w:pPr>
      <w:r w:rsidRPr="003B69C8">
        <w:rPr>
          <w:rFonts w:cstheme="minorHAnsi"/>
          <w:lang w:val="en-GB"/>
        </w:rPr>
        <w:t>Goh, M. (2002). Congestion management and electronic road pricing in Singapore. </w:t>
      </w:r>
      <w:r w:rsidRPr="003B69C8">
        <w:rPr>
          <w:rFonts w:cstheme="minorHAnsi"/>
          <w:i/>
          <w:iCs/>
          <w:lang w:val="en-GB"/>
        </w:rPr>
        <w:t>Journal of transport geography</w:t>
      </w:r>
      <w:r w:rsidRPr="003B69C8">
        <w:rPr>
          <w:rFonts w:cstheme="minorHAnsi"/>
          <w:lang w:val="en-GB"/>
        </w:rPr>
        <w:t>, </w:t>
      </w:r>
      <w:r w:rsidRPr="003B69C8">
        <w:rPr>
          <w:rFonts w:cstheme="minorHAnsi"/>
          <w:i/>
          <w:iCs/>
          <w:lang w:val="en-GB"/>
        </w:rPr>
        <w:t>10</w:t>
      </w:r>
      <w:r w:rsidRPr="003B69C8">
        <w:rPr>
          <w:rFonts w:cstheme="minorHAnsi"/>
          <w:lang w:val="en-GB"/>
        </w:rPr>
        <w:t>(1), 29-38.</w:t>
      </w:r>
    </w:p>
    <w:p w14:paraId="249A63E9" w14:textId="77777777" w:rsidR="00A76EA8" w:rsidRPr="003B69C8" w:rsidRDefault="00A76EA8" w:rsidP="00690553">
      <w:pPr>
        <w:spacing w:after="0"/>
        <w:rPr>
          <w:rFonts w:cstheme="minorHAnsi"/>
          <w:lang w:val="en-GB"/>
        </w:rPr>
      </w:pPr>
    </w:p>
    <w:p w14:paraId="5ADE5AFC" w14:textId="0057E1AA" w:rsidR="00690553" w:rsidRPr="003B69C8" w:rsidRDefault="00690553" w:rsidP="00690553">
      <w:pPr>
        <w:spacing w:after="0"/>
        <w:rPr>
          <w:rFonts w:cstheme="minorHAnsi"/>
          <w:lang w:val="en-GB"/>
        </w:rPr>
      </w:pPr>
      <w:r w:rsidRPr="003B69C8">
        <w:rPr>
          <w:rFonts w:cstheme="minorHAnsi"/>
          <w:lang w:val="en-GB"/>
        </w:rPr>
        <w:t xml:space="preserve">Menon, G., &amp; </w:t>
      </w:r>
      <w:proofErr w:type="spellStart"/>
      <w:r w:rsidRPr="003B69C8">
        <w:rPr>
          <w:rFonts w:cstheme="minorHAnsi"/>
          <w:lang w:val="en-GB"/>
        </w:rPr>
        <w:t>Guttikunda</w:t>
      </w:r>
      <w:proofErr w:type="spellEnd"/>
      <w:r w:rsidRPr="003B69C8">
        <w:rPr>
          <w:rFonts w:cstheme="minorHAnsi"/>
          <w:lang w:val="en-GB"/>
        </w:rPr>
        <w:t>, S. K. (2010). Electronic road pricing: Experience &amp; lessons from Singapore. SIM-air Working Paper Series, (33-2010). </w:t>
      </w:r>
    </w:p>
    <w:p w14:paraId="78BD419A" w14:textId="77777777" w:rsidR="00690553" w:rsidRPr="003B69C8" w:rsidRDefault="00690553" w:rsidP="00690553">
      <w:pPr>
        <w:spacing w:after="0"/>
        <w:rPr>
          <w:rFonts w:cstheme="minorHAnsi"/>
          <w:lang w:val="en-GB"/>
        </w:rPr>
      </w:pPr>
    </w:p>
    <w:p w14:paraId="1F55566E" w14:textId="77777777" w:rsidR="00690553" w:rsidRDefault="00690553" w:rsidP="00690553">
      <w:pPr>
        <w:spacing w:after="0"/>
        <w:rPr>
          <w:rFonts w:cstheme="minorHAnsi"/>
          <w:lang w:val="en-GB"/>
        </w:rPr>
      </w:pPr>
      <w:r w:rsidRPr="003B69C8">
        <w:rPr>
          <w:rFonts w:cstheme="minorHAnsi"/>
          <w:lang w:val="en-GB"/>
        </w:rPr>
        <w:t>Niewoehner, R. J. (2006). Applying a critical thinking model for engineering education. World Transactions on Engineering and Technology Education, 5(2), 341. </w:t>
      </w:r>
    </w:p>
    <w:p w14:paraId="0341903D" w14:textId="77777777" w:rsidR="003E3C03" w:rsidRPr="003B69C8" w:rsidRDefault="003E3C03" w:rsidP="00690553">
      <w:pPr>
        <w:spacing w:after="0"/>
        <w:rPr>
          <w:rFonts w:cstheme="minorHAnsi"/>
          <w:lang w:val="en-GB"/>
        </w:rPr>
      </w:pPr>
    </w:p>
    <w:p w14:paraId="55EBD9DD" w14:textId="04EEC96A" w:rsidR="00690553" w:rsidRDefault="003E3C03" w:rsidP="00690553">
      <w:pPr>
        <w:spacing w:after="0"/>
        <w:rPr>
          <w:rFonts w:cstheme="minorHAnsi"/>
          <w:lang w:val="en-GB"/>
        </w:rPr>
      </w:pPr>
      <w:r w:rsidRPr="003E3C03">
        <w:rPr>
          <w:rFonts w:cstheme="minorHAnsi"/>
          <w:lang w:val="en-GB"/>
        </w:rPr>
        <w:t>National University of Singapore Office of the University Registrar. (n.d.). Continuation and graduation requirements [Webpage]. National University of Singapore. Retrieved July 30, 2025, from https://www.nus.edu.sg/registrar/academic-information-policies/undergraduate-students/continuation-and-graduation-requirements#SU</w:t>
      </w:r>
    </w:p>
    <w:p w14:paraId="34A08963" w14:textId="77777777" w:rsidR="003E3C03" w:rsidRPr="003B69C8" w:rsidRDefault="003E3C03" w:rsidP="00690553">
      <w:pPr>
        <w:spacing w:after="0"/>
        <w:rPr>
          <w:rFonts w:cstheme="minorHAnsi"/>
          <w:lang w:val="en-GB"/>
        </w:rPr>
      </w:pPr>
    </w:p>
    <w:p w14:paraId="30CC1F65" w14:textId="6822CFC7" w:rsidR="00690553" w:rsidRPr="0088324A" w:rsidRDefault="00690553" w:rsidP="00A56F85">
      <w:pPr>
        <w:spacing w:after="0"/>
        <w:rPr>
          <w:rFonts w:cstheme="minorHAnsi"/>
          <w:lang w:val="en-GB"/>
        </w:rPr>
      </w:pPr>
      <w:r w:rsidRPr="003B69C8">
        <w:rPr>
          <w:rFonts w:cstheme="minorHAnsi"/>
          <w:lang w:val="en-GB"/>
        </w:rPr>
        <w:t xml:space="preserve">Paul, R., Niewoehner, R. &amp; Elder, L. (2019). </w:t>
      </w:r>
      <w:r w:rsidRPr="003B69C8">
        <w:rPr>
          <w:rFonts w:cstheme="minorHAnsi"/>
          <w:i/>
          <w:iCs/>
          <w:lang w:val="en-GB"/>
        </w:rPr>
        <w:t xml:space="preserve">The </w:t>
      </w:r>
      <w:r w:rsidR="00CB6B30">
        <w:rPr>
          <w:rFonts w:cstheme="minorHAnsi"/>
          <w:i/>
          <w:iCs/>
          <w:lang w:val="en-GB"/>
        </w:rPr>
        <w:t>T</w:t>
      </w:r>
      <w:r w:rsidRPr="003B69C8">
        <w:rPr>
          <w:rFonts w:cstheme="minorHAnsi"/>
          <w:i/>
          <w:iCs/>
          <w:lang w:val="en-GB"/>
        </w:rPr>
        <w:t xml:space="preserve">hinker’s </w:t>
      </w:r>
      <w:r w:rsidR="00CB6B30">
        <w:rPr>
          <w:rFonts w:cstheme="minorHAnsi"/>
          <w:i/>
          <w:iCs/>
          <w:lang w:val="en-GB"/>
        </w:rPr>
        <w:t>G</w:t>
      </w:r>
      <w:r w:rsidRPr="003B69C8">
        <w:rPr>
          <w:rFonts w:cstheme="minorHAnsi"/>
          <w:i/>
          <w:iCs/>
          <w:lang w:val="en-GB"/>
        </w:rPr>
        <w:t xml:space="preserve">uide to </w:t>
      </w:r>
      <w:r w:rsidR="00CB6B30">
        <w:rPr>
          <w:rFonts w:cstheme="minorHAnsi"/>
          <w:i/>
          <w:iCs/>
          <w:lang w:val="en-GB"/>
        </w:rPr>
        <w:t>E</w:t>
      </w:r>
      <w:r w:rsidRPr="003B69C8">
        <w:rPr>
          <w:rFonts w:cstheme="minorHAnsi"/>
          <w:i/>
          <w:iCs/>
          <w:lang w:val="en-GB"/>
        </w:rPr>
        <w:t xml:space="preserve">ngineering </w:t>
      </w:r>
      <w:r w:rsidR="00CB6B30">
        <w:rPr>
          <w:rFonts w:cstheme="minorHAnsi"/>
          <w:i/>
          <w:iCs/>
          <w:lang w:val="en-GB"/>
        </w:rPr>
        <w:t>R</w:t>
      </w:r>
      <w:r w:rsidRPr="003B69C8">
        <w:rPr>
          <w:rFonts w:cstheme="minorHAnsi"/>
          <w:i/>
          <w:iCs/>
          <w:lang w:val="en-GB"/>
        </w:rPr>
        <w:t xml:space="preserve">easoning: Based on </w:t>
      </w:r>
      <w:r w:rsidR="00CB6B30">
        <w:rPr>
          <w:rFonts w:cstheme="minorHAnsi"/>
          <w:i/>
          <w:iCs/>
          <w:lang w:val="en-GB"/>
        </w:rPr>
        <w:t>C</w:t>
      </w:r>
      <w:r w:rsidRPr="003B69C8">
        <w:rPr>
          <w:rFonts w:cstheme="minorHAnsi"/>
          <w:i/>
          <w:iCs/>
          <w:lang w:val="en-GB"/>
        </w:rPr>
        <w:t xml:space="preserve">ritical </w:t>
      </w:r>
      <w:r w:rsidR="00CB6B30">
        <w:rPr>
          <w:rFonts w:cstheme="minorHAnsi"/>
          <w:i/>
          <w:iCs/>
          <w:lang w:val="en-GB"/>
        </w:rPr>
        <w:t>T</w:t>
      </w:r>
      <w:r w:rsidRPr="003B69C8">
        <w:rPr>
          <w:rFonts w:cstheme="minorHAnsi"/>
          <w:i/>
          <w:iCs/>
          <w:lang w:val="en-GB"/>
        </w:rPr>
        <w:t xml:space="preserve">hinking </w:t>
      </w:r>
      <w:r w:rsidR="00CB6B30">
        <w:rPr>
          <w:rFonts w:cstheme="minorHAnsi"/>
          <w:i/>
          <w:iCs/>
          <w:lang w:val="en-GB"/>
        </w:rPr>
        <w:t>C</w:t>
      </w:r>
      <w:r w:rsidRPr="003B69C8">
        <w:rPr>
          <w:rFonts w:cstheme="minorHAnsi"/>
          <w:i/>
          <w:iCs/>
          <w:lang w:val="en-GB"/>
        </w:rPr>
        <w:t xml:space="preserve">oncepts and </w:t>
      </w:r>
      <w:r w:rsidR="00CB6B30">
        <w:rPr>
          <w:rFonts w:cstheme="minorHAnsi"/>
          <w:i/>
          <w:iCs/>
          <w:lang w:val="en-GB"/>
        </w:rPr>
        <w:t>T</w:t>
      </w:r>
      <w:r w:rsidRPr="003B69C8">
        <w:rPr>
          <w:rFonts w:cstheme="minorHAnsi"/>
          <w:i/>
          <w:iCs/>
          <w:lang w:val="en-GB"/>
        </w:rPr>
        <w:t>ools.</w:t>
      </w:r>
      <w:r w:rsidRPr="003B69C8">
        <w:rPr>
          <w:rFonts w:cstheme="minorHAnsi"/>
          <w:lang w:val="en-GB"/>
        </w:rPr>
        <w:t xml:space="preserve"> Rowan &amp; Littlefield Publishers. </w:t>
      </w:r>
    </w:p>
    <w:sectPr w:rsidR="00690553" w:rsidRPr="0088324A" w:rsidSect="001D5354">
      <w:headerReference w:type="default" r:id="rId11"/>
      <w:footerReference w:type="default" r:id="rId12"/>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7B363" w14:textId="77777777" w:rsidR="00F06A33" w:rsidRDefault="00F06A33" w:rsidP="00E65555">
      <w:pPr>
        <w:spacing w:after="0" w:line="240" w:lineRule="auto"/>
      </w:pPr>
      <w:r>
        <w:separator/>
      </w:r>
    </w:p>
  </w:endnote>
  <w:endnote w:type="continuationSeparator" w:id="0">
    <w:p w14:paraId="010E9CA1" w14:textId="77777777" w:rsidR="00F06A33" w:rsidRDefault="00F06A33" w:rsidP="00E65555">
      <w:pPr>
        <w:spacing w:after="0" w:line="240" w:lineRule="auto"/>
      </w:pPr>
      <w:r>
        <w:continuationSeparator/>
      </w:r>
    </w:p>
  </w:endnote>
  <w:endnote w:type="continuationNotice" w:id="1">
    <w:p w14:paraId="6D7DFB73" w14:textId="77777777" w:rsidR="00F06A33" w:rsidRDefault="00F06A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5857601"/>
      <w:docPartObj>
        <w:docPartGallery w:val="Page Numbers (Bottom of Page)"/>
        <w:docPartUnique/>
      </w:docPartObj>
    </w:sdtPr>
    <w:sdtEndPr>
      <w:rPr>
        <w:noProof/>
      </w:rPr>
    </w:sdtEndPr>
    <w:sdtContent>
      <w:p w14:paraId="55D8ABFC" w14:textId="77777777" w:rsidR="0094065A" w:rsidRDefault="009406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4AB4AA" w14:textId="77777777" w:rsidR="00E65555" w:rsidRDefault="00E655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B1D1F0" w14:textId="77777777" w:rsidR="00F06A33" w:rsidRDefault="00F06A33" w:rsidP="00E65555">
      <w:pPr>
        <w:spacing w:after="0" w:line="240" w:lineRule="auto"/>
      </w:pPr>
      <w:r>
        <w:separator/>
      </w:r>
    </w:p>
  </w:footnote>
  <w:footnote w:type="continuationSeparator" w:id="0">
    <w:p w14:paraId="2ADDBEBF" w14:textId="77777777" w:rsidR="00F06A33" w:rsidRDefault="00F06A33" w:rsidP="00E65555">
      <w:pPr>
        <w:spacing w:after="0" w:line="240" w:lineRule="auto"/>
      </w:pPr>
      <w:r>
        <w:continuationSeparator/>
      </w:r>
    </w:p>
  </w:footnote>
  <w:footnote w:type="continuationNotice" w:id="1">
    <w:p w14:paraId="3BD0DB8B" w14:textId="77777777" w:rsidR="00F06A33" w:rsidRDefault="00F06A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14040" w14:textId="77777777" w:rsidR="00E65555" w:rsidRDefault="00EA524A" w:rsidP="00E65555">
    <w:pPr>
      <w:pStyle w:val="Header"/>
      <w:jc w:val="right"/>
    </w:pPr>
    <w:r>
      <w:rPr>
        <w:noProof/>
      </w:rPr>
      <mc:AlternateContent>
        <mc:Choice Requires="wps">
          <w:drawing>
            <wp:anchor distT="4294967295" distB="4294967295" distL="114300" distR="114300" simplePos="0" relativeHeight="251658240" behindDoc="0" locked="0" layoutInCell="1" allowOverlap="1" wp14:anchorId="14B7DC99" wp14:editId="6C969359">
              <wp:simplePos x="0" y="0"/>
              <wp:positionH relativeFrom="column">
                <wp:posOffset>-436880</wp:posOffset>
              </wp:positionH>
              <wp:positionV relativeFrom="paragraph">
                <wp:posOffset>258444</wp:posOffset>
              </wp:positionV>
              <wp:extent cx="6178550" cy="0"/>
              <wp:effectExtent l="0" t="0" r="0" b="0"/>
              <wp:wrapNone/>
              <wp:docPr id="1638383976"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17855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traight Connector 19" style="position:absolute;flip:x;z-index:2516582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spid="_x0000_s1026" strokecolor="windowText" strokeweight=".5pt" from="-34.4pt,20.35pt" to="452.1pt,20.35pt" w14:anchorId="476829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">
              <v:stroke joinstyle="miter"/>
              <o:lock v:ext="edit" shapetype="f"/>
            </v:line>
          </w:pict>
        </mc:Fallback>
      </mc:AlternateContent>
    </w:r>
    <w:r w:rsidR="00E65555">
      <w:t>ES2361 Critique and Communication of Thinking and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40AB4"/>
    <w:multiLevelType w:val="hybridMultilevel"/>
    <w:tmpl w:val="745A04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4AD5C1C"/>
    <w:multiLevelType w:val="hybridMultilevel"/>
    <w:tmpl w:val="A772361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1609107E"/>
    <w:multiLevelType w:val="hybridMultilevel"/>
    <w:tmpl w:val="A8346E7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174905F2"/>
    <w:multiLevelType w:val="hybridMultilevel"/>
    <w:tmpl w:val="0E0898A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17F13A14"/>
    <w:multiLevelType w:val="hybridMultilevel"/>
    <w:tmpl w:val="95C8975C"/>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19A92928"/>
    <w:multiLevelType w:val="hybridMultilevel"/>
    <w:tmpl w:val="AD9A895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19B1423B"/>
    <w:multiLevelType w:val="hybridMultilevel"/>
    <w:tmpl w:val="3A343D1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1A7B0B89"/>
    <w:multiLevelType w:val="hybridMultilevel"/>
    <w:tmpl w:val="5C409232"/>
    <w:lvl w:ilvl="0" w:tplc="9F5C3D84">
      <w:start w:val="8"/>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08712CA"/>
    <w:multiLevelType w:val="hybridMultilevel"/>
    <w:tmpl w:val="B49419D4"/>
    <w:lvl w:ilvl="0" w:tplc="7D581BD2">
      <w:start w:val="8"/>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BB1025"/>
    <w:multiLevelType w:val="hybridMultilevel"/>
    <w:tmpl w:val="99A2760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758" w:hanging="360"/>
      </w:pPr>
      <w:rPr>
        <w:rFonts w:ascii="Courier New" w:hAnsi="Courier New" w:cs="Courier New" w:hint="default"/>
      </w:rPr>
    </w:lvl>
    <w:lvl w:ilvl="2" w:tplc="48090005" w:tentative="1">
      <w:start w:val="1"/>
      <w:numFmt w:val="bullet"/>
      <w:lvlText w:val=""/>
      <w:lvlJc w:val="left"/>
      <w:pPr>
        <w:ind w:left="2478" w:hanging="360"/>
      </w:pPr>
      <w:rPr>
        <w:rFonts w:ascii="Wingdings" w:hAnsi="Wingdings" w:hint="default"/>
      </w:rPr>
    </w:lvl>
    <w:lvl w:ilvl="3" w:tplc="48090001" w:tentative="1">
      <w:start w:val="1"/>
      <w:numFmt w:val="bullet"/>
      <w:lvlText w:val=""/>
      <w:lvlJc w:val="left"/>
      <w:pPr>
        <w:ind w:left="3198" w:hanging="360"/>
      </w:pPr>
      <w:rPr>
        <w:rFonts w:ascii="Symbol" w:hAnsi="Symbol" w:hint="default"/>
      </w:rPr>
    </w:lvl>
    <w:lvl w:ilvl="4" w:tplc="48090003" w:tentative="1">
      <w:start w:val="1"/>
      <w:numFmt w:val="bullet"/>
      <w:lvlText w:val="o"/>
      <w:lvlJc w:val="left"/>
      <w:pPr>
        <w:ind w:left="3918" w:hanging="360"/>
      </w:pPr>
      <w:rPr>
        <w:rFonts w:ascii="Courier New" w:hAnsi="Courier New" w:cs="Courier New" w:hint="default"/>
      </w:rPr>
    </w:lvl>
    <w:lvl w:ilvl="5" w:tplc="48090005" w:tentative="1">
      <w:start w:val="1"/>
      <w:numFmt w:val="bullet"/>
      <w:lvlText w:val=""/>
      <w:lvlJc w:val="left"/>
      <w:pPr>
        <w:ind w:left="4638" w:hanging="360"/>
      </w:pPr>
      <w:rPr>
        <w:rFonts w:ascii="Wingdings" w:hAnsi="Wingdings" w:hint="default"/>
      </w:rPr>
    </w:lvl>
    <w:lvl w:ilvl="6" w:tplc="48090001" w:tentative="1">
      <w:start w:val="1"/>
      <w:numFmt w:val="bullet"/>
      <w:lvlText w:val=""/>
      <w:lvlJc w:val="left"/>
      <w:pPr>
        <w:ind w:left="5358" w:hanging="360"/>
      </w:pPr>
      <w:rPr>
        <w:rFonts w:ascii="Symbol" w:hAnsi="Symbol" w:hint="default"/>
      </w:rPr>
    </w:lvl>
    <w:lvl w:ilvl="7" w:tplc="48090003" w:tentative="1">
      <w:start w:val="1"/>
      <w:numFmt w:val="bullet"/>
      <w:lvlText w:val="o"/>
      <w:lvlJc w:val="left"/>
      <w:pPr>
        <w:ind w:left="6078" w:hanging="360"/>
      </w:pPr>
      <w:rPr>
        <w:rFonts w:ascii="Courier New" w:hAnsi="Courier New" w:cs="Courier New" w:hint="default"/>
      </w:rPr>
    </w:lvl>
    <w:lvl w:ilvl="8" w:tplc="48090005" w:tentative="1">
      <w:start w:val="1"/>
      <w:numFmt w:val="bullet"/>
      <w:lvlText w:val=""/>
      <w:lvlJc w:val="left"/>
      <w:pPr>
        <w:ind w:left="6798" w:hanging="360"/>
      </w:pPr>
      <w:rPr>
        <w:rFonts w:ascii="Wingdings" w:hAnsi="Wingdings" w:hint="default"/>
      </w:rPr>
    </w:lvl>
  </w:abstractNum>
  <w:abstractNum w:abstractNumId="10" w15:restartNumberingAfterBreak="0">
    <w:nsid w:val="22D50520"/>
    <w:multiLevelType w:val="hybridMultilevel"/>
    <w:tmpl w:val="78AA8D28"/>
    <w:lvl w:ilvl="0" w:tplc="48090001">
      <w:start w:val="1"/>
      <w:numFmt w:val="bullet"/>
      <w:lvlText w:val=""/>
      <w:lvlJc w:val="left"/>
      <w:pPr>
        <w:ind w:left="768" w:hanging="360"/>
      </w:pPr>
      <w:rPr>
        <w:rFonts w:ascii="Symbol" w:hAnsi="Symbol" w:hint="default"/>
      </w:rPr>
    </w:lvl>
    <w:lvl w:ilvl="1" w:tplc="48090003" w:tentative="1">
      <w:start w:val="1"/>
      <w:numFmt w:val="bullet"/>
      <w:lvlText w:val="o"/>
      <w:lvlJc w:val="left"/>
      <w:pPr>
        <w:ind w:left="1488" w:hanging="360"/>
      </w:pPr>
      <w:rPr>
        <w:rFonts w:ascii="Courier New" w:hAnsi="Courier New" w:cs="Courier New" w:hint="default"/>
      </w:rPr>
    </w:lvl>
    <w:lvl w:ilvl="2" w:tplc="48090005" w:tentative="1">
      <w:start w:val="1"/>
      <w:numFmt w:val="bullet"/>
      <w:lvlText w:val=""/>
      <w:lvlJc w:val="left"/>
      <w:pPr>
        <w:ind w:left="2208" w:hanging="360"/>
      </w:pPr>
      <w:rPr>
        <w:rFonts w:ascii="Wingdings" w:hAnsi="Wingdings" w:hint="default"/>
      </w:rPr>
    </w:lvl>
    <w:lvl w:ilvl="3" w:tplc="48090001" w:tentative="1">
      <w:start w:val="1"/>
      <w:numFmt w:val="bullet"/>
      <w:lvlText w:val=""/>
      <w:lvlJc w:val="left"/>
      <w:pPr>
        <w:ind w:left="2928" w:hanging="360"/>
      </w:pPr>
      <w:rPr>
        <w:rFonts w:ascii="Symbol" w:hAnsi="Symbol" w:hint="default"/>
      </w:rPr>
    </w:lvl>
    <w:lvl w:ilvl="4" w:tplc="48090003" w:tentative="1">
      <w:start w:val="1"/>
      <w:numFmt w:val="bullet"/>
      <w:lvlText w:val="o"/>
      <w:lvlJc w:val="left"/>
      <w:pPr>
        <w:ind w:left="3648" w:hanging="360"/>
      </w:pPr>
      <w:rPr>
        <w:rFonts w:ascii="Courier New" w:hAnsi="Courier New" w:cs="Courier New" w:hint="default"/>
      </w:rPr>
    </w:lvl>
    <w:lvl w:ilvl="5" w:tplc="48090005" w:tentative="1">
      <w:start w:val="1"/>
      <w:numFmt w:val="bullet"/>
      <w:lvlText w:val=""/>
      <w:lvlJc w:val="left"/>
      <w:pPr>
        <w:ind w:left="4368" w:hanging="360"/>
      </w:pPr>
      <w:rPr>
        <w:rFonts w:ascii="Wingdings" w:hAnsi="Wingdings" w:hint="default"/>
      </w:rPr>
    </w:lvl>
    <w:lvl w:ilvl="6" w:tplc="48090001" w:tentative="1">
      <w:start w:val="1"/>
      <w:numFmt w:val="bullet"/>
      <w:lvlText w:val=""/>
      <w:lvlJc w:val="left"/>
      <w:pPr>
        <w:ind w:left="5088" w:hanging="360"/>
      </w:pPr>
      <w:rPr>
        <w:rFonts w:ascii="Symbol" w:hAnsi="Symbol" w:hint="default"/>
      </w:rPr>
    </w:lvl>
    <w:lvl w:ilvl="7" w:tplc="48090003" w:tentative="1">
      <w:start w:val="1"/>
      <w:numFmt w:val="bullet"/>
      <w:lvlText w:val="o"/>
      <w:lvlJc w:val="left"/>
      <w:pPr>
        <w:ind w:left="5808" w:hanging="360"/>
      </w:pPr>
      <w:rPr>
        <w:rFonts w:ascii="Courier New" w:hAnsi="Courier New" w:cs="Courier New" w:hint="default"/>
      </w:rPr>
    </w:lvl>
    <w:lvl w:ilvl="8" w:tplc="48090005" w:tentative="1">
      <w:start w:val="1"/>
      <w:numFmt w:val="bullet"/>
      <w:lvlText w:val=""/>
      <w:lvlJc w:val="left"/>
      <w:pPr>
        <w:ind w:left="6528" w:hanging="360"/>
      </w:pPr>
      <w:rPr>
        <w:rFonts w:ascii="Wingdings" w:hAnsi="Wingdings" w:hint="default"/>
      </w:rPr>
    </w:lvl>
  </w:abstractNum>
  <w:abstractNum w:abstractNumId="11" w15:restartNumberingAfterBreak="0">
    <w:nsid w:val="23B3556D"/>
    <w:multiLevelType w:val="hybridMultilevel"/>
    <w:tmpl w:val="AE70ABF4"/>
    <w:lvl w:ilvl="0" w:tplc="4BD212EE">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15:restartNumberingAfterBreak="0">
    <w:nsid w:val="2F8B1A1C"/>
    <w:multiLevelType w:val="hybridMultilevel"/>
    <w:tmpl w:val="D20E0B42"/>
    <w:lvl w:ilvl="0" w:tplc="48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746461D"/>
    <w:multiLevelType w:val="hybridMultilevel"/>
    <w:tmpl w:val="0142B9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C3171E8"/>
    <w:multiLevelType w:val="hybridMultilevel"/>
    <w:tmpl w:val="319A4900"/>
    <w:lvl w:ilvl="0" w:tplc="461621C6">
      <w:numFmt w:val="bullet"/>
      <w:lvlText w:val="-"/>
      <w:lvlJc w:val="left"/>
      <w:pPr>
        <w:ind w:left="762" w:hanging="360"/>
      </w:pPr>
      <w:rPr>
        <w:rFonts w:ascii="Calibri" w:eastAsiaTheme="minorHAnsi" w:hAnsi="Calibri" w:cs="Calibri" w:hint="default"/>
      </w:rPr>
    </w:lvl>
    <w:lvl w:ilvl="1" w:tplc="48090003" w:tentative="1">
      <w:start w:val="1"/>
      <w:numFmt w:val="bullet"/>
      <w:lvlText w:val="o"/>
      <w:lvlJc w:val="left"/>
      <w:pPr>
        <w:ind w:left="1482" w:hanging="360"/>
      </w:pPr>
      <w:rPr>
        <w:rFonts w:ascii="Courier New" w:hAnsi="Courier New" w:cs="Courier New" w:hint="default"/>
      </w:rPr>
    </w:lvl>
    <w:lvl w:ilvl="2" w:tplc="48090005" w:tentative="1">
      <w:start w:val="1"/>
      <w:numFmt w:val="bullet"/>
      <w:lvlText w:val=""/>
      <w:lvlJc w:val="left"/>
      <w:pPr>
        <w:ind w:left="2202" w:hanging="360"/>
      </w:pPr>
      <w:rPr>
        <w:rFonts w:ascii="Wingdings" w:hAnsi="Wingdings" w:hint="default"/>
      </w:rPr>
    </w:lvl>
    <w:lvl w:ilvl="3" w:tplc="48090001" w:tentative="1">
      <w:start w:val="1"/>
      <w:numFmt w:val="bullet"/>
      <w:lvlText w:val=""/>
      <w:lvlJc w:val="left"/>
      <w:pPr>
        <w:ind w:left="2922" w:hanging="360"/>
      </w:pPr>
      <w:rPr>
        <w:rFonts w:ascii="Symbol" w:hAnsi="Symbol" w:hint="default"/>
      </w:rPr>
    </w:lvl>
    <w:lvl w:ilvl="4" w:tplc="48090003" w:tentative="1">
      <w:start w:val="1"/>
      <w:numFmt w:val="bullet"/>
      <w:lvlText w:val="o"/>
      <w:lvlJc w:val="left"/>
      <w:pPr>
        <w:ind w:left="3642" w:hanging="360"/>
      </w:pPr>
      <w:rPr>
        <w:rFonts w:ascii="Courier New" w:hAnsi="Courier New" w:cs="Courier New" w:hint="default"/>
      </w:rPr>
    </w:lvl>
    <w:lvl w:ilvl="5" w:tplc="48090005" w:tentative="1">
      <w:start w:val="1"/>
      <w:numFmt w:val="bullet"/>
      <w:lvlText w:val=""/>
      <w:lvlJc w:val="left"/>
      <w:pPr>
        <w:ind w:left="4362" w:hanging="360"/>
      </w:pPr>
      <w:rPr>
        <w:rFonts w:ascii="Wingdings" w:hAnsi="Wingdings" w:hint="default"/>
      </w:rPr>
    </w:lvl>
    <w:lvl w:ilvl="6" w:tplc="48090001" w:tentative="1">
      <w:start w:val="1"/>
      <w:numFmt w:val="bullet"/>
      <w:lvlText w:val=""/>
      <w:lvlJc w:val="left"/>
      <w:pPr>
        <w:ind w:left="5082" w:hanging="360"/>
      </w:pPr>
      <w:rPr>
        <w:rFonts w:ascii="Symbol" w:hAnsi="Symbol" w:hint="default"/>
      </w:rPr>
    </w:lvl>
    <w:lvl w:ilvl="7" w:tplc="48090003" w:tentative="1">
      <w:start w:val="1"/>
      <w:numFmt w:val="bullet"/>
      <w:lvlText w:val="o"/>
      <w:lvlJc w:val="left"/>
      <w:pPr>
        <w:ind w:left="5802" w:hanging="360"/>
      </w:pPr>
      <w:rPr>
        <w:rFonts w:ascii="Courier New" w:hAnsi="Courier New" w:cs="Courier New" w:hint="default"/>
      </w:rPr>
    </w:lvl>
    <w:lvl w:ilvl="8" w:tplc="48090005" w:tentative="1">
      <w:start w:val="1"/>
      <w:numFmt w:val="bullet"/>
      <w:lvlText w:val=""/>
      <w:lvlJc w:val="left"/>
      <w:pPr>
        <w:ind w:left="6522" w:hanging="360"/>
      </w:pPr>
      <w:rPr>
        <w:rFonts w:ascii="Wingdings" w:hAnsi="Wingdings" w:hint="default"/>
      </w:rPr>
    </w:lvl>
  </w:abstractNum>
  <w:abstractNum w:abstractNumId="15" w15:restartNumberingAfterBreak="0">
    <w:nsid w:val="3C5E194B"/>
    <w:multiLevelType w:val="hybridMultilevel"/>
    <w:tmpl w:val="1DC8D3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C9E2D3D"/>
    <w:multiLevelType w:val="hybridMultilevel"/>
    <w:tmpl w:val="4CF4B3A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15:restartNumberingAfterBreak="0">
    <w:nsid w:val="3F5F675E"/>
    <w:multiLevelType w:val="hybridMultilevel"/>
    <w:tmpl w:val="8BBE89E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15:restartNumberingAfterBreak="0">
    <w:nsid w:val="4EE31008"/>
    <w:multiLevelType w:val="hybridMultilevel"/>
    <w:tmpl w:val="50D69F60"/>
    <w:lvl w:ilvl="0" w:tplc="E45C2B2A">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551422DD"/>
    <w:multiLevelType w:val="hybridMultilevel"/>
    <w:tmpl w:val="A57024B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5E33C16"/>
    <w:multiLevelType w:val="hybridMultilevel"/>
    <w:tmpl w:val="C8001FD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1" w15:restartNumberingAfterBreak="0">
    <w:nsid w:val="56E43EFE"/>
    <w:multiLevelType w:val="hybridMultilevel"/>
    <w:tmpl w:val="CA5CBB18"/>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56E8494B"/>
    <w:multiLevelType w:val="hybridMultilevel"/>
    <w:tmpl w:val="2A64875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3" w15:restartNumberingAfterBreak="0">
    <w:nsid w:val="57DD00E7"/>
    <w:multiLevelType w:val="hybridMultilevel"/>
    <w:tmpl w:val="A3CA114A"/>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57E83871"/>
    <w:multiLevelType w:val="hybridMultilevel"/>
    <w:tmpl w:val="FA96F0F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F587750"/>
    <w:multiLevelType w:val="hybridMultilevel"/>
    <w:tmpl w:val="269EDFC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64F31766"/>
    <w:multiLevelType w:val="hybridMultilevel"/>
    <w:tmpl w:val="A3CA114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64FB4D87"/>
    <w:multiLevelType w:val="hybridMultilevel"/>
    <w:tmpl w:val="09E869CC"/>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8" w15:restartNumberingAfterBreak="0">
    <w:nsid w:val="661D3DC2"/>
    <w:multiLevelType w:val="hybridMultilevel"/>
    <w:tmpl w:val="8676C60C"/>
    <w:lvl w:ilvl="0" w:tplc="6144C1B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6F57295B"/>
    <w:multiLevelType w:val="hybridMultilevel"/>
    <w:tmpl w:val="850EF398"/>
    <w:lvl w:ilvl="0" w:tplc="7DF4736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727B27D6"/>
    <w:multiLevelType w:val="hybridMultilevel"/>
    <w:tmpl w:val="0B2CE13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1" w15:restartNumberingAfterBreak="0">
    <w:nsid w:val="73A831C0"/>
    <w:multiLevelType w:val="hybridMultilevel"/>
    <w:tmpl w:val="A28A1FA8"/>
    <w:lvl w:ilvl="0" w:tplc="48090001">
      <w:start w:val="1"/>
      <w:numFmt w:val="bullet"/>
      <w:lvlText w:val=""/>
      <w:lvlJc w:val="left"/>
      <w:pPr>
        <w:ind w:left="1434" w:hanging="720"/>
      </w:pPr>
      <w:rPr>
        <w:rFonts w:ascii="Symbol" w:hAnsi="Symbol" w:hint="default"/>
      </w:rPr>
    </w:lvl>
    <w:lvl w:ilvl="1" w:tplc="FFFFFFFF" w:tentative="1">
      <w:start w:val="1"/>
      <w:numFmt w:val="lowerLetter"/>
      <w:lvlText w:val="%2."/>
      <w:lvlJc w:val="left"/>
      <w:pPr>
        <w:ind w:left="1794" w:hanging="360"/>
      </w:pPr>
    </w:lvl>
    <w:lvl w:ilvl="2" w:tplc="FFFFFFFF" w:tentative="1">
      <w:start w:val="1"/>
      <w:numFmt w:val="lowerRoman"/>
      <w:lvlText w:val="%3."/>
      <w:lvlJc w:val="right"/>
      <w:pPr>
        <w:ind w:left="2514" w:hanging="180"/>
      </w:pPr>
    </w:lvl>
    <w:lvl w:ilvl="3" w:tplc="FFFFFFFF" w:tentative="1">
      <w:start w:val="1"/>
      <w:numFmt w:val="decimal"/>
      <w:lvlText w:val="%4."/>
      <w:lvlJc w:val="left"/>
      <w:pPr>
        <w:ind w:left="3234" w:hanging="360"/>
      </w:pPr>
    </w:lvl>
    <w:lvl w:ilvl="4" w:tplc="FFFFFFFF" w:tentative="1">
      <w:start w:val="1"/>
      <w:numFmt w:val="lowerLetter"/>
      <w:lvlText w:val="%5."/>
      <w:lvlJc w:val="left"/>
      <w:pPr>
        <w:ind w:left="3954" w:hanging="360"/>
      </w:pPr>
    </w:lvl>
    <w:lvl w:ilvl="5" w:tplc="FFFFFFFF" w:tentative="1">
      <w:start w:val="1"/>
      <w:numFmt w:val="lowerRoman"/>
      <w:lvlText w:val="%6."/>
      <w:lvlJc w:val="right"/>
      <w:pPr>
        <w:ind w:left="4674" w:hanging="180"/>
      </w:pPr>
    </w:lvl>
    <w:lvl w:ilvl="6" w:tplc="FFFFFFFF" w:tentative="1">
      <w:start w:val="1"/>
      <w:numFmt w:val="decimal"/>
      <w:lvlText w:val="%7."/>
      <w:lvlJc w:val="left"/>
      <w:pPr>
        <w:ind w:left="5394" w:hanging="360"/>
      </w:pPr>
    </w:lvl>
    <w:lvl w:ilvl="7" w:tplc="FFFFFFFF" w:tentative="1">
      <w:start w:val="1"/>
      <w:numFmt w:val="lowerLetter"/>
      <w:lvlText w:val="%8."/>
      <w:lvlJc w:val="left"/>
      <w:pPr>
        <w:ind w:left="6114" w:hanging="360"/>
      </w:pPr>
    </w:lvl>
    <w:lvl w:ilvl="8" w:tplc="FFFFFFFF" w:tentative="1">
      <w:start w:val="1"/>
      <w:numFmt w:val="lowerRoman"/>
      <w:lvlText w:val="%9."/>
      <w:lvlJc w:val="right"/>
      <w:pPr>
        <w:ind w:left="6834" w:hanging="180"/>
      </w:pPr>
    </w:lvl>
  </w:abstractNum>
  <w:abstractNum w:abstractNumId="32" w15:restartNumberingAfterBreak="0">
    <w:nsid w:val="745D60EB"/>
    <w:multiLevelType w:val="hybridMultilevel"/>
    <w:tmpl w:val="DEE8EBD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3" w15:restartNumberingAfterBreak="0">
    <w:nsid w:val="749954CE"/>
    <w:multiLevelType w:val="hybridMultilevel"/>
    <w:tmpl w:val="01A2027C"/>
    <w:lvl w:ilvl="0" w:tplc="4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758F45A5"/>
    <w:multiLevelType w:val="hybridMultilevel"/>
    <w:tmpl w:val="319EF20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5" w15:restartNumberingAfterBreak="0">
    <w:nsid w:val="76BF42B9"/>
    <w:multiLevelType w:val="hybridMultilevel"/>
    <w:tmpl w:val="FDDA48D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779432DA"/>
    <w:multiLevelType w:val="hybridMultilevel"/>
    <w:tmpl w:val="7668E6D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1149901459">
    <w:abstractNumId w:val="17"/>
  </w:num>
  <w:num w:numId="2" w16cid:durableId="396436036">
    <w:abstractNumId w:val="16"/>
  </w:num>
  <w:num w:numId="3" w16cid:durableId="930629332">
    <w:abstractNumId w:val="33"/>
  </w:num>
  <w:num w:numId="4" w16cid:durableId="348147187">
    <w:abstractNumId w:val="2"/>
  </w:num>
  <w:num w:numId="5" w16cid:durableId="1701858474">
    <w:abstractNumId w:val="19"/>
  </w:num>
  <w:num w:numId="6" w16cid:durableId="1091853987">
    <w:abstractNumId w:val="21"/>
  </w:num>
  <w:num w:numId="7" w16cid:durableId="624045067">
    <w:abstractNumId w:val="23"/>
  </w:num>
  <w:num w:numId="8" w16cid:durableId="932588662">
    <w:abstractNumId w:val="35"/>
  </w:num>
  <w:num w:numId="9" w16cid:durableId="1252473584">
    <w:abstractNumId w:val="15"/>
  </w:num>
  <w:num w:numId="10" w16cid:durableId="1533417408">
    <w:abstractNumId w:val="25"/>
  </w:num>
  <w:num w:numId="11" w16cid:durableId="1219899095">
    <w:abstractNumId w:val="12"/>
  </w:num>
  <w:num w:numId="12" w16cid:durableId="1869904622">
    <w:abstractNumId w:val="22"/>
  </w:num>
  <w:num w:numId="13" w16cid:durableId="1903566325">
    <w:abstractNumId w:val="30"/>
  </w:num>
  <w:num w:numId="14" w16cid:durableId="618536279">
    <w:abstractNumId w:val="13"/>
  </w:num>
  <w:num w:numId="15" w16cid:durableId="1320887048">
    <w:abstractNumId w:val="5"/>
  </w:num>
  <w:num w:numId="16" w16cid:durableId="757672589">
    <w:abstractNumId w:val="14"/>
  </w:num>
  <w:num w:numId="17" w16cid:durableId="2126266171">
    <w:abstractNumId w:val="0"/>
  </w:num>
  <w:num w:numId="18" w16cid:durableId="702365320">
    <w:abstractNumId w:val="11"/>
  </w:num>
  <w:num w:numId="19" w16cid:durableId="1685202653">
    <w:abstractNumId w:val="28"/>
  </w:num>
  <w:num w:numId="20" w16cid:durableId="1870411686">
    <w:abstractNumId w:val="9"/>
  </w:num>
  <w:num w:numId="21" w16cid:durableId="1334406720">
    <w:abstractNumId w:val="31"/>
  </w:num>
  <w:num w:numId="22" w16cid:durableId="246310191">
    <w:abstractNumId w:val="34"/>
  </w:num>
  <w:num w:numId="23" w16cid:durableId="581794641">
    <w:abstractNumId w:val="1"/>
  </w:num>
  <w:num w:numId="24" w16cid:durableId="1921984430">
    <w:abstractNumId w:val="36"/>
  </w:num>
  <w:num w:numId="25" w16cid:durableId="898829459">
    <w:abstractNumId w:val="3"/>
  </w:num>
  <w:num w:numId="26" w16cid:durableId="1373382703">
    <w:abstractNumId w:val="20"/>
  </w:num>
  <w:num w:numId="27" w16cid:durableId="889458737">
    <w:abstractNumId w:val="27"/>
  </w:num>
  <w:num w:numId="28" w16cid:durableId="1505708834">
    <w:abstractNumId w:val="6"/>
  </w:num>
  <w:num w:numId="29" w16cid:durableId="1889299194">
    <w:abstractNumId w:val="29"/>
  </w:num>
  <w:num w:numId="30" w16cid:durableId="2089686570">
    <w:abstractNumId w:val="18"/>
  </w:num>
  <w:num w:numId="31" w16cid:durableId="760415384">
    <w:abstractNumId w:val="32"/>
  </w:num>
  <w:num w:numId="32" w16cid:durableId="545606961">
    <w:abstractNumId w:val="7"/>
  </w:num>
  <w:num w:numId="33" w16cid:durableId="2123724730">
    <w:abstractNumId w:val="4"/>
  </w:num>
  <w:num w:numId="34" w16cid:durableId="589847472">
    <w:abstractNumId w:val="24"/>
  </w:num>
  <w:num w:numId="35" w16cid:durableId="943805773">
    <w:abstractNumId w:val="10"/>
  </w:num>
  <w:num w:numId="36" w16cid:durableId="432021370">
    <w:abstractNumId w:val="8"/>
  </w:num>
  <w:num w:numId="37" w16cid:durableId="140117455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55"/>
    <w:rsid w:val="00002B85"/>
    <w:rsid w:val="000041BE"/>
    <w:rsid w:val="0002010A"/>
    <w:rsid w:val="000353BB"/>
    <w:rsid w:val="00055573"/>
    <w:rsid w:val="00062705"/>
    <w:rsid w:val="00087DA6"/>
    <w:rsid w:val="00095773"/>
    <w:rsid w:val="000A4DCA"/>
    <w:rsid w:val="000A63DB"/>
    <w:rsid w:val="000B440F"/>
    <w:rsid w:val="000B7EA3"/>
    <w:rsid w:val="000C07F8"/>
    <w:rsid w:val="000C3E86"/>
    <w:rsid w:val="000D46D8"/>
    <w:rsid w:val="00110733"/>
    <w:rsid w:val="00114B99"/>
    <w:rsid w:val="00116401"/>
    <w:rsid w:val="00121662"/>
    <w:rsid w:val="0013637F"/>
    <w:rsid w:val="001430FD"/>
    <w:rsid w:val="001462E5"/>
    <w:rsid w:val="0015269D"/>
    <w:rsid w:val="00173E48"/>
    <w:rsid w:val="0017405F"/>
    <w:rsid w:val="00182D7D"/>
    <w:rsid w:val="001969C2"/>
    <w:rsid w:val="001A6A2C"/>
    <w:rsid w:val="001B61AB"/>
    <w:rsid w:val="001C1223"/>
    <w:rsid w:val="001C1B29"/>
    <w:rsid w:val="001C5483"/>
    <w:rsid w:val="001D5354"/>
    <w:rsid w:val="001D7F3A"/>
    <w:rsid w:val="002063C1"/>
    <w:rsid w:val="00207A15"/>
    <w:rsid w:val="00223DE3"/>
    <w:rsid w:val="00224C72"/>
    <w:rsid w:val="0023534F"/>
    <w:rsid w:val="0024171C"/>
    <w:rsid w:val="00243E4B"/>
    <w:rsid w:val="00246DF8"/>
    <w:rsid w:val="0025690B"/>
    <w:rsid w:val="002613DE"/>
    <w:rsid w:val="002626FE"/>
    <w:rsid w:val="00272382"/>
    <w:rsid w:val="00284667"/>
    <w:rsid w:val="002934AE"/>
    <w:rsid w:val="00293547"/>
    <w:rsid w:val="002972FA"/>
    <w:rsid w:val="002B30BF"/>
    <w:rsid w:val="002D5076"/>
    <w:rsid w:val="002E37BD"/>
    <w:rsid w:val="002F6FB2"/>
    <w:rsid w:val="00304F1C"/>
    <w:rsid w:val="00305A4C"/>
    <w:rsid w:val="00310FB4"/>
    <w:rsid w:val="003209E5"/>
    <w:rsid w:val="00326257"/>
    <w:rsid w:val="00332DDB"/>
    <w:rsid w:val="0034267B"/>
    <w:rsid w:val="0034390A"/>
    <w:rsid w:val="00344518"/>
    <w:rsid w:val="0034510E"/>
    <w:rsid w:val="00346568"/>
    <w:rsid w:val="00355E0E"/>
    <w:rsid w:val="0036156E"/>
    <w:rsid w:val="00367877"/>
    <w:rsid w:val="003745AF"/>
    <w:rsid w:val="00375E83"/>
    <w:rsid w:val="00381A69"/>
    <w:rsid w:val="00390109"/>
    <w:rsid w:val="0039012D"/>
    <w:rsid w:val="003A36C0"/>
    <w:rsid w:val="003A52F2"/>
    <w:rsid w:val="003B19D7"/>
    <w:rsid w:val="003B1E0E"/>
    <w:rsid w:val="003B4525"/>
    <w:rsid w:val="003B69C8"/>
    <w:rsid w:val="003C07D6"/>
    <w:rsid w:val="003C25E7"/>
    <w:rsid w:val="003C78F1"/>
    <w:rsid w:val="003D3336"/>
    <w:rsid w:val="003D7669"/>
    <w:rsid w:val="003E2902"/>
    <w:rsid w:val="003E37F7"/>
    <w:rsid w:val="003E3C03"/>
    <w:rsid w:val="003E61E5"/>
    <w:rsid w:val="003E7956"/>
    <w:rsid w:val="004130B9"/>
    <w:rsid w:val="0042424D"/>
    <w:rsid w:val="00425310"/>
    <w:rsid w:val="00427921"/>
    <w:rsid w:val="00436442"/>
    <w:rsid w:val="0043650E"/>
    <w:rsid w:val="00436DF6"/>
    <w:rsid w:val="00440AD1"/>
    <w:rsid w:val="00441AA4"/>
    <w:rsid w:val="00441DC5"/>
    <w:rsid w:val="004545E4"/>
    <w:rsid w:val="00470B64"/>
    <w:rsid w:val="00480AD8"/>
    <w:rsid w:val="00481511"/>
    <w:rsid w:val="00481A00"/>
    <w:rsid w:val="00485910"/>
    <w:rsid w:val="0048667B"/>
    <w:rsid w:val="004A5D24"/>
    <w:rsid w:val="004D3049"/>
    <w:rsid w:val="0050092F"/>
    <w:rsid w:val="00520B20"/>
    <w:rsid w:val="00522458"/>
    <w:rsid w:val="005258AB"/>
    <w:rsid w:val="00572652"/>
    <w:rsid w:val="005751E4"/>
    <w:rsid w:val="00577404"/>
    <w:rsid w:val="0059733A"/>
    <w:rsid w:val="00597D5F"/>
    <w:rsid w:val="005A152F"/>
    <w:rsid w:val="005A1592"/>
    <w:rsid w:val="005A6CE5"/>
    <w:rsid w:val="005B22E0"/>
    <w:rsid w:val="005B2CDB"/>
    <w:rsid w:val="005B4238"/>
    <w:rsid w:val="005B5904"/>
    <w:rsid w:val="005C09E3"/>
    <w:rsid w:val="005C6A7C"/>
    <w:rsid w:val="005E41E7"/>
    <w:rsid w:val="005F2BDE"/>
    <w:rsid w:val="00605B75"/>
    <w:rsid w:val="00615292"/>
    <w:rsid w:val="006212EE"/>
    <w:rsid w:val="00625EEE"/>
    <w:rsid w:val="00644A3D"/>
    <w:rsid w:val="006470A6"/>
    <w:rsid w:val="00647568"/>
    <w:rsid w:val="006519B8"/>
    <w:rsid w:val="006614A1"/>
    <w:rsid w:val="00664226"/>
    <w:rsid w:val="00676F89"/>
    <w:rsid w:val="006814DB"/>
    <w:rsid w:val="00684BCC"/>
    <w:rsid w:val="00687E00"/>
    <w:rsid w:val="00690553"/>
    <w:rsid w:val="006927D9"/>
    <w:rsid w:val="00696C95"/>
    <w:rsid w:val="006A7321"/>
    <w:rsid w:val="006C71A8"/>
    <w:rsid w:val="006D3CE7"/>
    <w:rsid w:val="006E0E66"/>
    <w:rsid w:val="006E16E1"/>
    <w:rsid w:val="006E3735"/>
    <w:rsid w:val="006E5C6E"/>
    <w:rsid w:val="006F1AF3"/>
    <w:rsid w:val="00701BC4"/>
    <w:rsid w:val="007072CD"/>
    <w:rsid w:val="00714A22"/>
    <w:rsid w:val="00715F6D"/>
    <w:rsid w:val="007168B7"/>
    <w:rsid w:val="00723799"/>
    <w:rsid w:val="007320A6"/>
    <w:rsid w:val="00744978"/>
    <w:rsid w:val="00747741"/>
    <w:rsid w:val="00784150"/>
    <w:rsid w:val="00786B55"/>
    <w:rsid w:val="00790704"/>
    <w:rsid w:val="007928E1"/>
    <w:rsid w:val="007B32ED"/>
    <w:rsid w:val="007C0FA1"/>
    <w:rsid w:val="007D319D"/>
    <w:rsid w:val="007D320B"/>
    <w:rsid w:val="007E199A"/>
    <w:rsid w:val="008049BD"/>
    <w:rsid w:val="008156D0"/>
    <w:rsid w:val="00830721"/>
    <w:rsid w:val="00840CCE"/>
    <w:rsid w:val="00860479"/>
    <w:rsid w:val="00860819"/>
    <w:rsid w:val="00865C47"/>
    <w:rsid w:val="00880810"/>
    <w:rsid w:val="008813C4"/>
    <w:rsid w:val="0088324A"/>
    <w:rsid w:val="0088375E"/>
    <w:rsid w:val="008905BE"/>
    <w:rsid w:val="00896E11"/>
    <w:rsid w:val="008A0A87"/>
    <w:rsid w:val="008A4208"/>
    <w:rsid w:val="008B3062"/>
    <w:rsid w:val="008D0037"/>
    <w:rsid w:val="008D55C9"/>
    <w:rsid w:val="008F1935"/>
    <w:rsid w:val="008F70F3"/>
    <w:rsid w:val="008F7291"/>
    <w:rsid w:val="009031AB"/>
    <w:rsid w:val="009047BC"/>
    <w:rsid w:val="00911F70"/>
    <w:rsid w:val="00913A16"/>
    <w:rsid w:val="00913DDE"/>
    <w:rsid w:val="00940222"/>
    <w:rsid w:val="0094065A"/>
    <w:rsid w:val="00951238"/>
    <w:rsid w:val="00956AF2"/>
    <w:rsid w:val="00960564"/>
    <w:rsid w:val="00961DB6"/>
    <w:rsid w:val="00962FA2"/>
    <w:rsid w:val="0096405D"/>
    <w:rsid w:val="00991720"/>
    <w:rsid w:val="009A10C2"/>
    <w:rsid w:val="009A3DEE"/>
    <w:rsid w:val="009A5697"/>
    <w:rsid w:val="009A5A75"/>
    <w:rsid w:val="009B32EC"/>
    <w:rsid w:val="009C5CA3"/>
    <w:rsid w:val="009C5E77"/>
    <w:rsid w:val="009D3622"/>
    <w:rsid w:val="009D39F0"/>
    <w:rsid w:val="009D4FB9"/>
    <w:rsid w:val="009D7B03"/>
    <w:rsid w:val="00A0195E"/>
    <w:rsid w:val="00A0763E"/>
    <w:rsid w:val="00A11F6D"/>
    <w:rsid w:val="00A26140"/>
    <w:rsid w:val="00A2624D"/>
    <w:rsid w:val="00A2680B"/>
    <w:rsid w:val="00A3362B"/>
    <w:rsid w:val="00A406D0"/>
    <w:rsid w:val="00A41E06"/>
    <w:rsid w:val="00A56F85"/>
    <w:rsid w:val="00A576A7"/>
    <w:rsid w:val="00A61F2E"/>
    <w:rsid w:val="00A72D71"/>
    <w:rsid w:val="00A76EA8"/>
    <w:rsid w:val="00A801F5"/>
    <w:rsid w:val="00A813D2"/>
    <w:rsid w:val="00AC29A4"/>
    <w:rsid w:val="00AC44AB"/>
    <w:rsid w:val="00AE1CEF"/>
    <w:rsid w:val="00AE3CBB"/>
    <w:rsid w:val="00AF2702"/>
    <w:rsid w:val="00AF5E7A"/>
    <w:rsid w:val="00AF66EF"/>
    <w:rsid w:val="00AF731C"/>
    <w:rsid w:val="00B0239B"/>
    <w:rsid w:val="00B17C7A"/>
    <w:rsid w:val="00B22659"/>
    <w:rsid w:val="00B22B45"/>
    <w:rsid w:val="00B32206"/>
    <w:rsid w:val="00B33D6D"/>
    <w:rsid w:val="00B44157"/>
    <w:rsid w:val="00B44E27"/>
    <w:rsid w:val="00B456C2"/>
    <w:rsid w:val="00B46629"/>
    <w:rsid w:val="00B50B17"/>
    <w:rsid w:val="00B612A4"/>
    <w:rsid w:val="00B63DC7"/>
    <w:rsid w:val="00B838EA"/>
    <w:rsid w:val="00B87398"/>
    <w:rsid w:val="00B9322D"/>
    <w:rsid w:val="00BC783A"/>
    <w:rsid w:val="00BF7CF6"/>
    <w:rsid w:val="00C047AD"/>
    <w:rsid w:val="00C13FFC"/>
    <w:rsid w:val="00C200A8"/>
    <w:rsid w:val="00C25691"/>
    <w:rsid w:val="00C53311"/>
    <w:rsid w:val="00C537E6"/>
    <w:rsid w:val="00C64D46"/>
    <w:rsid w:val="00C73C58"/>
    <w:rsid w:val="00C740AE"/>
    <w:rsid w:val="00C80DC2"/>
    <w:rsid w:val="00C8471D"/>
    <w:rsid w:val="00C85D50"/>
    <w:rsid w:val="00C924DD"/>
    <w:rsid w:val="00C92CF1"/>
    <w:rsid w:val="00C94EEB"/>
    <w:rsid w:val="00C96A12"/>
    <w:rsid w:val="00CA44C6"/>
    <w:rsid w:val="00CB02C1"/>
    <w:rsid w:val="00CB6B30"/>
    <w:rsid w:val="00CE54F5"/>
    <w:rsid w:val="00CF061B"/>
    <w:rsid w:val="00D0330E"/>
    <w:rsid w:val="00D05977"/>
    <w:rsid w:val="00D07B34"/>
    <w:rsid w:val="00D11A4C"/>
    <w:rsid w:val="00D13328"/>
    <w:rsid w:val="00D15F07"/>
    <w:rsid w:val="00D17C3F"/>
    <w:rsid w:val="00D208A0"/>
    <w:rsid w:val="00D2684F"/>
    <w:rsid w:val="00D303AF"/>
    <w:rsid w:val="00D40752"/>
    <w:rsid w:val="00D41DF2"/>
    <w:rsid w:val="00D4376A"/>
    <w:rsid w:val="00D50E01"/>
    <w:rsid w:val="00D65EAE"/>
    <w:rsid w:val="00D66373"/>
    <w:rsid w:val="00D82F36"/>
    <w:rsid w:val="00D96401"/>
    <w:rsid w:val="00D96E90"/>
    <w:rsid w:val="00DB5C32"/>
    <w:rsid w:val="00DC4176"/>
    <w:rsid w:val="00DD3A05"/>
    <w:rsid w:val="00DE1D12"/>
    <w:rsid w:val="00DE46AB"/>
    <w:rsid w:val="00DF1316"/>
    <w:rsid w:val="00DF14DF"/>
    <w:rsid w:val="00E008D5"/>
    <w:rsid w:val="00E16BD2"/>
    <w:rsid w:val="00E26905"/>
    <w:rsid w:val="00E433F4"/>
    <w:rsid w:val="00E65555"/>
    <w:rsid w:val="00E65C32"/>
    <w:rsid w:val="00E7001E"/>
    <w:rsid w:val="00E74CE8"/>
    <w:rsid w:val="00E94185"/>
    <w:rsid w:val="00EA524A"/>
    <w:rsid w:val="00EB319F"/>
    <w:rsid w:val="00EF069E"/>
    <w:rsid w:val="00EF1460"/>
    <w:rsid w:val="00EF246F"/>
    <w:rsid w:val="00EF58A3"/>
    <w:rsid w:val="00F01F64"/>
    <w:rsid w:val="00F06A33"/>
    <w:rsid w:val="00F12A7C"/>
    <w:rsid w:val="00F13443"/>
    <w:rsid w:val="00F17212"/>
    <w:rsid w:val="00F21B3F"/>
    <w:rsid w:val="00F2360F"/>
    <w:rsid w:val="00F33995"/>
    <w:rsid w:val="00F70FEA"/>
    <w:rsid w:val="00F727A4"/>
    <w:rsid w:val="00FA1247"/>
    <w:rsid w:val="00FA173C"/>
    <w:rsid w:val="00FB5387"/>
    <w:rsid w:val="00FE10C4"/>
    <w:rsid w:val="00FE262A"/>
    <w:rsid w:val="00FE7A35"/>
    <w:rsid w:val="00FF7823"/>
    <w:rsid w:val="2F1DDE1D"/>
    <w:rsid w:val="3A5765EC"/>
    <w:rsid w:val="3ED48576"/>
    <w:rsid w:val="772DEFB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91F9D"/>
  <w15:docId w15:val="{EE322AD7-1B04-494A-88CB-B9A8CD596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24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next w:val="Normal"/>
    <w:link w:val="Heading2Char"/>
    <w:uiPriority w:val="9"/>
    <w:semiHidden/>
    <w:unhideWhenUsed/>
    <w:qFormat/>
    <w:rsid w:val="00C924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7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5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555"/>
  </w:style>
  <w:style w:type="paragraph" w:styleId="Footer">
    <w:name w:val="footer"/>
    <w:basedOn w:val="Normal"/>
    <w:link w:val="FooterChar"/>
    <w:uiPriority w:val="99"/>
    <w:unhideWhenUsed/>
    <w:rsid w:val="00E655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555"/>
  </w:style>
  <w:style w:type="table" w:styleId="TableGrid">
    <w:name w:val="Table Grid"/>
    <w:basedOn w:val="TableNormal"/>
    <w:uiPriority w:val="39"/>
    <w:rsid w:val="00991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1720"/>
    <w:pPr>
      <w:ind w:left="720"/>
      <w:contextualSpacing/>
    </w:pPr>
  </w:style>
  <w:style w:type="character" w:styleId="Hyperlink">
    <w:name w:val="Hyperlink"/>
    <w:basedOn w:val="DefaultParagraphFont"/>
    <w:uiPriority w:val="99"/>
    <w:unhideWhenUsed/>
    <w:rsid w:val="00605B75"/>
    <w:rPr>
      <w:color w:val="0563C1" w:themeColor="hyperlink"/>
      <w:u w:val="single"/>
    </w:rPr>
  </w:style>
  <w:style w:type="character" w:styleId="UnresolvedMention">
    <w:name w:val="Unresolved Mention"/>
    <w:basedOn w:val="DefaultParagraphFont"/>
    <w:uiPriority w:val="99"/>
    <w:semiHidden/>
    <w:unhideWhenUsed/>
    <w:rsid w:val="00605B75"/>
    <w:rPr>
      <w:color w:val="605E5C"/>
      <w:shd w:val="clear" w:color="auto" w:fill="E1DFDD"/>
    </w:rPr>
  </w:style>
  <w:style w:type="character" w:styleId="FollowedHyperlink">
    <w:name w:val="FollowedHyperlink"/>
    <w:basedOn w:val="DefaultParagraphFont"/>
    <w:uiPriority w:val="99"/>
    <w:semiHidden/>
    <w:unhideWhenUsed/>
    <w:rsid w:val="004130B9"/>
    <w:rPr>
      <w:color w:val="954F72" w:themeColor="followedHyperlink"/>
      <w:u w:val="single"/>
    </w:rPr>
  </w:style>
  <w:style w:type="character" w:styleId="Emphasis">
    <w:name w:val="Emphasis"/>
    <w:basedOn w:val="DefaultParagraphFont"/>
    <w:uiPriority w:val="20"/>
    <w:qFormat/>
    <w:rsid w:val="005A6CE5"/>
    <w:rPr>
      <w:i/>
      <w:iCs/>
    </w:rPr>
  </w:style>
  <w:style w:type="character" w:customStyle="1" w:styleId="Heading1Char">
    <w:name w:val="Heading 1 Char"/>
    <w:basedOn w:val="DefaultParagraphFont"/>
    <w:link w:val="Heading1"/>
    <w:uiPriority w:val="9"/>
    <w:rsid w:val="00C924DD"/>
    <w:rPr>
      <w:rFonts w:ascii="Times New Roman" w:eastAsia="Times New Roman" w:hAnsi="Times New Roman" w:cs="Times New Roman"/>
      <w:b/>
      <w:bCs/>
      <w:kern w:val="36"/>
      <w:sz w:val="48"/>
      <w:szCs w:val="48"/>
      <w:lang w:eastAsia="en-SG"/>
    </w:rPr>
  </w:style>
  <w:style w:type="paragraph" w:styleId="NormalWeb">
    <w:name w:val="Normal (Web)"/>
    <w:basedOn w:val="Normal"/>
    <w:uiPriority w:val="99"/>
    <w:unhideWhenUsed/>
    <w:rsid w:val="00C924D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2Char">
    <w:name w:val="Heading 2 Char"/>
    <w:basedOn w:val="DefaultParagraphFont"/>
    <w:link w:val="Heading2"/>
    <w:uiPriority w:val="9"/>
    <w:semiHidden/>
    <w:rsid w:val="00C924DD"/>
    <w:rPr>
      <w:rFonts w:asciiTheme="majorHAnsi" w:eastAsiaTheme="majorEastAsia" w:hAnsiTheme="majorHAnsi" w:cstheme="majorBidi"/>
      <w:color w:val="2F5496" w:themeColor="accent1" w:themeShade="BF"/>
      <w:sz w:val="26"/>
      <w:szCs w:val="26"/>
    </w:rPr>
  </w:style>
  <w:style w:type="paragraph" w:customStyle="1" w:styleId="lead">
    <w:name w:val="lead"/>
    <w:basedOn w:val="Normal"/>
    <w:rsid w:val="00F1344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CommentReference">
    <w:name w:val="annotation reference"/>
    <w:basedOn w:val="DefaultParagraphFont"/>
    <w:uiPriority w:val="99"/>
    <w:semiHidden/>
    <w:unhideWhenUsed/>
    <w:rsid w:val="006814DB"/>
    <w:rPr>
      <w:sz w:val="16"/>
      <w:szCs w:val="16"/>
    </w:rPr>
  </w:style>
  <w:style w:type="paragraph" w:styleId="CommentText">
    <w:name w:val="annotation text"/>
    <w:basedOn w:val="Normal"/>
    <w:link w:val="CommentTextChar"/>
    <w:uiPriority w:val="99"/>
    <w:unhideWhenUsed/>
    <w:rsid w:val="006814DB"/>
    <w:pPr>
      <w:spacing w:line="240" w:lineRule="auto"/>
    </w:pPr>
    <w:rPr>
      <w:sz w:val="20"/>
      <w:szCs w:val="20"/>
    </w:rPr>
  </w:style>
  <w:style w:type="character" w:customStyle="1" w:styleId="CommentTextChar">
    <w:name w:val="Comment Text Char"/>
    <w:basedOn w:val="DefaultParagraphFont"/>
    <w:link w:val="CommentText"/>
    <w:uiPriority w:val="99"/>
    <w:rsid w:val="006814DB"/>
    <w:rPr>
      <w:sz w:val="20"/>
      <w:szCs w:val="20"/>
    </w:rPr>
  </w:style>
  <w:style w:type="paragraph" w:styleId="CommentSubject">
    <w:name w:val="annotation subject"/>
    <w:basedOn w:val="CommentText"/>
    <w:next w:val="CommentText"/>
    <w:link w:val="CommentSubjectChar"/>
    <w:uiPriority w:val="99"/>
    <w:semiHidden/>
    <w:unhideWhenUsed/>
    <w:rsid w:val="006814DB"/>
    <w:rPr>
      <w:b/>
      <w:bCs/>
    </w:rPr>
  </w:style>
  <w:style w:type="character" w:customStyle="1" w:styleId="CommentSubjectChar">
    <w:name w:val="Comment Subject Char"/>
    <w:basedOn w:val="CommentTextChar"/>
    <w:link w:val="CommentSubject"/>
    <w:uiPriority w:val="99"/>
    <w:semiHidden/>
    <w:rsid w:val="006814DB"/>
    <w:rPr>
      <w:b/>
      <w:bCs/>
      <w:sz w:val="20"/>
      <w:szCs w:val="20"/>
    </w:rPr>
  </w:style>
  <w:style w:type="character" w:customStyle="1" w:styleId="headingtext">
    <w:name w:val="heading__text"/>
    <w:basedOn w:val="DefaultParagraphFont"/>
    <w:rsid w:val="00696C95"/>
  </w:style>
  <w:style w:type="character" w:customStyle="1" w:styleId="Heading3Char">
    <w:name w:val="Heading 3 Char"/>
    <w:basedOn w:val="DefaultParagraphFont"/>
    <w:link w:val="Heading3"/>
    <w:uiPriority w:val="9"/>
    <w:semiHidden/>
    <w:rsid w:val="009D7B0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19149">
      <w:bodyDiv w:val="1"/>
      <w:marLeft w:val="0"/>
      <w:marRight w:val="0"/>
      <w:marTop w:val="0"/>
      <w:marBottom w:val="0"/>
      <w:divBdr>
        <w:top w:val="none" w:sz="0" w:space="0" w:color="auto"/>
        <w:left w:val="none" w:sz="0" w:space="0" w:color="auto"/>
        <w:bottom w:val="none" w:sz="0" w:space="0" w:color="auto"/>
        <w:right w:val="none" w:sz="0" w:space="0" w:color="auto"/>
      </w:divBdr>
    </w:div>
    <w:div w:id="108745837">
      <w:bodyDiv w:val="1"/>
      <w:marLeft w:val="0"/>
      <w:marRight w:val="0"/>
      <w:marTop w:val="0"/>
      <w:marBottom w:val="0"/>
      <w:divBdr>
        <w:top w:val="none" w:sz="0" w:space="0" w:color="auto"/>
        <w:left w:val="none" w:sz="0" w:space="0" w:color="auto"/>
        <w:bottom w:val="none" w:sz="0" w:space="0" w:color="auto"/>
        <w:right w:val="none" w:sz="0" w:space="0" w:color="auto"/>
      </w:divBdr>
    </w:div>
    <w:div w:id="209462826">
      <w:bodyDiv w:val="1"/>
      <w:marLeft w:val="0"/>
      <w:marRight w:val="0"/>
      <w:marTop w:val="0"/>
      <w:marBottom w:val="0"/>
      <w:divBdr>
        <w:top w:val="none" w:sz="0" w:space="0" w:color="auto"/>
        <w:left w:val="none" w:sz="0" w:space="0" w:color="auto"/>
        <w:bottom w:val="none" w:sz="0" w:space="0" w:color="auto"/>
        <w:right w:val="none" w:sz="0" w:space="0" w:color="auto"/>
      </w:divBdr>
    </w:div>
    <w:div w:id="314651327">
      <w:bodyDiv w:val="1"/>
      <w:marLeft w:val="0"/>
      <w:marRight w:val="0"/>
      <w:marTop w:val="0"/>
      <w:marBottom w:val="0"/>
      <w:divBdr>
        <w:top w:val="none" w:sz="0" w:space="0" w:color="auto"/>
        <w:left w:val="none" w:sz="0" w:space="0" w:color="auto"/>
        <w:bottom w:val="none" w:sz="0" w:space="0" w:color="auto"/>
        <w:right w:val="none" w:sz="0" w:space="0" w:color="auto"/>
      </w:divBdr>
    </w:div>
    <w:div w:id="419562775">
      <w:bodyDiv w:val="1"/>
      <w:marLeft w:val="0"/>
      <w:marRight w:val="0"/>
      <w:marTop w:val="0"/>
      <w:marBottom w:val="0"/>
      <w:divBdr>
        <w:top w:val="none" w:sz="0" w:space="0" w:color="auto"/>
        <w:left w:val="none" w:sz="0" w:space="0" w:color="auto"/>
        <w:bottom w:val="none" w:sz="0" w:space="0" w:color="auto"/>
        <w:right w:val="none" w:sz="0" w:space="0" w:color="auto"/>
      </w:divBdr>
    </w:div>
    <w:div w:id="539516041">
      <w:bodyDiv w:val="1"/>
      <w:marLeft w:val="0"/>
      <w:marRight w:val="0"/>
      <w:marTop w:val="0"/>
      <w:marBottom w:val="0"/>
      <w:divBdr>
        <w:top w:val="none" w:sz="0" w:space="0" w:color="auto"/>
        <w:left w:val="none" w:sz="0" w:space="0" w:color="auto"/>
        <w:bottom w:val="none" w:sz="0" w:space="0" w:color="auto"/>
        <w:right w:val="none" w:sz="0" w:space="0" w:color="auto"/>
      </w:divBdr>
    </w:div>
    <w:div w:id="570427260">
      <w:bodyDiv w:val="1"/>
      <w:marLeft w:val="0"/>
      <w:marRight w:val="0"/>
      <w:marTop w:val="0"/>
      <w:marBottom w:val="0"/>
      <w:divBdr>
        <w:top w:val="none" w:sz="0" w:space="0" w:color="auto"/>
        <w:left w:val="none" w:sz="0" w:space="0" w:color="auto"/>
        <w:bottom w:val="none" w:sz="0" w:space="0" w:color="auto"/>
        <w:right w:val="none" w:sz="0" w:space="0" w:color="auto"/>
      </w:divBdr>
    </w:div>
    <w:div w:id="728648267">
      <w:bodyDiv w:val="1"/>
      <w:marLeft w:val="0"/>
      <w:marRight w:val="0"/>
      <w:marTop w:val="0"/>
      <w:marBottom w:val="0"/>
      <w:divBdr>
        <w:top w:val="none" w:sz="0" w:space="0" w:color="auto"/>
        <w:left w:val="none" w:sz="0" w:space="0" w:color="auto"/>
        <w:bottom w:val="none" w:sz="0" w:space="0" w:color="auto"/>
        <w:right w:val="none" w:sz="0" w:space="0" w:color="auto"/>
      </w:divBdr>
    </w:div>
    <w:div w:id="758916006">
      <w:bodyDiv w:val="1"/>
      <w:marLeft w:val="0"/>
      <w:marRight w:val="0"/>
      <w:marTop w:val="0"/>
      <w:marBottom w:val="0"/>
      <w:divBdr>
        <w:top w:val="none" w:sz="0" w:space="0" w:color="auto"/>
        <w:left w:val="none" w:sz="0" w:space="0" w:color="auto"/>
        <w:bottom w:val="none" w:sz="0" w:space="0" w:color="auto"/>
        <w:right w:val="none" w:sz="0" w:space="0" w:color="auto"/>
      </w:divBdr>
    </w:div>
    <w:div w:id="862323577">
      <w:bodyDiv w:val="1"/>
      <w:marLeft w:val="0"/>
      <w:marRight w:val="0"/>
      <w:marTop w:val="0"/>
      <w:marBottom w:val="0"/>
      <w:divBdr>
        <w:top w:val="none" w:sz="0" w:space="0" w:color="auto"/>
        <w:left w:val="none" w:sz="0" w:space="0" w:color="auto"/>
        <w:bottom w:val="none" w:sz="0" w:space="0" w:color="auto"/>
        <w:right w:val="none" w:sz="0" w:space="0" w:color="auto"/>
      </w:divBdr>
    </w:div>
    <w:div w:id="986325635">
      <w:bodyDiv w:val="1"/>
      <w:marLeft w:val="0"/>
      <w:marRight w:val="0"/>
      <w:marTop w:val="0"/>
      <w:marBottom w:val="0"/>
      <w:divBdr>
        <w:top w:val="none" w:sz="0" w:space="0" w:color="auto"/>
        <w:left w:val="none" w:sz="0" w:space="0" w:color="auto"/>
        <w:bottom w:val="none" w:sz="0" w:space="0" w:color="auto"/>
        <w:right w:val="none" w:sz="0" w:space="0" w:color="auto"/>
      </w:divBdr>
      <w:divsChild>
        <w:div w:id="1425489349">
          <w:marLeft w:val="0"/>
          <w:marRight w:val="0"/>
          <w:marTop w:val="0"/>
          <w:marBottom w:val="0"/>
          <w:divBdr>
            <w:top w:val="none" w:sz="0" w:space="0" w:color="auto"/>
            <w:left w:val="none" w:sz="0" w:space="0" w:color="auto"/>
            <w:bottom w:val="none" w:sz="0" w:space="0" w:color="auto"/>
            <w:right w:val="none" w:sz="0" w:space="0" w:color="auto"/>
          </w:divBdr>
        </w:div>
      </w:divsChild>
    </w:div>
    <w:div w:id="1039863864">
      <w:bodyDiv w:val="1"/>
      <w:marLeft w:val="0"/>
      <w:marRight w:val="0"/>
      <w:marTop w:val="0"/>
      <w:marBottom w:val="0"/>
      <w:divBdr>
        <w:top w:val="none" w:sz="0" w:space="0" w:color="auto"/>
        <w:left w:val="none" w:sz="0" w:space="0" w:color="auto"/>
        <w:bottom w:val="none" w:sz="0" w:space="0" w:color="auto"/>
        <w:right w:val="none" w:sz="0" w:space="0" w:color="auto"/>
      </w:divBdr>
      <w:divsChild>
        <w:div w:id="2088335038">
          <w:marLeft w:val="0"/>
          <w:marRight w:val="0"/>
          <w:marTop w:val="0"/>
          <w:marBottom w:val="0"/>
          <w:divBdr>
            <w:top w:val="none" w:sz="0" w:space="0" w:color="auto"/>
            <w:left w:val="none" w:sz="0" w:space="0" w:color="auto"/>
            <w:bottom w:val="none" w:sz="0" w:space="0" w:color="auto"/>
            <w:right w:val="none" w:sz="0" w:space="0" w:color="auto"/>
          </w:divBdr>
        </w:div>
        <w:div w:id="1978146004">
          <w:marLeft w:val="0"/>
          <w:marRight w:val="0"/>
          <w:marTop w:val="0"/>
          <w:marBottom w:val="0"/>
          <w:divBdr>
            <w:top w:val="none" w:sz="0" w:space="0" w:color="auto"/>
            <w:left w:val="none" w:sz="0" w:space="0" w:color="auto"/>
            <w:bottom w:val="none" w:sz="0" w:space="0" w:color="auto"/>
            <w:right w:val="none" w:sz="0" w:space="0" w:color="auto"/>
          </w:divBdr>
        </w:div>
        <w:div w:id="163790434">
          <w:marLeft w:val="0"/>
          <w:marRight w:val="0"/>
          <w:marTop w:val="0"/>
          <w:marBottom w:val="0"/>
          <w:divBdr>
            <w:top w:val="none" w:sz="0" w:space="0" w:color="auto"/>
            <w:left w:val="none" w:sz="0" w:space="0" w:color="auto"/>
            <w:bottom w:val="none" w:sz="0" w:space="0" w:color="auto"/>
            <w:right w:val="none" w:sz="0" w:space="0" w:color="auto"/>
          </w:divBdr>
        </w:div>
      </w:divsChild>
    </w:div>
    <w:div w:id="1230382692">
      <w:bodyDiv w:val="1"/>
      <w:marLeft w:val="0"/>
      <w:marRight w:val="0"/>
      <w:marTop w:val="0"/>
      <w:marBottom w:val="0"/>
      <w:divBdr>
        <w:top w:val="none" w:sz="0" w:space="0" w:color="auto"/>
        <w:left w:val="none" w:sz="0" w:space="0" w:color="auto"/>
        <w:bottom w:val="none" w:sz="0" w:space="0" w:color="auto"/>
        <w:right w:val="none" w:sz="0" w:space="0" w:color="auto"/>
      </w:divBdr>
    </w:div>
    <w:div w:id="1354260002">
      <w:bodyDiv w:val="1"/>
      <w:marLeft w:val="0"/>
      <w:marRight w:val="0"/>
      <w:marTop w:val="0"/>
      <w:marBottom w:val="0"/>
      <w:divBdr>
        <w:top w:val="none" w:sz="0" w:space="0" w:color="auto"/>
        <w:left w:val="none" w:sz="0" w:space="0" w:color="auto"/>
        <w:bottom w:val="none" w:sz="0" w:space="0" w:color="auto"/>
        <w:right w:val="none" w:sz="0" w:space="0" w:color="auto"/>
      </w:divBdr>
    </w:div>
    <w:div w:id="1554266493">
      <w:bodyDiv w:val="1"/>
      <w:marLeft w:val="0"/>
      <w:marRight w:val="0"/>
      <w:marTop w:val="0"/>
      <w:marBottom w:val="0"/>
      <w:divBdr>
        <w:top w:val="none" w:sz="0" w:space="0" w:color="auto"/>
        <w:left w:val="none" w:sz="0" w:space="0" w:color="auto"/>
        <w:bottom w:val="none" w:sz="0" w:space="0" w:color="auto"/>
        <w:right w:val="none" w:sz="0" w:space="0" w:color="auto"/>
      </w:divBdr>
    </w:div>
    <w:div w:id="1676611707">
      <w:bodyDiv w:val="1"/>
      <w:marLeft w:val="0"/>
      <w:marRight w:val="0"/>
      <w:marTop w:val="0"/>
      <w:marBottom w:val="0"/>
      <w:divBdr>
        <w:top w:val="none" w:sz="0" w:space="0" w:color="auto"/>
        <w:left w:val="none" w:sz="0" w:space="0" w:color="auto"/>
        <w:bottom w:val="none" w:sz="0" w:space="0" w:color="auto"/>
        <w:right w:val="none" w:sz="0" w:space="0" w:color="auto"/>
      </w:divBdr>
    </w:div>
    <w:div w:id="1839035064">
      <w:bodyDiv w:val="1"/>
      <w:marLeft w:val="0"/>
      <w:marRight w:val="0"/>
      <w:marTop w:val="0"/>
      <w:marBottom w:val="0"/>
      <w:divBdr>
        <w:top w:val="none" w:sz="0" w:space="0" w:color="auto"/>
        <w:left w:val="none" w:sz="0" w:space="0" w:color="auto"/>
        <w:bottom w:val="none" w:sz="0" w:space="0" w:color="auto"/>
        <w:right w:val="none" w:sz="0" w:space="0" w:color="auto"/>
      </w:divBdr>
    </w:div>
    <w:div w:id="1890417609">
      <w:bodyDiv w:val="1"/>
      <w:marLeft w:val="0"/>
      <w:marRight w:val="0"/>
      <w:marTop w:val="0"/>
      <w:marBottom w:val="0"/>
      <w:divBdr>
        <w:top w:val="none" w:sz="0" w:space="0" w:color="auto"/>
        <w:left w:val="none" w:sz="0" w:space="0" w:color="auto"/>
        <w:bottom w:val="none" w:sz="0" w:space="0" w:color="auto"/>
        <w:right w:val="none" w:sz="0" w:space="0" w:color="auto"/>
      </w:divBdr>
      <w:divsChild>
        <w:div w:id="684597527">
          <w:marLeft w:val="0"/>
          <w:marRight w:val="0"/>
          <w:marTop w:val="0"/>
          <w:marBottom w:val="0"/>
          <w:divBdr>
            <w:top w:val="none" w:sz="0" w:space="0" w:color="auto"/>
            <w:left w:val="none" w:sz="0" w:space="0" w:color="auto"/>
            <w:bottom w:val="none" w:sz="0" w:space="0" w:color="auto"/>
            <w:right w:val="none" w:sz="0" w:space="0" w:color="auto"/>
          </w:divBdr>
        </w:div>
      </w:divsChild>
    </w:div>
    <w:div w:id="1963489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1D7DBD00D14E4B9D9524BF0B7F3AA1" ma:contentTypeVersion="7" ma:contentTypeDescription="Create a new document." ma:contentTypeScope="" ma:versionID="b78cde3065557e3389aeef1aa1d60c3b">
  <xsd:schema xmlns:xsd="http://www.w3.org/2001/XMLSchema" xmlns:xs="http://www.w3.org/2001/XMLSchema" xmlns:p="http://schemas.microsoft.com/office/2006/metadata/properties" xmlns:ns2="ba384f4b-f6b5-4b50-91ce-f1cd14b03470" targetNamespace="http://schemas.microsoft.com/office/2006/metadata/properties" ma:root="true" ma:fieldsID="171c8577a3f3953919fd442839e006c0" ns2:_="">
    <xsd:import namespace="ba384f4b-f6b5-4b50-91ce-f1cd14b0347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384f4b-f6b5-4b50-91ce-f1cd14b034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4665D3-B192-4CD3-BF33-A6E69D1D26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40141B-6A83-4926-98DF-1A7A2447AE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384f4b-f6b5-4b50-91ce-f1cd14b03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3164DA-D81A-4801-ACB9-8873BBAB8E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Sze Mei Jessie</dc:creator>
  <cp:keywords/>
  <dc:description/>
  <cp:lastModifiedBy>Anuradha Ramanujan</cp:lastModifiedBy>
  <cp:revision>10</cp:revision>
  <dcterms:created xsi:type="dcterms:W3CDTF">2025-07-30T17:43:00Z</dcterms:created>
  <dcterms:modified xsi:type="dcterms:W3CDTF">2025-08-02T03:17:00Z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0x010100451D7DBD00D14E4B9D9524BF0B7F3AA1</vt:lpwstr>
  </property>
</Properties>
</file>