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37616">
      <w:pPr>
        <w:spacing w:line="360" w:lineRule="auto"/>
        <w:jc w:val="center"/>
        <w:rPr>
          <w:rFonts w:ascii="黑体" w:hAnsi="黑体" w:eastAsia="黑体"/>
          <w:b/>
          <w:bCs/>
          <w:sz w:val="40"/>
          <w:szCs w:val="44"/>
        </w:rPr>
      </w:pPr>
      <w:r>
        <w:rPr>
          <w:rFonts w:hint="eastAsia" w:ascii="黑体" w:hAnsi="黑体" w:eastAsia="黑体"/>
          <w:b/>
          <w:bCs/>
          <w:sz w:val="40"/>
          <w:szCs w:val="44"/>
        </w:rPr>
        <w:t>广东连越（深圳）律师事务所函</w:t>
      </w:r>
    </w:p>
    <w:p w14:paraId="5E62F396">
      <w:pPr>
        <w:wordWrap w:val="0"/>
        <w:spacing w:line="360" w:lineRule="auto"/>
        <w:jc w:val="right"/>
        <w:rPr>
          <w:rFonts w:hint="eastAsia" w:ascii="楷体" w:hAnsi="楷体" w:eastAsia="楷体"/>
          <w:spacing w:val="12"/>
          <w:sz w:val="24"/>
        </w:rPr>
      </w:pPr>
    </w:p>
    <w:p w14:paraId="058A364A">
      <w:pPr>
        <w:wordWrap w:val="0"/>
        <w:spacing w:line="360" w:lineRule="auto"/>
        <w:jc w:val="right"/>
        <w:rPr>
          <w:rFonts w:ascii="楷体" w:hAnsi="楷体" w:eastAsia="楷体"/>
          <w:spacing w:val="12"/>
          <w:sz w:val="24"/>
        </w:rPr>
      </w:pPr>
      <w:r>
        <w:rPr>
          <w:rFonts w:hint="eastAsia" w:ascii="楷体" w:hAnsi="楷体" w:eastAsia="楷体"/>
          <w:spacing w:val="12"/>
          <w:sz w:val="24"/>
        </w:rPr>
        <w:t>（</w:t>
      </w:r>
      <w:r>
        <w:rPr>
          <w:rFonts w:hint="eastAsia" w:ascii="楷体" w:hAnsi="楷体" w:eastAsia="楷体"/>
          <w:spacing w:val="12"/>
          <w:sz w:val="24"/>
          <w:lang w:val="en-US" w:eastAsia="zh-CN"/>
        </w:rPr>
        <w:t>{{YEAR}}</w:t>
      </w:r>
      <w:r>
        <w:rPr>
          <w:rFonts w:hint="eastAsia" w:ascii="楷体" w:hAnsi="楷体" w:eastAsia="楷体"/>
          <w:spacing w:val="12"/>
          <w:sz w:val="24"/>
        </w:rPr>
        <w:t>）</w:t>
      </w:r>
      <w:r>
        <w:rPr>
          <w:rFonts w:hint="eastAsia" w:ascii="楷体" w:hAnsi="楷体" w:eastAsia="楷体"/>
          <w:bCs/>
          <w:color w:val="000000"/>
          <w:sz w:val="24"/>
        </w:rPr>
        <w:t>粤连越深圳</w:t>
      </w:r>
      <w:r>
        <w:rPr>
          <w:rFonts w:hint="eastAsia" w:ascii="楷体" w:hAnsi="楷体" w:eastAsia="楷体"/>
          <w:bCs/>
          <w:color w:val="000000"/>
          <w:sz w:val="24"/>
          <w:lang w:val="en-US" w:eastAsia="zh-CN"/>
        </w:rPr>
        <w:t>民</w:t>
      </w:r>
      <w:r>
        <w:rPr>
          <w:rFonts w:hint="eastAsia" w:ascii="楷体" w:hAnsi="楷体" w:eastAsia="楷体"/>
          <w:bCs/>
          <w:color w:val="000000"/>
          <w:sz w:val="24"/>
        </w:rPr>
        <w:t>字</w:t>
      </w:r>
      <w:r>
        <w:rPr>
          <w:rFonts w:hint="eastAsia" w:ascii="楷体" w:hAnsi="楷体" w:eastAsia="楷体"/>
          <w:spacing w:val="12"/>
          <w:sz w:val="24"/>
        </w:rPr>
        <w:t>第</w:t>
      </w:r>
      <w:r>
        <w:rPr>
          <w:rFonts w:ascii="楷体" w:hAnsi="楷体" w:eastAsia="楷体"/>
          <w:spacing w:val="12"/>
          <w:sz w:val="24"/>
        </w:rPr>
        <w:t xml:space="preserve">  </w:t>
      </w:r>
      <w:r>
        <w:rPr>
          <w:rFonts w:hint="eastAsia" w:ascii="楷体" w:hAnsi="楷体" w:eastAsia="楷体"/>
          <w:spacing w:val="12"/>
          <w:sz w:val="24"/>
        </w:rPr>
        <w:t xml:space="preserve">  </w:t>
      </w:r>
      <w:r>
        <w:rPr>
          <w:rFonts w:ascii="楷体" w:hAnsi="楷体" w:eastAsia="楷体"/>
          <w:spacing w:val="12"/>
          <w:sz w:val="24"/>
        </w:rPr>
        <w:t xml:space="preserve"> </w:t>
      </w:r>
      <w:r>
        <w:rPr>
          <w:rFonts w:hint="eastAsia" w:ascii="楷体" w:hAnsi="楷体" w:eastAsia="楷体"/>
          <w:spacing w:val="12"/>
          <w:sz w:val="24"/>
        </w:rPr>
        <w:t>号</w:t>
      </w:r>
    </w:p>
    <w:p w14:paraId="4ECB8B26">
      <w:pPr>
        <w:snapToGrid w:val="0"/>
        <w:spacing w:before="156" w:beforeLines="50" w:after="156" w:afterLines="50" w:line="600" w:lineRule="auto"/>
        <w:rPr>
          <w:rFonts w:ascii="楷体" w:hAnsi="楷体" w:eastAsia="楷体"/>
          <w:spacing w:val="22"/>
          <w:sz w:val="30"/>
          <w:szCs w:val="30"/>
        </w:rPr>
      </w:pPr>
      <w:r>
        <w:rPr>
          <w:rFonts w:hint="eastAsia" w:ascii="楷体" w:hAnsi="楷体" w:eastAsia="楷体"/>
          <w:spacing w:val="22"/>
          <w:sz w:val="30"/>
          <w:szCs w:val="30"/>
          <w:u w:val="single"/>
          <w:lang w:val="en-US" w:eastAsia="zh-CN"/>
        </w:rPr>
        <w:t>{{COUR</w:t>
      </w:r>
      <w:bookmarkStart w:id="0" w:name="_GoBack"/>
      <w:bookmarkEnd w:id="0"/>
      <w:r>
        <w:rPr>
          <w:rFonts w:hint="eastAsia" w:ascii="楷体" w:hAnsi="楷体" w:eastAsia="楷体"/>
          <w:spacing w:val="22"/>
          <w:sz w:val="30"/>
          <w:szCs w:val="30"/>
          <w:u w:val="single"/>
          <w:lang w:val="en-US" w:eastAsia="zh-CN"/>
        </w:rPr>
        <w:t>T}}</w:t>
      </w:r>
      <w:r>
        <w:rPr>
          <w:rFonts w:hint="eastAsia" w:ascii="楷体" w:hAnsi="楷体" w:eastAsia="楷体"/>
          <w:spacing w:val="32"/>
          <w:sz w:val="30"/>
          <w:szCs w:val="30"/>
        </w:rPr>
        <w:t>：</w:t>
      </w:r>
    </w:p>
    <w:p w14:paraId="2209F0C6">
      <w:pPr>
        <w:snapToGrid w:val="0"/>
        <w:spacing w:before="156" w:beforeLines="50" w:after="156" w:afterLines="50" w:line="600" w:lineRule="auto"/>
        <w:ind w:firstLine="615" w:firstLineChars="179"/>
        <w:jc w:val="left"/>
        <w:rPr>
          <w:rFonts w:ascii="楷体" w:hAnsi="楷体" w:eastAsia="楷体"/>
          <w:spacing w:val="22"/>
          <w:sz w:val="30"/>
          <w:szCs w:val="30"/>
        </w:rPr>
      </w:pPr>
      <w:r>
        <w:rPr>
          <w:rFonts w:hint="eastAsia" w:ascii="楷体" w:hAnsi="楷体" w:eastAsia="楷体"/>
          <w:spacing w:val="22"/>
          <w:sz w:val="30"/>
          <w:szCs w:val="30"/>
        </w:rPr>
        <w:t>本所接受</w:t>
      </w:r>
      <w:r>
        <w:rPr>
          <w:rFonts w:hint="eastAsia" w:ascii="楷体" w:hAnsi="楷体" w:eastAsia="楷体"/>
          <w:spacing w:val="22"/>
          <w:sz w:val="30"/>
          <w:szCs w:val="30"/>
          <w:u w:val="single"/>
        </w:rPr>
        <w:t>{{PLAINTIFF}}</w:t>
      </w:r>
      <w:r>
        <w:rPr>
          <w:rFonts w:hint="eastAsia" w:ascii="楷体" w:hAnsi="楷体" w:eastAsia="楷体"/>
          <w:spacing w:val="22"/>
          <w:sz w:val="30"/>
          <w:szCs w:val="30"/>
        </w:rPr>
        <w:t>的委托，指派</w:t>
      </w:r>
      <w:r>
        <w:rPr>
          <w:rFonts w:hint="eastAsia" w:ascii="楷体" w:hAnsi="楷体" w:eastAsia="楷体"/>
          <w:spacing w:val="22"/>
          <w:sz w:val="30"/>
          <w:szCs w:val="30"/>
          <w:u w:val="single"/>
        </w:rPr>
        <w:t xml:space="preserve"> </w:t>
      </w:r>
      <w:r>
        <w:rPr>
          <w:rFonts w:hint="eastAsia" w:ascii="楷体" w:hAnsi="楷体" w:eastAsia="楷体"/>
          <w:spacing w:val="22"/>
          <w:sz w:val="30"/>
          <w:szCs w:val="30"/>
          <w:u w:val="single"/>
          <w:lang w:val="en-US" w:eastAsia="zh-CN"/>
        </w:rPr>
        <w:t>周海沺</w:t>
      </w:r>
      <w:r>
        <w:rPr>
          <w:rFonts w:hint="eastAsia" w:ascii="楷体" w:hAnsi="楷体" w:eastAsia="楷体"/>
          <w:spacing w:val="22"/>
          <w:sz w:val="30"/>
          <w:szCs w:val="30"/>
          <w:u w:val="single"/>
        </w:rPr>
        <w:t>律师</w:t>
      </w:r>
      <w:r>
        <w:rPr>
          <w:rFonts w:hint="eastAsia" w:ascii="楷体" w:hAnsi="楷体" w:eastAsia="楷体"/>
          <w:spacing w:val="22"/>
          <w:sz w:val="30"/>
          <w:szCs w:val="30"/>
          <w:u w:val="single"/>
          <w:lang w:eastAsia="zh-CN"/>
        </w:rPr>
        <w:t>、</w:t>
      </w:r>
      <w:r>
        <w:rPr>
          <w:rFonts w:hint="eastAsia" w:ascii="楷体" w:hAnsi="楷体" w:eastAsia="楷体"/>
          <w:spacing w:val="22"/>
          <w:sz w:val="30"/>
          <w:szCs w:val="30"/>
          <w:u w:val="single"/>
          <w:lang w:val="en-US" w:eastAsia="zh-CN"/>
        </w:rPr>
        <w:t xml:space="preserve">郭宇航律师 </w:t>
      </w:r>
      <w:r>
        <w:rPr>
          <w:rFonts w:hint="eastAsia" w:ascii="楷体" w:hAnsi="楷体" w:eastAsia="楷体"/>
          <w:spacing w:val="22"/>
          <w:sz w:val="30"/>
          <w:szCs w:val="30"/>
        </w:rPr>
        <w:t>担任贵院受理的</w:t>
      </w:r>
      <w:r>
        <w:rPr>
          <w:rFonts w:hint="eastAsia" w:ascii="楷体" w:hAnsi="楷体" w:eastAsia="楷体"/>
          <w:spacing w:val="22"/>
          <w:sz w:val="30"/>
          <w:szCs w:val="30"/>
          <w:u w:val="single"/>
        </w:rPr>
        <w:t xml:space="preserve">{{CASE_FULL}}  </w:t>
      </w:r>
      <w:r>
        <w:rPr>
          <w:rFonts w:hint="eastAsia" w:ascii="楷体" w:hAnsi="楷体" w:eastAsia="楷体"/>
          <w:spacing w:val="22"/>
          <w:sz w:val="30"/>
          <w:szCs w:val="30"/>
        </w:rPr>
        <w:t>案件中</w:t>
      </w:r>
      <w:r>
        <w:rPr>
          <w:rFonts w:hint="eastAsia" w:ascii="楷体" w:hAnsi="楷体" w:eastAsia="楷体"/>
          <w:spacing w:val="22"/>
          <w:sz w:val="30"/>
          <w:szCs w:val="30"/>
          <w:u w:val="single"/>
        </w:rPr>
        <w:t xml:space="preserve"> </w:t>
      </w:r>
      <w:r>
        <w:rPr>
          <w:rFonts w:ascii="楷体" w:hAnsi="楷体" w:eastAsia="楷体"/>
          <w:spacing w:val="22"/>
          <w:sz w:val="30"/>
          <w:szCs w:val="30"/>
          <w:u w:val="single"/>
        </w:rPr>
        <w:t xml:space="preserve"> </w:t>
      </w:r>
      <w:r>
        <w:rPr>
          <w:rFonts w:hint="eastAsia" w:ascii="楷体" w:hAnsi="楷体" w:eastAsia="楷体"/>
          <w:spacing w:val="22"/>
          <w:sz w:val="30"/>
          <w:szCs w:val="30"/>
          <w:u w:val="single"/>
          <w:lang w:val="en-US" w:eastAsia="zh-CN"/>
        </w:rPr>
        <w:t>{{FIRST_STAGE}}</w:t>
      </w:r>
      <w:r>
        <w:rPr>
          <w:rFonts w:hint="eastAsia" w:ascii="楷体" w:hAnsi="楷体" w:eastAsia="楷体"/>
          <w:spacing w:val="22"/>
          <w:sz w:val="30"/>
          <w:szCs w:val="30"/>
        </w:rPr>
        <w:t>的委托代理人。</w:t>
      </w:r>
    </w:p>
    <w:p w14:paraId="4302DB8F">
      <w:pPr>
        <w:snapToGrid w:val="0"/>
        <w:spacing w:before="156" w:beforeLines="50" w:after="156" w:afterLines="50" w:line="600" w:lineRule="auto"/>
        <w:ind w:firstLine="615" w:firstLineChars="179"/>
        <w:rPr>
          <w:rFonts w:ascii="楷体" w:hAnsi="楷体" w:eastAsia="楷体"/>
          <w:spacing w:val="22"/>
          <w:sz w:val="30"/>
          <w:szCs w:val="30"/>
        </w:rPr>
      </w:pPr>
      <w:r>
        <w:rPr>
          <w:rFonts w:hint="eastAsia" w:ascii="楷体" w:hAnsi="楷体" w:eastAsia="楷体"/>
          <w:spacing w:val="22"/>
          <w:sz w:val="30"/>
          <w:szCs w:val="30"/>
        </w:rPr>
        <w:t>特此函告。</w:t>
      </w:r>
    </w:p>
    <w:p w14:paraId="6D7CAD77">
      <w:pPr>
        <w:spacing w:line="360" w:lineRule="auto"/>
        <w:ind w:firstLine="615" w:firstLineChars="179"/>
        <w:rPr>
          <w:rFonts w:ascii="楷体" w:hAnsi="楷体" w:eastAsia="楷体"/>
          <w:spacing w:val="22"/>
          <w:sz w:val="30"/>
          <w:szCs w:val="30"/>
        </w:rPr>
      </w:pPr>
    </w:p>
    <w:p w14:paraId="06336013">
      <w:pPr>
        <w:tabs>
          <w:tab w:val="left" w:pos="5145"/>
        </w:tabs>
        <w:spacing w:line="360" w:lineRule="auto"/>
        <w:jc w:val="right"/>
        <w:rPr>
          <w:rFonts w:ascii="楷体" w:hAnsi="楷体" w:eastAsia="楷体"/>
          <w:spacing w:val="22"/>
          <w:sz w:val="30"/>
          <w:szCs w:val="30"/>
        </w:rPr>
      </w:pPr>
      <w:r>
        <w:rPr>
          <w:rFonts w:hint="eastAsia" w:ascii="楷体" w:hAnsi="楷体" w:eastAsia="楷体"/>
          <w:spacing w:val="22"/>
          <w:sz w:val="30"/>
          <w:szCs w:val="30"/>
        </w:rPr>
        <w:t>广东连越（深圳）律师事务所</w:t>
      </w:r>
    </w:p>
    <w:p w14:paraId="60D9E351">
      <w:pPr>
        <w:tabs>
          <w:tab w:val="left" w:pos="5145"/>
        </w:tabs>
        <w:spacing w:line="360" w:lineRule="auto"/>
        <w:jc w:val="right"/>
        <w:rPr>
          <w:rFonts w:hint="default" w:ascii="仿宋" w:hAnsi="仿宋" w:eastAsia="仿宋" w:cs="仿宋"/>
          <w:szCs w:val="21"/>
          <w:lang w:val="en-US"/>
        </w:rPr>
      </w:pPr>
      <w:r>
        <w:rPr>
          <w:rFonts w:hint="eastAsia" w:ascii="楷体" w:hAnsi="楷体" w:eastAsia="楷体" w:cs="楷体_GB2312"/>
          <w:spacing w:val="22"/>
          <w:sz w:val="30"/>
          <w:szCs w:val="30"/>
          <w:lang w:eastAsia="zh-CN"/>
        </w:rPr>
        <w:t>{{YEAR}}年</w:t>
      </w:r>
      <w:r>
        <w:rPr>
          <w:rFonts w:hint="eastAsia" w:ascii="楷体" w:hAnsi="楷体" w:eastAsia="楷体" w:cs="楷体_GB2312"/>
          <w:spacing w:val="22"/>
          <w:sz w:val="30"/>
          <w:szCs w:val="30"/>
          <w:lang w:val="en-US" w:eastAsia="zh-CN"/>
        </w:rPr>
        <w:t xml:space="preserve">  </w:t>
      </w:r>
      <w:r>
        <w:rPr>
          <w:rFonts w:hint="eastAsia" w:ascii="楷体" w:hAnsi="楷体" w:eastAsia="楷体" w:cs="楷体_GB2312"/>
          <w:spacing w:val="22"/>
          <w:sz w:val="30"/>
          <w:szCs w:val="30"/>
          <w:lang w:eastAsia="zh-CN"/>
        </w:rPr>
        <w:t>月</w:t>
      </w:r>
      <w:r>
        <w:rPr>
          <w:rFonts w:hint="eastAsia" w:ascii="楷体" w:hAnsi="楷体" w:eastAsia="楷体" w:cs="楷体_GB2312"/>
          <w:spacing w:val="22"/>
          <w:sz w:val="30"/>
          <w:szCs w:val="30"/>
          <w:lang w:val="en-US" w:eastAsia="zh-CN"/>
        </w:rPr>
        <w:t xml:space="preserve">  </w:t>
      </w:r>
      <w:r>
        <w:rPr>
          <w:rFonts w:hint="eastAsia" w:ascii="楷体" w:hAnsi="楷体" w:eastAsia="楷体" w:cs="楷体_GB2312"/>
          <w:spacing w:val="22"/>
          <w:sz w:val="30"/>
          <w:szCs w:val="30"/>
          <w:lang w:eastAsia="zh-CN"/>
        </w:rPr>
        <w:t>日</w:t>
      </w:r>
    </w:p>
    <w:p w14:paraId="60201EE2">
      <w:pPr>
        <w:snapToGrid w:val="0"/>
        <w:rPr>
          <w:rFonts w:hint="eastAsia" w:ascii="仿宋" w:hAnsi="仿宋" w:eastAsia="仿宋" w:cs="仿宋"/>
          <w:szCs w:val="21"/>
        </w:rPr>
      </w:pPr>
    </w:p>
    <w:p w14:paraId="22F33CFD">
      <w:pPr>
        <w:keepNext w:val="0"/>
        <w:keepLines w:val="0"/>
        <w:pageBreakBefore w:val="0"/>
        <w:widowControl w:val="0"/>
        <w:tabs>
          <w:tab w:val="left" w:pos="514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仿宋" w:hAnsi="仿宋" w:eastAsia="仿宋" w:cs="仿宋"/>
          <w:bCs/>
          <w:szCs w:val="21"/>
          <w:u w:val="single"/>
        </w:rPr>
      </w:pPr>
      <w:r>
        <w:rPr>
          <w:rFonts w:hint="eastAsia" w:ascii="仿宋" w:hAnsi="仿宋" w:eastAsia="仿宋" w:cs="仿宋"/>
          <w:bCs/>
          <w:szCs w:val="21"/>
        </w:rPr>
        <w:t>经办律师：</w:t>
      </w:r>
      <w:r>
        <w:rPr>
          <w:rFonts w:hint="eastAsia" w:ascii="仿宋" w:hAnsi="仿宋" w:eastAsia="仿宋" w:cs="仿宋"/>
          <w:bCs/>
          <w:szCs w:val="21"/>
          <w:u w:val="single"/>
          <w:lang w:val="en-US" w:eastAsia="zh-CN"/>
        </w:rPr>
        <w:t>周海沺</w:t>
      </w:r>
      <w:r>
        <w:rPr>
          <w:rFonts w:hint="eastAsia" w:ascii="仿宋" w:hAnsi="仿宋" w:eastAsia="仿宋" w:cs="仿宋"/>
          <w:bCs/>
          <w:szCs w:val="21"/>
        </w:rPr>
        <w:t>，电话：</w:t>
      </w:r>
      <w:r>
        <w:rPr>
          <w:rFonts w:hint="eastAsia" w:ascii="仿宋" w:hAnsi="仿宋" w:eastAsia="仿宋" w:cs="仿宋"/>
          <w:bCs/>
          <w:szCs w:val="21"/>
          <w:u w:val="single"/>
          <w:lang w:val="en-US" w:eastAsia="zh-CN"/>
        </w:rPr>
        <w:t>13590168866</w:t>
      </w:r>
    </w:p>
    <w:p w14:paraId="564359F3">
      <w:pPr>
        <w:keepNext w:val="0"/>
        <w:keepLines w:val="0"/>
        <w:pageBreakBefore w:val="0"/>
        <w:widowControl w:val="0"/>
        <w:tabs>
          <w:tab w:val="left" w:pos="514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仿宋" w:hAnsi="仿宋" w:eastAsia="仿宋" w:cs="仿宋"/>
          <w:bCs/>
          <w:szCs w:val="21"/>
          <w:u w:val="single"/>
        </w:rPr>
      </w:pPr>
      <w:r>
        <w:rPr>
          <w:rFonts w:hint="eastAsia" w:ascii="仿宋" w:hAnsi="仿宋" w:eastAsia="仿宋" w:cs="仿宋"/>
          <w:bCs/>
          <w:szCs w:val="21"/>
        </w:rPr>
        <w:t>经办律师：</w:t>
      </w:r>
      <w:r>
        <w:rPr>
          <w:rFonts w:hint="eastAsia" w:ascii="仿宋" w:hAnsi="仿宋" w:eastAsia="仿宋" w:cs="仿宋"/>
          <w:bCs/>
          <w:szCs w:val="21"/>
          <w:u w:val="single"/>
          <w:lang w:val="en-US" w:eastAsia="zh-CN"/>
        </w:rPr>
        <w:t>郭宇航</w:t>
      </w:r>
      <w:r>
        <w:rPr>
          <w:rFonts w:hint="eastAsia" w:ascii="仿宋" w:hAnsi="仿宋" w:eastAsia="仿宋" w:cs="仿宋"/>
          <w:bCs/>
          <w:szCs w:val="21"/>
        </w:rPr>
        <w:t>，电话：</w:t>
      </w:r>
      <w:r>
        <w:rPr>
          <w:rFonts w:hint="eastAsia" w:ascii="仿宋" w:hAnsi="仿宋" w:eastAsia="仿宋" w:cs="仿宋"/>
          <w:bCs/>
          <w:szCs w:val="21"/>
          <w:u w:val="single"/>
          <w:lang w:val="en-US" w:eastAsia="zh-CN"/>
        </w:rPr>
        <w:t>13973321636</w:t>
      </w:r>
    </w:p>
    <w:p w14:paraId="236AA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textAlignment w:val="auto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bCs/>
          <w:szCs w:val="21"/>
          <w:lang w:val="en-US" w:eastAsia="zh-CN"/>
        </w:rPr>
        <w:t>联系地址：广东省深圳市福田区诺德中心主楼3层3A连越律所，邮政编码：518000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92DC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2391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F7AB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CAD73">
    <w:pPr>
      <w:pStyle w:val="4"/>
      <w:pBdr>
        <w:bottom w:val="none" w:color="auto" w:sz="0" w:space="0"/>
      </w:pBdr>
      <w:tabs>
        <w:tab w:val="left" w:pos="4610"/>
      </w:tabs>
      <w:jc w:val="both"/>
      <w:rPr>
        <w:sz w:val="32"/>
        <w:szCs w:val="32"/>
      </w:rPr>
    </w:pPr>
    <w:r>
      <w:rPr>
        <w:sz w:val="32"/>
        <w:szCs w:val="3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15875</wp:posOffset>
          </wp:positionH>
          <wp:positionV relativeFrom="paragraph">
            <wp:posOffset>-387350</wp:posOffset>
          </wp:positionV>
          <wp:extent cx="7543800" cy="1238885"/>
          <wp:effectExtent l="0" t="0" r="0" b="18415"/>
          <wp:wrapSquare wrapText="bothSides"/>
          <wp:docPr id="1" name="图片 1" descr="/Users/xmgao/Desktop/图片1.png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/Users/xmgao/Desktop/图片1.png图片1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1238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32"/>
        <w:szCs w:val="3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16510</wp:posOffset>
          </wp:positionH>
          <wp:positionV relativeFrom="paragraph">
            <wp:posOffset>-540385</wp:posOffset>
          </wp:positionV>
          <wp:extent cx="7543800" cy="1237615"/>
          <wp:effectExtent l="0" t="0" r="0" b="635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37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5DDC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DA5A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RiYWJiZjRlOWNhZjFiNWY4MmFiZTJhN2Q4NWJiMWIifQ=="/>
  </w:docVars>
  <w:rsids>
    <w:rsidRoot w:val="00D55DD5"/>
    <w:rsid w:val="000D5B1E"/>
    <w:rsid w:val="00281BAD"/>
    <w:rsid w:val="00360BE0"/>
    <w:rsid w:val="003C4DB5"/>
    <w:rsid w:val="003F236F"/>
    <w:rsid w:val="004310A3"/>
    <w:rsid w:val="00496A33"/>
    <w:rsid w:val="004B1308"/>
    <w:rsid w:val="005A58A6"/>
    <w:rsid w:val="006613AA"/>
    <w:rsid w:val="006E6FB8"/>
    <w:rsid w:val="0073658B"/>
    <w:rsid w:val="007B1927"/>
    <w:rsid w:val="0081054C"/>
    <w:rsid w:val="009710EE"/>
    <w:rsid w:val="00991945"/>
    <w:rsid w:val="00B040A2"/>
    <w:rsid w:val="00BE4EB6"/>
    <w:rsid w:val="00C75307"/>
    <w:rsid w:val="00D55DD5"/>
    <w:rsid w:val="00DB2457"/>
    <w:rsid w:val="00DD2B1A"/>
    <w:rsid w:val="00E1049C"/>
    <w:rsid w:val="00E45323"/>
    <w:rsid w:val="00F0486F"/>
    <w:rsid w:val="06CB6A4A"/>
    <w:rsid w:val="0CEA5470"/>
    <w:rsid w:val="0E0E3B07"/>
    <w:rsid w:val="117B4364"/>
    <w:rsid w:val="1B0F7CFD"/>
    <w:rsid w:val="1D995F8C"/>
    <w:rsid w:val="1ED53F52"/>
    <w:rsid w:val="2347426C"/>
    <w:rsid w:val="2AEFF3F4"/>
    <w:rsid w:val="2B8D0F4F"/>
    <w:rsid w:val="2CAE3B26"/>
    <w:rsid w:val="2F435025"/>
    <w:rsid w:val="30BE0E34"/>
    <w:rsid w:val="39B95ADC"/>
    <w:rsid w:val="39FD3C9B"/>
    <w:rsid w:val="3A810912"/>
    <w:rsid w:val="3B0A52D8"/>
    <w:rsid w:val="3D7F033F"/>
    <w:rsid w:val="40D50CB4"/>
    <w:rsid w:val="546066C6"/>
    <w:rsid w:val="55392E66"/>
    <w:rsid w:val="63B81360"/>
    <w:rsid w:val="64D622E3"/>
    <w:rsid w:val="653D751D"/>
    <w:rsid w:val="6EF1211E"/>
    <w:rsid w:val="6F9FB41B"/>
    <w:rsid w:val="71D551DC"/>
    <w:rsid w:val="77DA4100"/>
    <w:rsid w:val="7D9D6C2A"/>
    <w:rsid w:val="7FFD2870"/>
    <w:rsid w:val="9F3792A1"/>
    <w:rsid w:val="FABB3D52"/>
    <w:rsid w:val="FC1BD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autoRedefine/>
    <w:qFormat/>
    <w:uiPriority w:val="22"/>
    <w:rPr>
      <w:b/>
      <w:bCs/>
    </w:rPr>
  </w:style>
  <w:style w:type="character" w:customStyle="1" w:styleId="8">
    <w:name w:val="页眉 字符"/>
    <w:basedOn w:val="6"/>
    <w:link w:val="4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10">
    <w:name w:val="批注框文本 字符"/>
    <w:basedOn w:val="6"/>
    <w:link w:val="2"/>
    <w:autoRedefine/>
    <w:semiHidden/>
    <w:qFormat/>
    <w:uiPriority w:val="99"/>
    <w:rPr>
      <w:sz w:val="18"/>
      <w:szCs w:val="18"/>
    </w:rPr>
  </w:style>
  <w:style w:type="character" w:customStyle="1" w:styleId="11">
    <w:name w:val="apple-converted-space"/>
    <w:basedOn w:val="6"/>
    <w:autoRedefine/>
    <w:qFormat/>
    <w:uiPriority w:val="0"/>
  </w:style>
  <w:style w:type="paragraph" w:styleId="12">
    <w:name w:val="List Paragraph"/>
    <w:basedOn w:val="1"/>
    <w:autoRedefine/>
    <w:qFormat/>
    <w:uiPriority w:val="34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147</Words>
  <Characters>235</Characters>
  <Lines>1</Lines>
  <Paragraphs>1</Paragraphs>
  <TotalTime>0</TotalTime>
  <ScaleCrop>false</ScaleCrop>
  <LinksUpToDate>false</LinksUpToDate>
  <CharactersWithSpaces>260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2019-06-08T10:36:00Z</dcterms:created>
  <dc:creator>AutoBVT</dc:creator>
  <cp:lastModifiedBy>周海沺</cp:lastModifiedBy>
  <cp:lastPrinted>2023-05-18T17:36:00Z</cp:lastPrinted>
  <dcterms:modified xsi:type="dcterms:W3CDTF">2026-09-13T11:36:20Z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DA90D3316B7D5EF68B6B7268FB8D5F58_43</vt:lpwstr>
  </property>
  <property fmtid="{D5CDD505-2E9C-101B-9397-08002B2CF9AE}" pid="4" name="KSOTemplateDocerSaveRecord">
    <vt:lpwstr>eyJoZGlkIjoiNzg3MTA1ZjMyYWQ0NGQ4N2I4MDQxZThkZjJkYTIzYWYiLCJ1c2VySWQiOiIxMjA5NjE2NDIwIn0=</vt:lpwstr>
  </property>
</Properties>
</file>