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240" w:line="360" w:lineRule="auto"/>
        <w:jc w:val="center"/>
        <w:rPr>
          <w:rFonts w:hint="eastAsia" w:ascii="Times New Roman" w:hAnsi="Times New Roman" w:eastAsia="黑体" w:cs="Times New Roman"/>
          <w:b/>
          <w:bCs/>
          <w:sz w:val="44"/>
          <w:szCs w:val="44"/>
        </w:rPr>
      </w:pPr>
      <w:r>
        <w:rPr>
          <w:rFonts w:hint="eastAsia" w:ascii="Times New Roman" w:hAnsi="Times New Roman" w:eastAsia="黑体" w:cs="Times New Roman"/>
          <w:b/>
          <w:bCs/>
          <w:sz w:val="44"/>
          <w:szCs w:val="44"/>
        </w:rPr>
        <w:t xml:space="preserve">律师调查令申请书</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当事人：{{PLAINTIFF}}，________，住________，联系电话________。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申请人：________，________律师事务所律师，执业证号：________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接受调查单位或个人：________</w:t>
      </w:r>
    </w:p>
    <w:p>
      <w:pPr>
        <w:spacing w:line="360" w:lineRule="auto"/>
        <w:ind w:firstLineChars="200" w:firstLine="480"/>
        <w:jc w:val="both"/>
        <w:rPr>
          <w:rFonts w:hint="eastAsia" w:ascii="Times New Roman" w:hAnsi="Times New Roman" w:eastAsia="仿宋" w:cs="Times New Roman"/>
          <w:b/>
          <w:bCs/>
          <w:sz w:val="24"/>
          <w:szCs w:val="24"/>
        </w:rPr>
      </w:pPr>
      <w:r>
        <w:rPr>
          <w:rFonts w:hint="eastAsia" w:ascii="Times New Roman" w:hAnsi="Times New Roman" w:eastAsia="仿宋" w:cs="Times New Roman"/>
          <w:b/>
          <w:bCs/>
          <w:sz w:val="24"/>
          <w:szCs w:val="24"/>
        </w:rPr>
        <w:t xml:space="preserve">请求事项</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因________（原告／上诉人／申请执行人）与________（被告／被上诉人／被执行人）{{CAUSE}}纠纷一案（案号：（{{YEAR}}）粤________民初________号）中存在因客观原因不能自行收集证据的情形，特请求贵院开具律师调查令，以便申请人持令前往________调查收集如下证据材料：</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1. 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2. 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3. ________。</w:t>
      </w:r>
    </w:p>
    <w:p>
      <w:pPr>
        <w:spacing w:line="360" w:lineRule="auto"/>
        <w:ind w:firstLineChars="200" w:firstLine="480"/>
        <w:jc w:val="both"/>
        <w:rPr>
          <w:rFonts w:hint="eastAsia" w:ascii="Times New Roman" w:hAnsi="Times New Roman" w:eastAsia="仿宋" w:cs="Times New Roman"/>
          <w:b/>
          <w:bCs/>
          <w:sz w:val="24"/>
          <w:szCs w:val="24"/>
        </w:rPr>
      </w:pPr>
      <w:r>
        <w:rPr>
          <w:rFonts w:hint="eastAsia" w:ascii="Times New Roman" w:hAnsi="Times New Roman" w:eastAsia="仿宋" w:cs="Times New Roman"/>
          <w:b/>
          <w:bCs/>
          <w:sz w:val="24"/>
          <w:szCs w:val="24"/>
        </w:rPr>
        <w:t xml:space="preserve">事实与理由</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本案已由{{COURT}}立案受理，案号为（{{YEAR}}）粤________民初________号，现处于________阶段。</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申请人因客观原因不能自行收集本案相关证据，需向________调取。需调取的证据为________，该证据由________保管，申请人在本案起诉前及诉讼中均无法自行取得。</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申请调查的证据与本案待证事实________具有直接关联，且为查明该事实所必需。</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《中华人民共和国民事诉讼法》第六十七条第二款规定，当事人及其诉讼代理人因客观原因不能自行收集的证据，或者人民法院认为审理案件需要的证据，人民法院应当调查收集。</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广东省高级人民法院、广东省司法厅关于在民事诉讼中实行律师调查令的规定》（粤高法〔2020〕34号）第二条规定，审理阶段律师调查令的申请应于案件受理后、举证期限届满前提出；第三条规定，持律师调查令调查收集的证据应为由接受调查单位或个人保管并与案件事实直接相关的书证、电子数据、视听资料、鉴定意见和勘验笔录等，但不包括证人证言、物证。</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如不予准许，申请人对该项事实的举证将无法完成，其合法权益难以获得救济。</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申请人已按贵院要求提交律师调查令使用承诺书。</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综上，恳请贵院依法签发律师调查令。</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此致</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{{COURT}}</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jc w:val="righ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申请人：________</w:t>
      </w:r>
    </w:p>
    <w:p>
      <w:pPr>
        <w:spacing w:line="360" w:lineRule="auto"/>
        <w:jc w:val="righ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________律师事务所（公章）</w:t>
      </w:r>
    </w:p>
    <w:p>
      <w:pPr>
        <w:spacing w:line="360" w:lineRule="auto"/>
        <w:jc w:val="righ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________年____月____日</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附：</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一、当事人的授权委托书；</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二、律师事务所出具的指派律师函；</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三、代理律师有效执业证书；</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四、律师调查令使用承诺书。</w:t>
      </w:r>
    </w:p>
    <w:sectPr>
      <w:pgSz w:w="11906" w:h="16838"/>
      <w:pgMar w:top="1440" w:right="1800" w:bottom="1440" w:left="1800" w:header="851" w:footer="992" w:gutter="0"/>
      <w:cols w:space="425" w:num="1"/>
      <w:docGrid w:type="lines" w:linePitch="312" w:charSpace="0"/>
    </w:sectPr>
  </w:body>
</w:document>
</file>

<file path=word/styles.xml><?xml version="1.0" encoding="utf-8"?>
<w:styles xmlns:w="http://schemas.openxmlformats.org/wordprocessingml/2006/main">
  <w:docDefaults>
    <w:rPrDefault>
      <w:rPr>
        <w:rFonts w:ascii="Times New Roman" w:hAnsi="Times New Roman" w:eastAsia="仿宋" w:cs="Times New Roman"/>
        <w:sz w:val="24"/>
        <w:szCs w:val="24"/>
      </w:rPr>
    </w:rPrDefault>
    <w:pPrDefault>
      <w:pPr>
        <w:spacing w:line="3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Company>广东连越（深圳）律师事务所</Company>
</Properties>
</file>

<file path=docProps/core.xml><?xml version="1.0" encoding="utf-8"?>
<cp:coreProperties xmlns:cp="http://schemas.openxmlformats.org/package/2006/metadata/core-properties" xmlns:dc="http://purl.org/dc/elements/1.1/" xmlns:dcterms="http://purl.org/dc/terms/" xmlns:xsi="http://www.w3.org/2001/XMLSchema-instance">
  <dc:title>律师调查令申请书</dc:title>
  <dc:creator>广东连越（深圳）律师事务所</dc:creator>
  <cp:lastModifiedBy>广东连越（深圳）律师事务所</cp:lastModifiedBy>
  <dcterms:created xsi:type="dcterms:W3CDTF">2026-09-16T00:00:00Z</dcterms:created>
  <dcterms:modified xsi:type="dcterms:W3CDTF">2026-09-16T00:00:00Z</dcterms:modified>
</cp:coreProperties>
</file>