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8AD" w:rsidRPr="00D818AD" w:rsidRDefault="00D818AD" w:rsidP="008F3A33">
      <w:pPr>
        <w:widowControl/>
        <w:spacing w:beforeAutospacing="1" w:afterAutospacing="1"/>
        <w:jc w:val="center"/>
        <w:outlineLvl w:val="0"/>
        <w:rPr>
          <w:rFonts w:ascii="宋体" w:eastAsia="宋体" w:hAnsi="宋体" w:cs="宋体"/>
          <w:b/>
          <w:bCs/>
          <w:color w:val="505050"/>
          <w:kern w:val="36"/>
          <w:sz w:val="40"/>
          <w:szCs w:val="48"/>
        </w:rPr>
      </w:pPr>
      <w:proofErr w:type="spellStart"/>
      <w:r w:rsidRPr="00D818AD">
        <w:rPr>
          <w:rFonts w:ascii="宋体" w:eastAsia="宋体" w:hAnsi="宋体" w:cs="宋体"/>
          <w:b/>
          <w:bCs/>
          <w:color w:val="505050"/>
          <w:kern w:val="36"/>
          <w:sz w:val="40"/>
          <w:szCs w:val="48"/>
        </w:rPr>
        <w:t>IntersectionExplorer</w:t>
      </w:r>
      <w:proofErr w:type="spellEnd"/>
      <w:r w:rsidRPr="00D818AD">
        <w:rPr>
          <w:rFonts w:ascii="宋体" w:eastAsia="宋体" w:hAnsi="宋体" w:cs="宋体"/>
          <w:b/>
          <w:bCs/>
          <w:color w:val="505050"/>
          <w:kern w:val="36"/>
          <w:sz w:val="40"/>
          <w:szCs w:val="48"/>
        </w:rPr>
        <w:t>, a multi-perspective approach for exploring recommendations</w:t>
      </w:r>
    </w:p>
    <w:p w:rsidR="002203A7" w:rsidRPr="008F3A33" w:rsidRDefault="00D818AD">
      <w:r w:rsidRPr="008F3A33">
        <w:t>B</w:t>
      </w:r>
      <w:r w:rsidRPr="008F3A33">
        <w:rPr>
          <w:rFonts w:hint="eastAsia"/>
        </w:rPr>
        <w:t>runo</w:t>
      </w:r>
      <w:r w:rsidR="008F3A33" w:rsidRPr="008F3A33">
        <w:t xml:space="preserve"> </w:t>
      </w:r>
      <w:proofErr w:type="spellStart"/>
      <w:proofErr w:type="gramStart"/>
      <w:r w:rsidRPr="008F3A33">
        <w:t>Cardoso</w:t>
      </w:r>
      <w:r w:rsidRPr="008F3A33">
        <w:t>,</w:t>
      </w:r>
      <w:r w:rsidRPr="008F3A33">
        <w:t>Gayane</w:t>
      </w:r>
      <w:proofErr w:type="spellEnd"/>
      <w:proofErr w:type="gramEnd"/>
      <w:r w:rsidR="008F3A33" w:rsidRPr="008F3A33">
        <w:t xml:space="preserve"> </w:t>
      </w:r>
      <w:proofErr w:type="spellStart"/>
      <w:r w:rsidRPr="008F3A33">
        <w:t>Sedrakyan</w:t>
      </w:r>
      <w:r w:rsidRPr="008F3A33">
        <w:t>,</w:t>
      </w:r>
      <w:r w:rsidRPr="008F3A33">
        <w:t>Francisco</w:t>
      </w:r>
      <w:proofErr w:type="spellEnd"/>
      <w:r w:rsidRPr="008F3A33">
        <w:t xml:space="preserve"> </w:t>
      </w:r>
      <w:proofErr w:type="spellStart"/>
      <w:r w:rsidRPr="008F3A33">
        <w:t>Gutierrez</w:t>
      </w:r>
      <w:r w:rsidRPr="008F3A33">
        <w:t>,</w:t>
      </w:r>
      <w:r w:rsidRPr="008F3A33">
        <w:t>Denis</w:t>
      </w:r>
      <w:proofErr w:type="spellEnd"/>
      <w:r w:rsidRPr="008F3A33">
        <w:t xml:space="preserve"> </w:t>
      </w:r>
      <w:proofErr w:type="spellStart"/>
      <w:r w:rsidRPr="008F3A33">
        <w:t>Parra</w:t>
      </w:r>
      <w:r w:rsidRPr="008F3A33">
        <w:t>,</w:t>
      </w:r>
      <w:r w:rsidRPr="008F3A33">
        <w:t>Peter</w:t>
      </w:r>
      <w:proofErr w:type="spellEnd"/>
      <w:r w:rsidRPr="008F3A33">
        <w:t xml:space="preserve"> </w:t>
      </w:r>
      <w:proofErr w:type="spellStart"/>
      <w:r w:rsidRPr="008F3A33">
        <w:t>Brusilovsky</w:t>
      </w:r>
      <w:r w:rsidRPr="008F3A33">
        <w:t>,</w:t>
      </w:r>
      <w:r w:rsidRPr="008F3A33">
        <w:t>Katrien</w:t>
      </w:r>
      <w:proofErr w:type="spellEnd"/>
      <w:r w:rsidRPr="008F3A33">
        <w:t xml:space="preserve"> </w:t>
      </w:r>
      <w:proofErr w:type="spellStart"/>
      <w:r w:rsidRPr="008F3A33">
        <w:t>Verbert</w:t>
      </w:r>
      <w:proofErr w:type="spellEnd"/>
    </w:p>
    <w:p w:rsidR="00D818AD" w:rsidRPr="00D818AD" w:rsidRDefault="00D818AD" w:rsidP="008F3A33">
      <w:pPr>
        <w:widowControl/>
        <w:jc w:val="left"/>
        <w:textAlignment w:val="top"/>
      </w:pPr>
      <w:r w:rsidRPr="00D818AD">
        <w:t xml:space="preserve">KU Leuven, Department of Computer Science, </w:t>
      </w:r>
      <w:proofErr w:type="spellStart"/>
      <w:r w:rsidRPr="00D818AD">
        <w:t>Celestijnenlaan</w:t>
      </w:r>
      <w:proofErr w:type="spellEnd"/>
      <w:r w:rsidRPr="00D818AD">
        <w:t xml:space="preserve"> 200A, Leuven 3001, Belgium</w:t>
      </w:r>
    </w:p>
    <w:p w:rsidR="00D818AD" w:rsidRPr="00D818AD" w:rsidRDefault="00D818AD" w:rsidP="008F3A33">
      <w:pPr>
        <w:widowControl/>
        <w:ind w:right="840"/>
        <w:jc w:val="left"/>
        <w:textAlignment w:val="top"/>
      </w:pPr>
      <w:r w:rsidRPr="00D818AD">
        <w:t xml:space="preserve">Pontificia Universidad </w:t>
      </w:r>
      <w:proofErr w:type="spellStart"/>
      <w:r w:rsidRPr="00D818AD">
        <w:t>Católica</w:t>
      </w:r>
      <w:proofErr w:type="spellEnd"/>
      <w:r w:rsidRPr="00D818AD">
        <w:t xml:space="preserve"> de Chile, </w:t>
      </w:r>
      <w:proofErr w:type="spellStart"/>
      <w:r w:rsidRPr="00D818AD">
        <w:t>Departamento</w:t>
      </w:r>
      <w:proofErr w:type="spellEnd"/>
      <w:r w:rsidRPr="00D818AD">
        <w:t xml:space="preserve"> </w:t>
      </w:r>
      <w:proofErr w:type="spellStart"/>
      <w:r w:rsidRPr="00D818AD">
        <w:t>Ciencia</w:t>
      </w:r>
      <w:proofErr w:type="spellEnd"/>
      <w:r w:rsidRPr="00D818AD">
        <w:t xml:space="preserve"> de la </w:t>
      </w:r>
      <w:proofErr w:type="spellStart"/>
      <w:r w:rsidRPr="00D818AD">
        <w:t>Computación</w:t>
      </w:r>
      <w:proofErr w:type="spellEnd"/>
      <w:r w:rsidRPr="00D818AD">
        <w:t xml:space="preserve">, Vicuña </w:t>
      </w:r>
      <w:proofErr w:type="spellStart"/>
      <w:r w:rsidRPr="00D818AD">
        <w:t>Mackenna</w:t>
      </w:r>
      <w:proofErr w:type="spellEnd"/>
      <w:r w:rsidRPr="00D818AD">
        <w:t xml:space="preserve"> 4860, </w:t>
      </w:r>
      <w:proofErr w:type="spellStart"/>
      <w:r w:rsidRPr="00D818AD">
        <w:t>M</w:t>
      </w:r>
      <w:bookmarkStart w:id="0" w:name="_GoBack"/>
      <w:bookmarkEnd w:id="0"/>
      <w:r w:rsidRPr="00D818AD">
        <w:t>acul</w:t>
      </w:r>
      <w:proofErr w:type="spellEnd"/>
      <w:r w:rsidRPr="00D818AD">
        <w:t>, Santiago 7820436, Chile</w:t>
      </w:r>
    </w:p>
    <w:p w:rsidR="00D818AD" w:rsidRPr="00D818AD" w:rsidRDefault="00D818AD" w:rsidP="008F3A33">
      <w:pPr>
        <w:widowControl/>
        <w:jc w:val="left"/>
        <w:textAlignment w:val="top"/>
      </w:pPr>
      <w:r w:rsidRPr="00D818AD">
        <w:t xml:space="preserve">University of Pittsburgh, School of Computing and Information, 135 North </w:t>
      </w:r>
      <w:proofErr w:type="spellStart"/>
      <w:r w:rsidRPr="00D818AD">
        <w:t>Bellefield</w:t>
      </w:r>
      <w:proofErr w:type="spellEnd"/>
      <w:r w:rsidRPr="00D818AD">
        <w:t xml:space="preserve"> Avenue, Pittsburgh, PA 15260, USA</w:t>
      </w:r>
    </w:p>
    <w:p w:rsidR="00D818AD" w:rsidRPr="00D818AD" w:rsidRDefault="00D818AD" w:rsidP="008F3A33">
      <w:pPr>
        <w:widowControl/>
        <w:jc w:val="left"/>
        <w:textAlignment w:val="top"/>
      </w:pPr>
      <w:r w:rsidRPr="00D818AD">
        <w:t>IMEC/</w:t>
      </w:r>
      <w:proofErr w:type="spellStart"/>
      <w:r w:rsidRPr="00D818AD">
        <w:t>IDLab</w:t>
      </w:r>
      <w:proofErr w:type="spellEnd"/>
      <w:r w:rsidRPr="00D818AD">
        <w:t xml:space="preserve">, University of Ghent, </w:t>
      </w:r>
      <w:proofErr w:type="spellStart"/>
      <w:r w:rsidRPr="00D818AD">
        <w:t>Technologiepark</w:t>
      </w:r>
      <w:proofErr w:type="spellEnd"/>
      <w:r w:rsidRPr="00D818AD">
        <w:t xml:space="preserve"> 19, AA, 9052 </w:t>
      </w:r>
      <w:proofErr w:type="spellStart"/>
      <w:r w:rsidRPr="00D818AD">
        <w:t>Zwijnaarde</w:t>
      </w:r>
      <w:proofErr w:type="spellEnd"/>
      <w:r w:rsidRPr="00D818AD">
        <w:t>, Belgium</w:t>
      </w:r>
    </w:p>
    <w:p w:rsidR="00D818AD" w:rsidRPr="008F3A33" w:rsidRDefault="00D818AD"/>
    <w:p w:rsidR="00D818AD" w:rsidRPr="008F3A33" w:rsidRDefault="00D818AD" w:rsidP="00D818AD">
      <w:pPr>
        <w:pStyle w:val="a3"/>
        <w:numPr>
          <w:ilvl w:val="0"/>
          <w:numId w:val="1"/>
        </w:numPr>
        <w:ind w:firstLineChars="0"/>
        <w:rPr>
          <w:sz w:val="32"/>
        </w:rPr>
      </w:pPr>
      <w:r w:rsidRPr="008F3A33">
        <w:rPr>
          <w:rFonts w:hint="eastAsia"/>
          <w:sz w:val="32"/>
        </w:rPr>
        <w:t>主要内容</w:t>
      </w:r>
    </w:p>
    <w:p w:rsidR="00D53870" w:rsidRPr="008F3A33" w:rsidRDefault="00D53870" w:rsidP="00D53870">
      <w:pPr>
        <w:pStyle w:val="a3"/>
        <w:ind w:left="420" w:firstLine="480"/>
        <w:jc w:val="left"/>
        <w:rPr>
          <w:sz w:val="24"/>
        </w:rPr>
      </w:pPr>
      <w:r w:rsidRPr="008F3A33">
        <w:rPr>
          <w:rFonts w:ascii="Times New Roman" w:hAnsi="Times New Roman"/>
          <w:sz w:val="24"/>
          <w:szCs w:val="20"/>
        </w:rPr>
        <w:t>提出了一种促进探索</w:t>
      </w:r>
      <w:r w:rsidRPr="008F3A33">
        <w:rPr>
          <w:rFonts w:hint="eastAsia"/>
          <w:sz w:val="24"/>
        </w:rPr>
        <w:t>推荐</w:t>
      </w:r>
      <w:r w:rsidRPr="008F3A33">
        <w:rPr>
          <w:rFonts w:ascii="Times New Roman" w:hAnsi="Times New Roman"/>
          <w:sz w:val="24"/>
          <w:szCs w:val="20"/>
        </w:rPr>
        <w:t>的新方法：</w:t>
      </w:r>
      <w:proofErr w:type="spellStart"/>
      <w:r w:rsidRPr="008F3A33">
        <w:rPr>
          <w:rFonts w:ascii="Times New Roman" w:hAnsi="Times New Roman"/>
          <w:sz w:val="24"/>
          <w:szCs w:val="20"/>
        </w:rPr>
        <w:t>IntersectionExplorer</w:t>
      </w:r>
      <w:proofErr w:type="spellEnd"/>
      <w:r w:rsidRPr="008F3A33">
        <w:rPr>
          <w:rFonts w:ascii="Times New Roman" w:hAnsi="Times New Roman"/>
          <w:sz w:val="24"/>
          <w:szCs w:val="20"/>
        </w:rPr>
        <w:t>，一种可扩展的可视化，将几个推荐引擎的输出与人工生成的数据（如用户书签和标签）交错，作为增加</w:t>
      </w:r>
      <w:r w:rsidRPr="008F3A33">
        <w:rPr>
          <w:rFonts w:hint="eastAsia"/>
          <w:sz w:val="24"/>
        </w:rPr>
        <w:t>推荐</w:t>
      </w:r>
      <w:r w:rsidRPr="008F3A33">
        <w:rPr>
          <w:rFonts w:ascii="Times New Roman" w:hAnsi="Times New Roman"/>
          <w:sz w:val="24"/>
          <w:szCs w:val="20"/>
        </w:rPr>
        <w:t>的基础，从而增强找到相关项目的潜力。通过在不同环境中进行的三项用户研究来评估</w:t>
      </w:r>
      <w:proofErr w:type="spellStart"/>
      <w:r w:rsidRPr="008F3A33">
        <w:rPr>
          <w:rFonts w:ascii="Times New Roman" w:hAnsi="Times New Roman"/>
          <w:sz w:val="24"/>
          <w:szCs w:val="20"/>
        </w:rPr>
        <w:t>IntersectionExplorer</w:t>
      </w:r>
      <w:proofErr w:type="spellEnd"/>
      <w:r w:rsidRPr="008F3A33">
        <w:rPr>
          <w:rFonts w:ascii="Times New Roman" w:hAnsi="Times New Roman"/>
          <w:sz w:val="24"/>
          <w:szCs w:val="20"/>
        </w:rPr>
        <w:t>在会议论文推荐的背景下的可行性，以了解该工具对不同受众和场景的有用性。与交互相关的客观绩效衡量指标显示，用户不仅</w:t>
      </w:r>
      <w:r w:rsidRPr="008F3A33">
        <w:rPr>
          <w:rFonts w:hint="eastAsia"/>
          <w:sz w:val="24"/>
        </w:rPr>
        <w:t>对推荐</w:t>
      </w:r>
      <w:r w:rsidRPr="008F3A33">
        <w:rPr>
          <w:rFonts w:ascii="Times New Roman" w:hAnsi="Times New Roman"/>
          <w:sz w:val="24"/>
          <w:szCs w:val="20"/>
        </w:rPr>
        <w:t>机器生成的建议与用户和标签的书签的组合</w:t>
      </w:r>
      <w:r w:rsidRPr="008F3A33">
        <w:rPr>
          <w:rFonts w:hint="eastAsia"/>
          <w:sz w:val="24"/>
        </w:rPr>
        <w:t>感兴趣</w:t>
      </w:r>
      <w:r w:rsidRPr="008F3A33">
        <w:rPr>
          <w:rFonts w:ascii="Times New Roman" w:hAnsi="Times New Roman"/>
          <w:sz w:val="24"/>
          <w:szCs w:val="20"/>
        </w:rPr>
        <w:t>，而且这种</w:t>
      </w:r>
      <w:r w:rsidRPr="008F3A33">
        <w:rPr>
          <w:rFonts w:ascii="Times New Roman" w:hAnsi="Times New Roman"/>
          <w:sz w:val="24"/>
          <w:szCs w:val="20"/>
        </w:rPr>
        <w:t>“</w:t>
      </w:r>
      <w:r w:rsidRPr="008F3A33">
        <w:rPr>
          <w:rFonts w:ascii="Times New Roman" w:hAnsi="Times New Roman"/>
          <w:sz w:val="24"/>
          <w:szCs w:val="20"/>
        </w:rPr>
        <w:t>增强</w:t>
      </w:r>
      <w:r w:rsidRPr="008F3A33">
        <w:rPr>
          <w:rFonts w:ascii="Times New Roman" w:hAnsi="Times New Roman"/>
          <w:sz w:val="24"/>
          <w:szCs w:val="20"/>
        </w:rPr>
        <w:t>”</w:t>
      </w:r>
      <w:r w:rsidRPr="008F3A33">
        <w:rPr>
          <w:rFonts w:ascii="Times New Roman" w:hAnsi="Times New Roman"/>
          <w:sz w:val="24"/>
          <w:szCs w:val="20"/>
        </w:rPr>
        <w:t>实际上</w:t>
      </w:r>
      <w:r w:rsidRPr="008F3A33">
        <w:rPr>
          <w:rFonts w:hint="eastAsia"/>
          <w:sz w:val="24"/>
        </w:rPr>
        <w:t>使得</w:t>
      </w:r>
      <w:r w:rsidRPr="008F3A33">
        <w:rPr>
          <w:rFonts w:ascii="Times New Roman" w:hAnsi="Times New Roman"/>
          <w:sz w:val="24"/>
          <w:szCs w:val="20"/>
        </w:rPr>
        <w:t>在</w:t>
      </w:r>
      <w:r w:rsidRPr="008F3A33">
        <w:rPr>
          <w:rFonts w:hint="eastAsia"/>
          <w:sz w:val="24"/>
        </w:rPr>
        <w:t>推荐</w:t>
      </w:r>
      <w:r w:rsidRPr="008F3A33">
        <w:rPr>
          <w:rFonts w:ascii="Times New Roman" w:hAnsi="Times New Roman"/>
          <w:sz w:val="24"/>
          <w:szCs w:val="20"/>
        </w:rPr>
        <w:t>中找到相关论文的可能性增加。</w:t>
      </w:r>
    </w:p>
    <w:p w:rsidR="00D53870" w:rsidRPr="008F3A33" w:rsidRDefault="00D53870" w:rsidP="00D53870">
      <w:pPr>
        <w:pStyle w:val="a3"/>
        <w:ind w:left="420" w:firstLine="480"/>
        <w:rPr>
          <w:rFonts w:ascii="Times New Roman" w:hAnsi="Times New Roman"/>
          <w:sz w:val="24"/>
          <w:szCs w:val="20"/>
        </w:rPr>
      </w:pPr>
      <w:r w:rsidRPr="008F3A33">
        <w:rPr>
          <w:rFonts w:ascii="Times New Roman" w:hAnsi="Times New Roman"/>
          <w:sz w:val="24"/>
          <w:szCs w:val="20"/>
        </w:rPr>
        <w:t>使用协同方法</w:t>
      </w:r>
      <w:proofErr w:type="gramStart"/>
      <w:r w:rsidRPr="008F3A33">
        <w:rPr>
          <w:rFonts w:ascii="Times New Roman" w:hAnsi="Times New Roman"/>
          <w:sz w:val="24"/>
          <w:szCs w:val="20"/>
        </w:rPr>
        <w:t>来结合</w:t>
      </w:r>
      <w:proofErr w:type="gramEnd"/>
      <w:r w:rsidRPr="008F3A33">
        <w:rPr>
          <w:rFonts w:ascii="Times New Roman" w:hAnsi="Times New Roman"/>
          <w:sz w:val="24"/>
          <w:szCs w:val="20"/>
        </w:rPr>
        <w:t>不同的相关视角，并确定三种</w:t>
      </w:r>
      <w:hyperlink r:id="rId5" w:tooltip="从ScienceDirect的AI生成的主题页面了解有关Main Type的更多信息" w:history="1">
        <w:r w:rsidRPr="008F3A33">
          <w:rPr>
            <w:rFonts w:ascii="Times New Roman" w:hAnsi="Times New Roman"/>
            <w:sz w:val="24"/>
            <w:szCs w:val="20"/>
          </w:rPr>
          <w:t>主要类型</w:t>
        </w:r>
      </w:hyperlink>
      <w:r w:rsidRPr="008F3A33">
        <w:rPr>
          <w:rFonts w:ascii="Times New Roman" w:hAnsi="Times New Roman"/>
          <w:sz w:val="24"/>
          <w:szCs w:val="20"/>
        </w:rPr>
        <w:t>的视角：（</w:t>
      </w:r>
      <w:r w:rsidRPr="008F3A33">
        <w:rPr>
          <w:rFonts w:ascii="Times New Roman" w:hAnsi="Times New Roman"/>
          <w:sz w:val="24"/>
          <w:szCs w:val="20"/>
        </w:rPr>
        <w:t>1</w:t>
      </w:r>
      <w:r w:rsidRPr="008F3A33">
        <w:rPr>
          <w:rFonts w:ascii="Times New Roman" w:hAnsi="Times New Roman"/>
          <w:sz w:val="24"/>
          <w:szCs w:val="20"/>
        </w:rPr>
        <w:t>）个人相关性的视角，（</w:t>
      </w:r>
      <w:r w:rsidRPr="008F3A33">
        <w:rPr>
          <w:rFonts w:ascii="Times New Roman" w:hAnsi="Times New Roman"/>
          <w:sz w:val="24"/>
          <w:szCs w:val="20"/>
        </w:rPr>
        <w:t>2</w:t>
      </w:r>
      <w:r w:rsidRPr="008F3A33">
        <w:rPr>
          <w:rFonts w:ascii="Times New Roman" w:hAnsi="Times New Roman"/>
          <w:sz w:val="24"/>
          <w:szCs w:val="20"/>
        </w:rPr>
        <w:t>）社会相关性的视角和（</w:t>
      </w:r>
      <w:r w:rsidRPr="008F3A33">
        <w:rPr>
          <w:rFonts w:ascii="Times New Roman" w:hAnsi="Times New Roman"/>
          <w:sz w:val="24"/>
          <w:szCs w:val="20"/>
        </w:rPr>
        <w:t>3</w:t>
      </w:r>
      <w:r w:rsidRPr="008F3A33">
        <w:rPr>
          <w:rFonts w:ascii="Times New Roman" w:hAnsi="Times New Roman"/>
          <w:sz w:val="24"/>
          <w:szCs w:val="20"/>
        </w:rPr>
        <w:t>）内容相关性的视角。不同个性化推荐引擎建议</w:t>
      </w:r>
      <w:r w:rsidRPr="008F3A33">
        <w:rPr>
          <w:rFonts w:hint="eastAsia"/>
          <w:sz w:val="24"/>
        </w:rPr>
        <w:t>的</w:t>
      </w:r>
      <w:r w:rsidRPr="008F3A33">
        <w:rPr>
          <w:rFonts w:ascii="Times New Roman" w:hAnsi="Times New Roman"/>
          <w:sz w:val="24"/>
          <w:szCs w:val="20"/>
        </w:rPr>
        <w:t>产生可被视为个人相关性观点的排名列表，因为它们利用先前关于用户的知识来</w:t>
      </w:r>
      <w:hyperlink r:id="rId6" w:tooltip="从ScienceDirect的AI生成的主题页面了解有关提供建议的更多信息" w:history="1">
        <w:r w:rsidRPr="008F3A33">
          <w:rPr>
            <w:rFonts w:ascii="Times New Roman" w:hAnsi="Times New Roman"/>
            <w:sz w:val="24"/>
            <w:szCs w:val="20"/>
          </w:rPr>
          <w:t>提供建议</w:t>
        </w:r>
      </w:hyperlink>
      <w:r w:rsidRPr="008F3A33">
        <w:rPr>
          <w:rFonts w:hint="eastAsia"/>
          <w:sz w:val="24"/>
        </w:rPr>
        <w:t>，</w:t>
      </w:r>
      <w:r w:rsidRPr="008F3A33">
        <w:rPr>
          <w:rFonts w:ascii="Times New Roman" w:hAnsi="Times New Roman"/>
          <w:sz w:val="24"/>
          <w:szCs w:val="20"/>
        </w:rPr>
        <w:t>这可能符合他们的兴趣和目标</w:t>
      </w:r>
      <w:r w:rsidRPr="008F3A33">
        <w:rPr>
          <w:rFonts w:hint="eastAsia"/>
          <w:sz w:val="24"/>
        </w:rPr>
        <w:t>。</w:t>
      </w:r>
      <w:r w:rsidRPr="008F3A33">
        <w:rPr>
          <w:rFonts w:ascii="Times New Roman" w:hAnsi="Times New Roman"/>
          <w:sz w:val="24"/>
          <w:szCs w:val="20"/>
        </w:rPr>
        <w:t>被已知用户标记为相关的项目集提供了社交相关性的视角：如果这些用户被认为是志同道合的，则他们的项目的集合可被视为值得探索的集合</w:t>
      </w:r>
      <w:r w:rsidRPr="008F3A33">
        <w:rPr>
          <w:rFonts w:hint="eastAsia"/>
          <w:sz w:val="24"/>
        </w:rPr>
        <w:t>。</w:t>
      </w:r>
      <w:r w:rsidRPr="008F3A33">
        <w:rPr>
          <w:rFonts w:ascii="Times New Roman" w:hAnsi="Times New Roman"/>
          <w:sz w:val="24"/>
          <w:szCs w:val="20"/>
        </w:rPr>
        <w:t>由具有特定</w:t>
      </w:r>
      <w:r w:rsidRPr="008F3A33">
        <w:rPr>
          <w:rFonts w:ascii="Times New Roman" w:hAnsi="Times New Roman"/>
          <w:sz w:val="24"/>
          <w:szCs w:val="20"/>
        </w:rPr>
        <w:lastRenderedPageBreak/>
        <w:t>标签的用户社区标记的项目集提供了内容相关性的视角</w:t>
      </w:r>
    </w:p>
    <w:p w:rsidR="00D53870" w:rsidRPr="008F3A33" w:rsidRDefault="00D53870" w:rsidP="00D53870">
      <w:pPr>
        <w:pStyle w:val="a3"/>
        <w:ind w:left="420" w:firstLineChars="0" w:firstLine="0"/>
        <w:rPr>
          <w:rFonts w:hint="eastAsia"/>
          <w:sz w:val="24"/>
        </w:rPr>
      </w:pPr>
    </w:p>
    <w:p w:rsidR="00D818AD" w:rsidRPr="008F3A33" w:rsidRDefault="00D818AD" w:rsidP="00D818AD">
      <w:pPr>
        <w:pStyle w:val="a3"/>
        <w:numPr>
          <w:ilvl w:val="0"/>
          <w:numId w:val="1"/>
        </w:numPr>
        <w:ind w:firstLineChars="0"/>
        <w:rPr>
          <w:sz w:val="32"/>
        </w:rPr>
      </w:pPr>
      <w:r w:rsidRPr="008F3A33">
        <w:rPr>
          <w:rFonts w:hint="eastAsia"/>
          <w:sz w:val="32"/>
        </w:rPr>
        <w:t>创新点</w:t>
      </w:r>
    </w:p>
    <w:p w:rsidR="00D53870" w:rsidRPr="008F3A33" w:rsidRDefault="00D53870" w:rsidP="00D53870">
      <w:pPr>
        <w:ind w:left="420" w:firstLineChars="200" w:firstLine="480"/>
        <w:rPr>
          <w:sz w:val="24"/>
        </w:rPr>
      </w:pPr>
      <w:r w:rsidRPr="008F3A33">
        <w:rPr>
          <w:rFonts w:ascii="Times New Roman" w:hAnsi="Times New Roman"/>
          <w:sz w:val="24"/>
          <w:szCs w:val="20"/>
        </w:rPr>
        <w:t>提出了</w:t>
      </w:r>
      <w:proofErr w:type="spellStart"/>
      <w:r w:rsidRPr="008F3A33">
        <w:rPr>
          <w:rFonts w:ascii="Times New Roman" w:hAnsi="Times New Roman"/>
          <w:sz w:val="24"/>
          <w:szCs w:val="20"/>
        </w:rPr>
        <w:t>IntersectionExplorer</w:t>
      </w:r>
      <w:proofErr w:type="spellEnd"/>
      <w:r w:rsidRPr="008F3A33">
        <w:rPr>
          <w:rFonts w:ascii="Times New Roman" w:hAnsi="Times New Roman"/>
          <w:sz w:val="24"/>
          <w:szCs w:val="20"/>
        </w:rPr>
        <w:t>：一种</w:t>
      </w:r>
      <w:hyperlink r:id="rId7" w:tooltip="从ScienceDirect的AI生成主题页面了解有关小说的更多信息" w:history="1">
        <w:r w:rsidRPr="008F3A33">
          <w:rPr>
            <w:rFonts w:ascii="Times New Roman" w:hAnsi="Times New Roman"/>
            <w:sz w:val="24"/>
            <w:szCs w:val="20"/>
          </w:rPr>
          <w:t>新颖的</w:t>
        </w:r>
      </w:hyperlink>
      <w:r w:rsidRPr="008F3A33">
        <w:rPr>
          <w:rFonts w:ascii="Times New Roman" w:hAnsi="Times New Roman"/>
          <w:sz w:val="24"/>
          <w:szCs w:val="20"/>
        </w:rPr>
        <w:t>，基于网络的平台，它使用可扩展的基于相关性的</w:t>
      </w:r>
      <w:hyperlink r:id="rId8" w:tooltip="从ScienceDirect的AI生成的主题页面了解有关可视化的更多信息" w:history="1">
        <w:r w:rsidRPr="008F3A33">
          <w:rPr>
            <w:rFonts w:ascii="Times New Roman" w:hAnsi="Times New Roman"/>
            <w:sz w:val="24"/>
            <w:szCs w:val="20"/>
          </w:rPr>
          <w:t>可视化</w:t>
        </w:r>
      </w:hyperlink>
      <w:r w:rsidRPr="008F3A33">
        <w:rPr>
          <w:rFonts w:ascii="Times New Roman" w:hAnsi="Times New Roman"/>
          <w:sz w:val="24"/>
          <w:szCs w:val="20"/>
        </w:rPr>
        <w:t>，</w:t>
      </w:r>
      <w:proofErr w:type="spellStart"/>
      <w:r w:rsidRPr="008F3A33">
        <w:rPr>
          <w:rFonts w:ascii="Times New Roman" w:hAnsi="Times New Roman"/>
          <w:sz w:val="24"/>
          <w:szCs w:val="20"/>
        </w:rPr>
        <w:t>UpSet</w:t>
      </w:r>
      <w:proofErr w:type="spellEnd"/>
      <w:r w:rsidRPr="008F3A33">
        <w:rPr>
          <w:rFonts w:ascii="Times New Roman" w:hAnsi="Times New Roman"/>
          <w:sz w:val="24"/>
          <w:szCs w:val="20"/>
        </w:rPr>
        <w:t>，</w:t>
      </w:r>
      <w:r w:rsidRPr="008F3A33">
        <w:rPr>
          <w:rFonts w:ascii="Times New Roman" w:hAnsi="Times New Roman" w:hint="eastAsia"/>
          <w:sz w:val="24"/>
          <w:szCs w:val="20"/>
        </w:rPr>
        <w:t>允许用户同时从前面提到的三个相关视角中探索多组项目。</w:t>
      </w:r>
      <w:proofErr w:type="spellStart"/>
      <w:r w:rsidRPr="008F3A33">
        <w:rPr>
          <w:rFonts w:ascii="Times New Roman" w:hAnsi="Times New Roman"/>
          <w:sz w:val="24"/>
          <w:szCs w:val="20"/>
        </w:rPr>
        <w:t>IntersectionExplorer</w:t>
      </w:r>
      <w:proofErr w:type="spellEnd"/>
      <w:r w:rsidRPr="008F3A33">
        <w:rPr>
          <w:rFonts w:ascii="Times New Roman" w:hAnsi="Times New Roman"/>
          <w:sz w:val="24"/>
          <w:szCs w:val="20"/>
        </w:rPr>
        <w:t>的一个</w:t>
      </w:r>
      <w:hyperlink r:id="rId9" w:tooltip="从ScienceDirect的AI生成的主题页面了解有关Key Feature的更多信息" w:history="1">
        <w:r w:rsidRPr="008F3A33">
          <w:rPr>
            <w:rFonts w:ascii="Times New Roman" w:hAnsi="Times New Roman"/>
            <w:sz w:val="24"/>
            <w:szCs w:val="20"/>
          </w:rPr>
          <w:t>关键特征</w:t>
        </w:r>
      </w:hyperlink>
      <w:r w:rsidRPr="008F3A33">
        <w:rPr>
          <w:rFonts w:ascii="Times New Roman" w:hAnsi="Times New Roman"/>
          <w:sz w:val="24"/>
          <w:szCs w:val="20"/>
        </w:rPr>
        <w:t>是从三个相关角度</w:t>
      </w:r>
      <w:hyperlink r:id="rId10" w:tooltip="从ScienceDirect的AI生成的主题页面了解有关Combines的更多信息" w:history="1">
        <w:r w:rsidRPr="008F3A33">
          <w:rPr>
            <w:rFonts w:ascii="Times New Roman" w:hAnsi="Times New Roman"/>
            <w:sz w:val="24"/>
            <w:szCs w:val="20"/>
          </w:rPr>
          <w:t>组合</w:t>
        </w:r>
      </w:hyperlink>
      <w:r w:rsidRPr="008F3A33">
        <w:rPr>
          <w:rFonts w:ascii="Times New Roman" w:hAnsi="Times New Roman"/>
          <w:sz w:val="24"/>
          <w:szCs w:val="20"/>
        </w:rPr>
        <w:t>集合的无缝方式，在</w:t>
      </w:r>
      <w:hyperlink r:id="rId11" w:tooltip="从ScienceDirect的AI生成的主题页面了解有关交互的更多信息" w:history="1">
        <w:r w:rsidRPr="008F3A33">
          <w:rPr>
            <w:rFonts w:ascii="Times New Roman" w:hAnsi="Times New Roman"/>
            <w:sz w:val="24"/>
            <w:szCs w:val="20"/>
          </w:rPr>
          <w:t>交互</w:t>
        </w:r>
      </w:hyperlink>
      <w:r w:rsidRPr="008F3A33">
        <w:rPr>
          <w:rFonts w:ascii="Times New Roman" w:hAnsi="Times New Roman"/>
          <w:sz w:val="24"/>
          <w:szCs w:val="20"/>
        </w:rPr>
        <w:t>或表示方面没有区别，除了明确说明其原始视角。通过这种方式，</w:t>
      </w:r>
      <w:proofErr w:type="spellStart"/>
      <w:r w:rsidRPr="008F3A33">
        <w:rPr>
          <w:rFonts w:ascii="Times New Roman" w:hAnsi="Times New Roman"/>
          <w:sz w:val="24"/>
          <w:szCs w:val="20"/>
        </w:rPr>
        <w:t>IntersectionExplorer</w:t>
      </w:r>
      <w:proofErr w:type="spellEnd"/>
      <w:r w:rsidRPr="008F3A33">
        <w:rPr>
          <w:rFonts w:ascii="Times New Roman" w:hAnsi="Times New Roman"/>
          <w:sz w:val="24"/>
          <w:szCs w:val="20"/>
        </w:rPr>
        <w:t>可以有效地处理直接来自用户</w:t>
      </w:r>
      <w:hyperlink r:id="rId12" w:tooltip="从ScienceDirect的AI生成的主题页面了解有关活动的更多信息" w:history="1">
        <w:r w:rsidRPr="008F3A33">
          <w:rPr>
            <w:rFonts w:ascii="Times New Roman" w:hAnsi="Times New Roman"/>
            <w:sz w:val="24"/>
            <w:szCs w:val="20"/>
          </w:rPr>
          <w:t>活动的</w:t>
        </w:r>
      </w:hyperlink>
      <w:r w:rsidRPr="008F3A33">
        <w:rPr>
          <w:rFonts w:ascii="Times New Roman" w:hAnsi="Times New Roman"/>
          <w:sz w:val="24"/>
          <w:szCs w:val="20"/>
        </w:rPr>
        <w:t>推荐（即，由其他用户标记或加入书签的项目），其方式与推荐代理的建议相同</w:t>
      </w:r>
      <w:r w:rsidRPr="008F3A33">
        <w:rPr>
          <w:rFonts w:hint="eastAsia"/>
          <w:sz w:val="24"/>
        </w:rPr>
        <w:t>。</w:t>
      </w:r>
    </w:p>
    <w:p w:rsidR="00D53870" w:rsidRPr="008F3A33" w:rsidRDefault="00D53870" w:rsidP="00D53870">
      <w:pPr>
        <w:ind w:firstLineChars="400" w:firstLine="960"/>
        <w:rPr>
          <w:rFonts w:hint="eastAsia"/>
          <w:sz w:val="24"/>
        </w:rPr>
      </w:pPr>
      <w:r w:rsidRPr="008F3A33">
        <w:rPr>
          <w:rFonts w:ascii="Times New Roman" w:hAnsi="Times New Roman"/>
          <w:sz w:val="24"/>
          <w:szCs w:val="20"/>
        </w:rPr>
        <w:t>从多个角度并行地全面评估探索建议的价值</w:t>
      </w:r>
      <w:r w:rsidRPr="008F3A33">
        <w:rPr>
          <w:rFonts w:hint="eastAsia"/>
          <w:sz w:val="24"/>
        </w:rPr>
        <w:t>。</w:t>
      </w:r>
    </w:p>
    <w:p w:rsidR="00D53870" w:rsidRPr="008F3A33" w:rsidRDefault="00D53870" w:rsidP="00D53870">
      <w:pPr>
        <w:rPr>
          <w:rFonts w:hint="eastAsia"/>
          <w:sz w:val="24"/>
        </w:rPr>
      </w:pPr>
    </w:p>
    <w:p w:rsidR="00E033C4" w:rsidRPr="008F3A33" w:rsidRDefault="00E033C4" w:rsidP="00E033C4">
      <w:pPr>
        <w:pStyle w:val="a3"/>
        <w:numPr>
          <w:ilvl w:val="0"/>
          <w:numId w:val="1"/>
        </w:numPr>
        <w:ind w:firstLineChars="0"/>
        <w:rPr>
          <w:sz w:val="32"/>
        </w:rPr>
      </w:pPr>
      <w:r w:rsidRPr="008F3A33">
        <w:rPr>
          <w:rFonts w:hint="eastAsia"/>
          <w:sz w:val="32"/>
        </w:rPr>
        <w:t>相关知识</w:t>
      </w:r>
    </w:p>
    <w:p w:rsidR="00E033C4" w:rsidRPr="008F3A33" w:rsidRDefault="00E033C4" w:rsidP="00E033C4">
      <w:pPr>
        <w:pStyle w:val="a3"/>
        <w:ind w:left="420" w:firstLine="480"/>
        <w:rPr>
          <w:rFonts w:ascii="Times New Roman" w:hAnsi="Times New Roman"/>
          <w:sz w:val="24"/>
          <w:szCs w:val="20"/>
        </w:rPr>
      </w:pPr>
      <w:r w:rsidRPr="008F3A33">
        <w:rPr>
          <w:rFonts w:ascii="Times New Roman" w:hAnsi="Times New Roman"/>
          <w:sz w:val="24"/>
          <w:szCs w:val="20"/>
        </w:rPr>
        <w:t>基于相关性的</w:t>
      </w:r>
      <w:hyperlink r:id="rId13" w:tooltip="从ScienceDirect的AI生成的主题页面了解有关可视化的更多信息" w:history="1">
        <w:r w:rsidRPr="008F3A33">
          <w:rPr>
            <w:rFonts w:ascii="Times New Roman" w:hAnsi="Times New Roman"/>
            <w:sz w:val="24"/>
            <w:szCs w:val="20"/>
          </w:rPr>
          <w:t>可视化</w:t>
        </w:r>
      </w:hyperlink>
      <w:r w:rsidRPr="008F3A33">
        <w:rPr>
          <w:rFonts w:ascii="Times New Roman" w:hAnsi="Times New Roman" w:hint="eastAsia"/>
          <w:sz w:val="24"/>
          <w:szCs w:val="20"/>
        </w:rPr>
        <w:t>：</w:t>
      </w:r>
      <w:r w:rsidRPr="008F3A33">
        <w:rPr>
          <w:rFonts w:ascii="Times New Roman" w:hAnsi="Times New Roman"/>
          <w:sz w:val="24"/>
          <w:szCs w:val="20"/>
        </w:rPr>
        <w:t>主要目标是强调哪些结果与多项查询的不同部分相关。这种方法的更简单的例子是直接相关可视化，其通过颜色或</w:t>
      </w:r>
      <w:hyperlink r:id="rId14" w:tooltip="Learn more about Colour Scale from ScienceDirect's AI-generated Topic Pages" w:history="1">
        <w:r w:rsidRPr="008F3A33">
          <w:rPr>
            <w:rFonts w:ascii="Times New Roman" w:hAnsi="Times New Roman"/>
            <w:sz w:val="24"/>
            <w:szCs w:val="20"/>
          </w:rPr>
          <w:t>颜色标度</w:t>
        </w:r>
      </w:hyperlink>
      <w:r w:rsidRPr="008F3A33">
        <w:rPr>
          <w:rFonts w:ascii="Times New Roman" w:hAnsi="Times New Roman"/>
          <w:sz w:val="24"/>
          <w:szCs w:val="20"/>
        </w:rPr>
        <w:t>来指示哪些术语与每个检索到的项目</w:t>
      </w:r>
      <w:r w:rsidRPr="008F3A33">
        <w:rPr>
          <w:rFonts w:ascii="Times New Roman" w:hAnsi="Times New Roman"/>
          <w:sz w:val="24"/>
          <w:szCs w:val="20"/>
        </w:rPr>
        <w:t>/</w:t>
      </w:r>
      <w:r w:rsidRPr="008F3A33">
        <w:rPr>
          <w:rFonts w:ascii="Times New Roman" w:hAnsi="Times New Roman"/>
          <w:sz w:val="24"/>
          <w:szCs w:val="20"/>
        </w:rPr>
        <w:t>文档相关。</w:t>
      </w:r>
      <w:r w:rsidRPr="008F3A33">
        <w:rPr>
          <w:rFonts w:ascii="Times New Roman" w:hAnsi="Times New Roman" w:hint="eastAsia"/>
          <w:sz w:val="24"/>
          <w:szCs w:val="20"/>
        </w:rPr>
        <w:t>例如</w:t>
      </w:r>
      <w:proofErr w:type="spellStart"/>
      <w:r w:rsidRPr="008F3A33">
        <w:rPr>
          <w:rFonts w:ascii="Times New Roman" w:hAnsi="Times New Roman"/>
          <w:sz w:val="24"/>
          <w:szCs w:val="20"/>
        </w:rPr>
        <w:t>TileBars</w:t>
      </w:r>
      <w:proofErr w:type="spellEnd"/>
      <w:r w:rsidRPr="008F3A33">
        <w:rPr>
          <w:rFonts w:ascii="Times New Roman" w:hAnsi="Times New Roman" w:hint="eastAsia"/>
          <w:sz w:val="24"/>
          <w:szCs w:val="20"/>
        </w:rPr>
        <w:t>，</w:t>
      </w:r>
      <w:proofErr w:type="spellStart"/>
      <w:r w:rsidRPr="008F3A33">
        <w:rPr>
          <w:rFonts w:ascii="Times New Roman" w:hAnsi="Times New Roman"/>
          <w:sz w:val="24"/>
          <w:szCs w:val="20"/>
        </w:rPr>
        <w:t>HotMap</w:t>
      </w:r>
      <w:proofErr w:type="spellEnd"/>
      <w:r w:rsidRPr="008F3A33">
        <w:rPr>
          <w:rFonts w:ascii="Times New Roman" w:hAnsi="Times New Roman" w:hint="eastAsia"/>
          <w:sz w:val="24"/>
          <w:szCs w:val="20"/>
        </w:rPr>
        <w:t>。</w:t>
      </w:r>
    </w:p>
    <w:p w:rsidR="00A025FE" w:rsidRPr="008F3A33" w:rsidRDefault="00E033C4" w:rsidP="00A025FE">
      <w:pPr>
        <w:pStyle w:val="a3"/>
        <w:ind w:left="420" w:firstLine="480"/>
        <w:rPr>
          <w:rFonts w:ascii="Times New Roman" w:hAnsi="Times New Roman"/>
          <w:sz w:val="24"/>
          <w:szCs w:val="20"/>
        </w:rPr>
      </w:pPr>
      <w:r w:rsidRPr="008F3A33">
        <w:rPr>
          <w:rFonts w:ascii="Times New Roman" w:hAnsi="Times New Roman"/>
          <w:sz w:val="24"/>
          <w:szCs w:val="20"/>
        </w:rPr>
        <w:t>基于集合的可视化</w:t>
      </w:r>
      <w:r w:rsidRPr="008F3A33">
        <w:rPr>
          <w:rFonts w:ascii="Times New Roman" w:hAnsi="Times New Roman" w:hint="eastAsia"/>
          <w:sz w:val="24"/>
          <w:szCs w:val="20"/>
        </w:rPr>
        <w:t>：</w:t>
      </w:r>
      <w:r w:rsidRPr="008F3A33">
        <w:rPr>
          <w:rFonts w:ascii="Times New Roman" w:hAnsi="Times New Roman"/>
          <w:sz w:val="24"/>
          <w:szCs w:val="20"/>
        </w:rPr>
        <w:t>使用集合和</w:t>
      </w:r>
      <w:hyperlink r:id="rId15" w:tooltip="从ScienceDirect的AI生成的主题页面了解有关空间布局的更多信息" w:history="1">
        <w:r w:rsidRPr="008F3A33">
          <w:rPr>
            <w:rFonts w:ascii="Times New Roman" w:hAnsi="Times New Roman"/>
            <w:sz w:val="24"/>
            <w:szCs w:val="20"/>
          </w:rPr>
          <w:t>空间布局</w:t>
        </w:r>
      </w:hyperlink>
      <w:r w:rsidRPr="008F3A33">
        <w:rPr>
          <w:rFonts w:ascii="Times New Roman" w:hAnsi="Times New Roman"/>
          <w:sz w:val="24"/>
          <w:szCs w:val="20"/>
        </w:rPr>
        <w:t>来有意义地组织搜索结果。例如，三个设置的查询将表示为与术语的不同组合一样多的设置区域，以</w:t>
      </w:r>
      <w:hyperlink r:id="rId16" w:tooltip="从ScienceDirect的AI生成的主题页面了解有关Illustrates的更多信息" w:history="1">
        <w:r w:rsidRPr="008F3A33">
          <w:rPr>
            <w:rFonts w:ascii="Times New Roman" w:hAnsi="Times New Roman"/>
            <w:sz w:val="24"/>
            <w:szCs w:val="20"/>
          </w:rPr>
          <w:t>说明</w:t>
        </w:r>
      </w:hyperlink>
      <w:r w:rsidRPr="008F3A33">
        <w:rPr>
          <w:rFonts w:ascii="Times New Roman" w:hAnsi="Times New Roman"/>
          <w:sz w:val="24"/>
          <w:szCs w:val="20"/>
        </w:rPr>
        <w:t>每个结果与每个术语组合的相关性。在这个例子中，有七个设定区域：一个用于每个唯一的术语，一个用于三对术语中的每一个，另外一个用于所有三个术语的组合。</w:t>
      </w:r>
      <w:r w:rsidRPr="008F3A33">
        <w:rPr>
          <w:rFonts w:ascii="Times New Roman" w:hAnsi="Times New Roman" w:hint="eastAsia"/>
          <w:sz w:val="24"/>
          <w:szCs w:val="20"/>
        </w:rPr>
        <w:t>例如</w:t>
      </w:r>
      <w:proofErr w:type="spellStart"/>
      <w:r w:rsidRPr="008F3A33">
        <w:rPr>
          <w:rFonts w:ascii="Times New Roman" w:hAnsi="Times New Roman"/>
          <w:sz w:val="24"/>
          <w:szCs w:val="20"/>
        </w:rPr>
        <w:t>InfoCrystal</w:t>
      </w:r>
      <w:proofErr w:type="spellEnd"/>
      <w:r w:rsidRPr="008F3A33">
        <w:rPr>
          <w:rFonts w:ascii="Times New Roman" w:hAnsi="Times New Roman" w:hint="eastAsia"/>
          <w:sz w:val="24"/>
          <w:szCs w:val="20"/>
        </w:rPr>
        <w:t>，</w:t>
      </w:r>
      <w:r w:rsidRPr="008F3A33">
        <w:rPr>
          <w:rFonts w:ascii="Times New Roman" w:hAnsi="Times New Roman"/>
          <w:sz w:val="24"/>
          <w:szCs w:val="20"/>
        </w:rPr>
        <w:t>Cluster </w:t>
      </w:r>
      <w:hyperlink r:id="rId17" w:tooltip="从ScienceDirect的AI生成的主题页面了解有关地图的更多信息" w:history="1">
        <w:r w:rsidRPr="008F3A33">
          <w:rPr>
            <w:rFonts w:ascii="Times New Roman" w:hAnsi="Times New Roman"/>
            <w:sz w:val="24"/>
            <w:szCs w:val="20"/>
          </w:rPr>
          <w:t>Map</w:t>
        </w:r>
      </w:hyperlink>
      <w:r w:rsidR="00A025FE" w:rsidRPr="008F3A33">
        <w:rPr>
          <w:rFonts w:ascii="Times New Roman" w:hAnsi="Times New Roman" w:hint="eastAsia"/>
          <w:sz w:val="24"/>
          <w:szCs w:val="20"/>
        </w:rPr>
        <w:t>。</w:t>
      </w:r>
    </w:p>
    <w:p w:rsidR="00A025FE" w:rsidRPr="008F3A33" w:rsidRDefault="00A025FE" w:rsidP="00A025FE">
      <w:pPr>
        <w:pStyle w:val="a3"/>
        <w:ind w:left="420" w:firstLine="480"/>
        <w:rPr>
          <w:rFonts w:ascii="Times New Roman" w:hAnsi="Times New Roman"/>
          <w:sz w:val="24"/>
          <w:szCs w:val="20"/>
        </w:rPr>
      </w:pPr>
      <w:proofErr w:type="spellStart"/>
      <w:r w:rsidRPr="008F3A33">
        <w:rPr>
          <w:rFonts w:ascii="Times New Roman" w:hAnsi="Times New Roman"/>
          <w:sz w:val="24"/>
          <w:szCs w:val="20"/>
        </w:rPr>
        <w:t>UpSet</w:t>
      </w:r>
      <w:proofErr w:type="spellEnd"/>
      <w:r w:rsidRPr="008F3A33">
        <w:rPr>
          <w:rFonts w:ascii="Times New Roman" w:hAnsi="Times New Roman"/>
          <w:sz w:val="24"/>
          <w:szCs w:val="20"/>
        </w:rPr>
        <w:t>-</w:t>
      </w:r>
      <w:r w:rsidRPr="008F3A33">
        <w:rPr>
          <w:rFonts w:ascii="Times New Roman" w:hAnsi="Times New Roman"/>
          <w:sz w:val="24"/>
          <w:szCs w:val="20"/>
        </w:rPr>
        <w:t>可扩展的集可视化</w:t>
      </w:r>
      <w:r w:rsidRPr="008F3A33">
        <w:rPr>
          <w:rFonts w:ascii="Times New Roman" w:hAnsi="Times New Roman" w:hint="eastAsia"/>
          <w:sz w:val="24"/>
          <w:szCs w:val="20"/>
        </w:rPr>
        <w:t>：</w:t>
      </w:r>
      <w:proofErr w:type="spellStart"/>
      <w:r w:rsidRPr="008F3A33">
        <w:rPr>
          <w:rFonts w:ascii="Times New Roman" w:hAnsi="Times New Roman"/>
          <w:sz w:val="24"/>
          <w:szCs w:val="20"/>
        </w:rPr>
        <w:t>UpSet</w:t>
      </w:r>
      <w:proofErr w:type="spellEnd"/>
      <w:r w:rsidRPr="008F3A33">
        <w:rPr>
          <w:rFonts w:ascii="Times New Roman" w:hAnsi="Times New Roman"/>
          <w:sz w:val="24"/>
          <w:szCs w:val="20"/>
        </w:rPr>
        <w:t>是一种</w:t>
      </w:r>
      <w:hyperlink r:id="rId18" w:tooltip="从ScienceDirect的AI生成的主题页面了解有关可视化的更多信息" w:history="1">
        <w:r w:rsidRPr="008F3A33">
          <w:rPr>
            <w:rFonts w:ascii="Times New Roman" w:hAnsi="Times New Roman"/>
            <w:sz w:val="24"/>
            <w:szCs w:val="20"/>
          </w:rPr>
          <w:t>可视化</w:t>
        </w:r>
      </w:hyperlink>
      <w:r w:rsidRPr="008F3A33">
        <w:rPr>
          <w:rFonts w:ascii="Times New Roman" w:hAnsi="Times New Roman"/>
          <w:sz w:val="24"/>
          <w:szCs w:val="20"/>
        </w:rPr>
        <w:t>技术，专门用于分析集合，</w:t>
      </w:r>
      <w:hyperlink r:id="rId19" w:tooltip="从ScienceDirect的AI生成的主题页面了解有关交叉点的更多信息" w:history="1">
        <w:r w:rsidRPr="008F3A33">
          <w:rPr>
            <w:rFonts w:ascii="Times New Roman" w:hAnsi="Times New Roman"/>
            <w:sz w:val="24"/>
            <w:szCs w:val="20"/>
          </w:rPr>
          <w:t>交叉点</w:t>
        </w:r>
      </w:hyperlink>
      <w:r w:rsidRPr="008F3A33">
        <w:rPr>
          <w:rFonts w:ascii="Times New Roman" w:hAnsi="Times New Roman"/>
          <w:sz w:val="24"/>
          <w:szCs w:val="20"/>
        </w:rPr>
        <w:t>和交叉点的聚合。</w:t>
      </w:r>
      <w:proofErr w:type="spellStart"/>
      <w:r w:rsidRPr="008F3A33">
        <w:rPr>
          <w:rFonts w:ascii="Times New Roman" w:hAnsi="Times New Roman"/>
          <w:sz w:val="24"/>
          <w:szCs w:val="20"/>
        </w:rPr>
        <w:t>UpSet</w:t>
      </w:r>
      <w:proofErr w:type="spellEnd"/>
      <w:r w:rsidRPr="008F3A33">
        <w:rPr>
          <w:rFonts w:ascii="Times New Roman" w:hAnsi="Times New Roman"/>
          <w:sz w:val="24"/>
          <w:szCs w:val="20"/>
        </w:rPr>
        <w:t>将</w:t>
      </w:r>
      <w:r w:rsidRPr="008F3A33">
        <w:rPr>
          <w:rFonts w:ascii="Times New Roman" w:hAnsi="Times New Roman"/>
          <w:sz w:val="24"/>
          <w:szCs w:val="20"/>
        </w:rPr>
        <w:fldChar w:fldCharType="begin"/>
      </w:r>
      <w:r w:rsidRPr="008F3A33">
        <w:rPr>
          <w:rFonts w:ascii="Times New Roman" w:hAnsi="Times New Roman"/>
          <w:sz w:val="24"/>
          <w:szCs w:val="20"/>
        </w:rPr>
        <w:instrText xml:space="preserve"> </w:instrText>
      </w:r>
      <w:r w:rsidRPr="008F3A33">
        <w:rPr>
          <w:rFonts w:ascii="Times New Roman" w:hAnsi="Times New Roman" w:hint="eastAsia"/>
          <w:sz w:val="24"/>
          <w:szCs w:val="20"/>
        </w:rPr>
        <w:instrText>HYPERLINK "https://www.sciencedirect.com/topics/engineering/dataset" \o "</w:instrText>
      </w:r>
      <w:r w:rsidRPr="008F3A33">
        <w:rPr>
          <w:rFonts w:ascii="Times New Roman" w:hAnsi="Times New Roman" w:hint="eastAsia"/>
          <w:sz w:val="24"/>
          <w:szCs w:val="20"/>
        </w:rPr>
        <w:instrText>从</w:instrText>
      </w:r>
      <w:r w:rsidRPr="008F3A33">
        <w:rPr>
          <w:rFonts w:ascii="Times New Roman" w:hAnsi="Times New Roman" w:hint="eastAsia"/>
          <w:sz w:val="24"/>
          <w:szCs w:val="20"/>
        </w:rPr>
        <w:instrText>ScienceDirect</w:instrText>
      </w:r>
      <w:r w:rsidRPr="008F3A33">
        <w:rPr>
          <w:rFonts w:ascii="Times New Roman" w:hAnsi="Times New Roman" w:hint="eastAsia"/>
          <w:sz w:val="24"/>
          <w:szCs w:val="20"/>
        </w:rPr>
        <w:instrText>的</w:instrText>
      </w:r>
      <w:r w:rsidRPr="008F3A33">
        <w:rPr>
          <w:rFonts w:ascii="Times New Roman" w:hAnsi="Times New Roman" w:hint="eastAsia"/>
          <w:sz w:val="24"/>
          <w:szCs w:val="20"/>
        </w:rPr>
        <w:instrText>AI</w:instrText>
      </w:r>
      <w:r w:rsidRPr="008F3A33">
        <w:rPr>
          <w:rFonts w:ascii="Times New Roman" w:hAnsi="Times New Roman" w:hint="eastAsia"/>
          <w:sz w:val="24"/>
          <w:szCs w:val="20"/>
        </w:rPr>
        <w:instrText>生成的主题页面了解有关数据集的更多信息</w:instrText>
      </w:r>
      <w:r w:rsidRPr="008F3A33">
        <w:rPr>
          <w:rFonts w:ascii="Times New Roman" w:hAnsi="Times New Roman" w:hint="eastAsia"/>
          <w:sz w:val="24"/>
          <w:szCs w:val="20"/>
        </w:rPr>
        <w:instrText>"</w:instrText>
      </w:r>
      <w:r w:rsidRPr="008F3A33">
        <w:rPr>
          <w:rFonts w:ascii="Times New Roman" w:hAnsi="Times New Roman"/>
          <w:sz w:val="24"/>
          <w:szCs w:val="20"/>
        </w:rPr>
        <w:instrText xml:space="preserve"> </w:instrText>
      </w:r>
      <w:r w:rsidRPr="008F3A33">
        <w:rPr>
          <w:rFonts w:ascii="Times New Roman" w:hAnsi="Times New Roman"/>
          <w:sz w:val="24"/>
          <w:szCs w:val="20"/>
        </w:rPr>
        <w:fldChar w:fldCharType="separate"/>
      </w:r>
      <w:r w:rsidRPr="008F3A33">
        <w:rPr>
          <w:rFonts w:ascii="Times New Roman" w:hAnsi="Times New Roman"/>
          <w:sz w:val="24"/>
          <w:szCs w:val="20"/>
        </w:rPr>
        <w:t>数据集</w:t>
      </w:r>
      <w:r w:rsidRPr="008F3A33">
        <w:rPr>
          <w:rFonts w:ascii="Times New Roman" w:hAnsi="Times New Roman"/>
          <w:sz w:val="24"/>
          <w:szCs w:val="20"/>
        </w:rPr>
        <w:fldChar w:fldCharType="end"/>
      </w:r>
      <w:r w:rsidRPr="008F3A33">
        <w:rPr>
          <w:rFonts w:ascii="Times New Roman" w:hAnsi="Times New Roman"/>
          <w:sz w:val="24"/>
          <w:szCs w:val="20"/>
        </w:rPr>
        <w:t>划分为所有可能的交叉点，</w:t>
      </w:r>
      <w:bookmarkStart w:id="1" w:name="bfig0003"/>
      <w:r w:rsidRPr="008F3A33">
        <w:rPr>
          <w:rFonts w:ascii="Times New Roman" w:hAnsi="Times New Roman"/>
          <w:sz w:val="24"/>
          <w:szCs w:val="20"/>
        </w:rPr>
        <w:fldChar w:fldCharType="begin"/>
      </w:r>
      <w:r w:rsidRPr="008F3A33">
        <w:rPr>
          <w:rFonts w:ascii="Times New Roman" w:hAnsi="Times New Roman"/>
          <w:sz w:val="24"/>
          <w:szCs w:val="20"/>
        </w:rPr>
        <w:instrText xml:space="preserve"> HYPERLINK "https://www.sciencedirect.com/science/article/pii/S1071581918301903" \l "fig0003" </w:instrText>
      </w:r>
      <w:r w:rsidRPr="008F3A33">
        <w:rPr>
          <w:rFonts w:ascii="Times New Roman" w:hAnsi="Times New Roman"/>
          <w:sz w:val="24"/>
          <w:szCs w:val="20"/>
        </w:rPr>
        <w:fldChar w:fldCharType="separate"/>
      </w:r>
      <w:r w:rsidRPr="008F3A33">
        <w:rPr>
          <w:rFonts w:ascii="Times New Roman" w:hAnsi="Times New Roman"/>
          <w:sz w:val="24"/>
          <w:szCs w:val="20"/>
        </w:rPr>
        <w:t>如</w:t>
      </w:r>
      <w:r w:rsidRPr="008F3A33">
        <w:rPr>
          <w:rFonts w:ascii="Times New Roman" w:hAnsi="Times New Roman"/>
          <w:sz w:val="24"/>
          <w:szCs w:val="20"/>
        </w:rPr>
        <w:lastRenderedPageBreak/>
        <w:t>下图</w:t>
      </w:r>
      <w:r w:rsidRPr="008F3A33">
        <w:rPr>
          <w:rFonts w:ascii="Times New Roman" w:hAnsi="Times New Roman"/>
          <w:sz w:val="24"/>
          <w:szCs w:val="20"/>
        </w:rPr>
        <w:fldChar w:fldCharType="end"/>
      </w:r>
      <w:bookmarkEnd w:id="1"/>
      <w:r w:rsidRPr="008F3A33">
        <w:rPr>
          <w:rFonts w:ascii="Times New Roman" w:hAnsi="Times New Roman"/>
          <w:sz w:val="24"/>
          <w:szCs w:val="20"/>
        </w:rPr>
        <w:t>。这些交叉点对应于</w:t>
      </w:r>
      <w:hyperlink r:id="rId20" w:tooltip="从ScienceDirect的AI生成的主题页面了解有关维恩图的更多信息" w:history="1">
        <w:r w:rsidRPr="008F3A33">
          <w:rPr>
            <w:rFonts w:ascii="Times New Roman" w:hAnsi="Times New Roman"/>
            <w:sz w:val="24"/>
            <w:szCs w:val="20"/>
          </w:rPr>
          <w:t>维恩图</w:t>
        </w:r>
      </w:hyperlink>
      <w:r w:rsidRPr="008F3A33">
        <w:rPr>
          <w:rFonts w:ascii="Times New Roman" w:hAnsi="Times New Roman"/>
          <w:sz w:val="24"/>
          <w:szCs w:val="20"/>
        </w:rPr>
        <w:t>的原子区域，并被定义为</w:t>
      </w:r>
      <w:r w:rsidRPr="008F3A33">
        <w:rPr>
          <w:rFonts w:ascii="Times New Roman" w:hAnsi="Times New Roman"/>
          <w:sz w:val="24"/>
          <w:szCs w:val="20"/>
        </w:rPr>
        <w:t>“</w:t>
      </w:r>
      <w:r w:rsidRPr="008F3A33">
        <w:rPr>
          <w:rFonts w:ascii="Times New Roman" w:hAnsi="Times New Roman"/>
          <w:sz w:val="24"/>
          <w:szCs w:val="20"/>
        </w:rPr>
        <w:t>独占交叉点</w:t>
      </w:r>
      <w:r w:rsidRPr="008F3A33">
        <w:rPr>
          <w:rFonts w:ascii="Times New Roman" w:hAnsi="Times New Roman"/>
          <w:sz w:val="24"/>
          <w:szCs w:val="20"/>
        </w:rPr>
        <w:t>”</w:t>
      </w:r>
      <w:r w:rsidRPr="008F3A33">
        <w:rPr>
          <w:rFonts w:ascii="Times New Roman" w:hAnsi="Times New Roman"/>
          <w:sz w:val="24"/>
          <w:szCs w:val="20"/>
        </w:rPr>
        <w:t>。根据</w:t>
      </w:r>
      <w:hyperlink r:id="rId21" w:anchor="bib0045" w:history="1">
        <w:r w:rsidRPr="008F3A33">
          <w:rPr>
            <w:rFonts w:ascii="Times New Roman" w:hAnsi="Times New Roman"/>
            <w:sz w:val="24"/>
            <w:szCs w:val="20"/>
          </w:rPr>
          <w:t>Lex</w:t>
        </w:r>
        <w:r w:rsidRPr="008F3A33">
          <w:rPr>
            <w:rFonts w:ascii="Times New Roman" w:hAnsi="Times New Roman"/>
            <w:sz w:val="24"/>
            <w:szCs w:val="20"/>
          </w:rPr>
          <w:t>等人的</w:t>
        </w:r>
      </w:hyperlink>
      <w:r w:rsidRPr="008F3A33">
        <w:rPr>
          <w:rFonts w:ascii="Times New Roman" w:hAnsi="Times New Roman"/>
          <w:sz w:val="24"/>
          <w:szCs w:val="20"/>
        </w:rPr>
        <w:t>说法，独</w:t>
      </w:r>
      <w:r w:rsidRPr="008F3A33">
        <w:rPr>
          <w:rFonts w:ascii="Times New Roman" w:hAnsi="Times New Roman" w:hint="eastAsia"/>
          <w:sz w:val="24"/>
          <w:szCs w:val="20"/>
        </w:rPr>
        <w:t>立</w:t>
      </w:r>
      <w:r w:rsidRPr="008F3A33">
        <w:rPr>
          <w:rFonts w:ascii="Times New Roman" w:hAnsi="Times New Roman"/>
          <w:sz w:val="24"/>
          <w:szCs w:val="20"/>
        </w:rPr>
        <w:t>交叉口的使用有两个好处：</w:t>
      </w:r>
      <w:r w:rsidRPr="008F3A33">
        <w:rPr>
          <w:rFonts w:ascii="Times New Roman" w:hAnsi="Times New Roman"/>
          <w:sz w:val="24"/>
          <w:szCs w:val="20"/>
        </w:rPr>
        <w:t>“</w:t>
      </w:r>
      <w:r w:rsidRPr="008F3A33">
        <w:rPr>
          <w:rFonts w:ascii="Times New Roman" w:hAnsi="Times New Roman"/>
          <w:sz w:val="24"/>
          <w:szCs w:val="20"/>
        </w:rPr>
        <w:t>它使</w:t>
      </w:r>
      <w:hyperlink r:id="rId22" w:tooltip="从ScienceDirect的AI生成的主题页面了解有关消费者的更多信息" w:history="1">
        <w:r w:rsidRPr="008F3A33">
          <w:rPr>
            <w:rFonts w:ascii="Times New Roman" w:hAnsi="Times New Roman"/>
            <w:sz w:val="24"/>
            <w:szCs w:val="20"/>
          </w:rPr>
          <w:t>用户</w:t>
        </w:r>
      </w:hyperlink>
      <w:r w:rsidRPr="008F3A33">
        <w:rPr>
          <w:rFonts w:ascii="Times New Roman" w:hAnsi="Times New Roman"/>
          <w:sz w:val="24"/>
          <w:szCs w:val="20"/>
        </w:rPr>
        <w:t>能够专注于与他们的分析相关的集合，并且它解决了可扩展性</w:t>
      </w:r>
      <w:r w:rsidRPr="008F3A33">
        <w:rPr>
          <w:rFonts w:ascii="Times New Roman" w:hAnsi="Times New Roman"/>
          <w:sz w:val="24"/>
          <w:szCs w:val="20"/>
        </w:rPr>
        <w:t>”</w:t>
      </w:r>
      <w:r w:rsidRPr="008F3A33">
        <w:rPr>
          <w:rFonts w:ascii="Times New Roman" w:hAnsi="Times New Roman" w:hint="eastAsia"/>
          <w:sz w:val="24"/>
          <w:szCs w:val="20"/>
        </w:rPr>
        <w:t>。</w:t>
      </w:r>
      <w:r w:rsidRPr="008F3A33">
        <w:rPr>
          <w:rFonts w:ascii="Times New Roman" w:hAnsi="Times New Roman"/>
          <w:sz w:val="24"/>
          <w:szCs w:val="20"/>
        </w:rPr>
        <w:t xml:space="preserve"> </w:t>
      </w:r>
      <w:proofErr w:type="spellStart"/>
      <w:r w:rsidR="00B115AC" w:rsidRPr="008F3A33">
        <w:rPr>
          <w:rFonts w:ascii="Times New Roman" w:hAnsi="Times New Roman"/>
          <w:sz w:val="24"/>
          <w:szCs w:val="20"/>
        </w:rPr>
        <w:t>UpSet</w:t>
      </w:r>
      <w:proofErr w:type="spellEnd"/>
      <w:r w:rsidR="00B115AC" w:rsidRPr="008F3A33">
        <w:rPr>
          <w:rFonts w:ascii="Times New Roman" w:hAnsi="Times New Roman"/>
          <w:sz w:val="24"/>
          <w:szCs w:val="20"/>
        </w:rPr>
        <w:t>可以在矩阵布局中显示</w:t>
      </w:r>
      <w:hyperlink r:id="rId23" w:tooltip="从ScienceDirect的AI生成的主题页面了解有关交集的更多信息" w:history="1">
        <w:r w:rsidR="00B115AC" w:rsidRPr="008F3A33">
          <w:rPr>
            <w:rFonts w:ascii="Times New Roman" w:hAnsi="Times New Roman"/>
            <w:sz w:val="24"/>
            <w:szCs w:val="20"/>
          </w:rPr>
          <w:t>设置的交叉点</w:t>
        </w:r>
      </w:hyperlink>
      <w:r w:rsidR="00B115AC" w:rsidRPr="008F3A33">
        <w:rPr>
          <w:rFonts w:ascii="Times New Roman" w:hAnsi="Times New Roman"/>
          <w:sz w:val="24"/>
          <w:szCs w:val="20"/>
        </w:rPr>
        <w:t>。列表</w:t>
      </w:r>
      <w:proofErr w:type="gramStart"/>
      <w:r w:rsidR="00B115AC" w:rsidRPr="008F3A33">
        <w:rPr>
          <w:rFonts w:ascii="Times New Roman" w:hAnsi="Times New Roman"/>
          <w:sz w:val="24"/>
          <w:szCs w:val="20"/>
        </w:rPr>
        <w:t>示不同</w:t>
      </w:r>
      <w:proofErr w:type="gramEnd"/>
      <w:r w:rsidR="00B115AC" w:rsidRPr="008F3A33">
        <w:rPr>
          <w:rFonts w:ascii="Times New Roman" w:hAnsi="Times New Roman"/>
          <w:sz w:val="24"/>
          <w:szCs w:val="20"/>
        </w:rPr>
        <w:t>的集合，行表示它们之间的</w:t>
      </w:r>
      <w:hyperlink r:id="rId24" w:tooltip="从ScienceDirect的AI生成的主题页面了解有关Commonality的更多信息" w:history="1">
        <w:r w:rsidR="00B115AC" w:rsidRPr="008F3A33">
          <w:rPr>
            <w:rFonts w:ascii="Times New Roman" w:hAnsi="Times New Roman"/>
            <w:sz w:val="24"/>
            <w:szCs w:val="20"/>
          </w:rPr>
          <w:t>共性</w:t>
        </w:r>
      </w:hyperlink>
      <w:r w:rsidR="00B115AC" w:rsidRPr="008F3A33">
        <w:rPr>
          <w:rFonts w:ascii="Times New Roman" w:hAnsi="Times New Roman"/>
          <w:sz w:val="24"/>
          <w:szCs w:val="20"/>
        </w:rPr>
        <w:t>。列标题下方的垂直</w:t>
      </w:r>
      <w:hyperlink r:id="rId25" w:tooltip="从ScienceDirect的AI生成的主题页面了解有关条形图的更多信息" w:history="1">
        <w:r w:rsidR="00B115AC" w:rsidRPr="008F3A33">
          <w:rPr>
            <w:rFonts w:ascii="Times New Roman" w:hAnsi="Times New Roman"/>
            <w:sz w:val="24"/>
            <w:szCs w:val="20"/>
          </w:rPr>
          <w:t>条形图</w:t>
        </w:r>
      </w:hyperlink>
      <w:r w:rsidR="00B115AC" w:rsidRPr="008F3A33">
        <w:rPr>
          <w:rFonts w:ascii="Times New Roman" w:hAnsi="Times New Roman"/>
          <w:sz w:val="24"/>
          <w:szCs w:val="20"/>
        </w:rPr>
        <w:t>描绘了每个集合的项目数，允许按大小比较集合。集合关系由行表示，其中交叉集合由矩阵中的实心圆圈标识。矩阵右侧的水平条形图显示每行</w:t>
      </w:r>
      <w:r w:rsidR="00B115AC" w:rsidRPr="008F3A33">
        <w:rPr>
          <w:rFonts w:ascii="Times New Roman" w:hAnsi="Times New Roman"/>
          <w:sz w:val="24"/>
          <w:szCs w:val="20"/>
        </w:rPr>
        <w:t>/</w:t>
      </w:r>
      <w:r w:rsidR="00B115AC" w:rsidRPr="008F3A33">
        <w:rPr>
          <w:rFonts w:ascii="Times New Roman" w:hAnsi="Times New Roman"/>
          <w:sz w:val="24"/>
          <w:szCs w:val="20"/>
        </w:rPr>
        <w:t>交叉点中的项目数。</w:t>
      </w:r>
    </w:p>
    <w:p w:rsidR="00A025FE" w:rsidRPr="008F3A33" w:rsidRDefault="00A025FE" w:rsidP="00A025FE">
      <w:pPr>
        <w:pStyle w:val="a3"/>
        <w:ind w:left="420" w:firstLine="480"/>
        <w:jc w:val="center"/>
        <w:rPr>
          <w:rFonts w:ascii="Times New Roman" w:hAnsi="Times New Roman"/>
          <w:sz w:val="24"/>
          <w:szCs w:val="20"/>
        </w:rPr>
      </w:pPr>
      <w:r w:rsidRPr="008F3A33">
        <w:rPr>
          <w:noProof/>
          <w:sz w:val="24"/>
        </w:rPr>
        <w:drawing>
          <wp:inline distT="0" distB="0" distL="0" distR="0">
            <wp:extent cx="2665562" cy="196939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9991" cy="1972666"/>
                    </a:xfrm>
                    <a:prstGeom prst="rect">
                      <a:avLst/>
                    </a:prstGeom>
                    <a:noFill/>
                    <a:ln>
                      <a:noFill/>
                    </a:ln>
                  </pic:spPr>
                </pic:pic>
              </a:graphicData>
            </a:graphic>
          </wp:inline>
        </w:drawing>
      </w:r>
    </w:p>
    <w:p w:rsidR="00E033C4" w:rsidRPr="008F3A33" w:rsidRDefault="00E033C4" w:rsidP="00E033C4">
      <w:pPr>
        <w:pStyle w:val="a3"/>
        <w:ind w:left="420" w:firstLine="480"/>
        <w:rPr>
          <w:rFonts w:ascii="Times New Roman" w:hAnsi="Times New Roman" w:hint="eastAsia"/>
          <w:sz w:val="24"/>
          <w:szCs w:val="20"/>
        </w:rPr>
      </w:pPr>
    </w:p>
    <w:p w:rsidR="00E033C4" w:rsidRPr="008F3A33" w:rsidRDefault="006379FC" w:rsidP="00E033C4">
      <w:pPr>
        <w:pStyle w:val="a3"/>
        <w:numPr>
          <w:ilvl w:val="0"/>
          <w:numId w:val="1"/>
        </w:numPr>
        <w:ind w:firstLineChars="0"/>
        <w:rPr>
          <w:sz w:val="32"/>
        </w:rPr>
      </w:pPr>
      <w:r w:rsidRPr="008F3A33">
        <w:rPr>
          <w:rFonts w:hint="eastAsia"/>
          <w:sz w:val="32"/>
        </w:rPr>
        <w:t>信息支持</w:t>
      </w:r>
    </w:p>
    <w:p w:rsidR="00CF1D32" w:rsidRPr="008F3A33" w:rsidRDefault="006379FC" w:rsidP="006379FC">
      <w:pPr>
        <w:pStyle w:val="a6"/>
        <w:spacing w:before="0" w:beforeAutospacing="0" w:after="0" w:afterAutospacing="0"/>
        <w:ind w:left="720"/>
        <w:rPr>
          <w:rFonts w:ascii="Times New Roman" w:eastAsiaTheme="minorEastAsia" w:hAnsi="Times New Roman" w:cstheme="minorBidi"/>
          <w:kern w:val="2"/>
          <w:szCs w:val="20"/>
        </w:rPr>
      </w:pPr>
      <w:r w:rsidRPr="008F3A33">
        <w:rPr>
          <w:rFonts w:ascii="Times New Roman" w:eastAsiaTheme="minorEastAsia" w:hAnsi="Times New Roman" w:cstheme="minorBidi" w:hint="eastAsia"/>
          <w:kern w:val="2"/>
          <w:szCs w:val="20"/>
        </w:rPr>
        <w:t>四个推荐引擎提供：</w:t>
      </w:r>
    </w:p>
    <w:p w:rsidR="006379FC" w:rsidRPr="008F3A33" w:rsidRDefault="006379FC" w:rsidP="00CF1D32">
      <w:pPr>
        <w:pStyle w:val="a6"/>
        <w:numPr>
          <w:ilvl w:val="0"/>
          <w:numId w:val="3"/>
        </w:numPr>
        <w:spacing w:before="0" w:beforeAutospacing="0" w:after="0" w:afterAutospacing="0"/>
        <w:rPr>
          <w:rFonts w:ascii="Times New Roman" w:eastAsiaTheme="minorEastAsia" w:hAnsi="Times New Roman" w:cstheme="minorBidi"/>
          <w:kern w:val="2"/>
          <w:szCs w:val="20"/>
        </w:rPr>
      </w:pPr>
      <w:r w:rsidRPr="008F3A33">
        <w:rPr>
          <w:rFonts w:ascii="Times New Roman" w:eastAsiaTheme="minorEastAsia" w:hAnsi="Times New Roman" w:cstheme="minorBidi"/>
          <w:kern w:val="2"/>
          <w:szCs w:val="20"/>
        </w:rPr>
        <w:t>在基于标签的推荐引擎匹配当前用户分配到文件，以这些用户的社会分配给其他文件的标签，使用霍加皮</w:t>
      </w:r>
      <w:r w:rsidRPr="008F3A33">
        <w:rPr>
          <w:rFonts w:ascii="Times New Roman" w:eastAsiaTheme="minorEastAsia" w:hAnsi="Times New Roman" w:cstheme="minorBidi"/>
          <w:kern w:val="2"/>
          <w:szCs w:val="20"/>
        </w:rPr>
        <w:t>BM25 </w:t>
      </w:r>
      <w:hyperlink r:id="rId27" w:tooltip="从ScienceDirect的AI生成的主题页面了解有关算法的更多信息" w:history="1">
        <w:r w:rsidRPr="008F3A33">
          <w:rPr>
            <w:rFonts w:ascii="Times New Roman" w:eastAsiaTheme="minorEastAsia" w:hAnsi="Times New Roman" w:cstheme="minorBidi"/>
            <w:kern w:val="2"/>
            <w:szCs w:val="20"/>
          </w:rPr>
          <w:t>算法</w:t>
        </w:r>
      </w:hyperlink>
      <w:r w:rsidRPr="008F3A33">
        <w:rPr>
          <w:rFonts w:ascii="Times New Roman" w:eastAsiaTheme="minorEastAsia" w:hAnsi="Times New Roman" w:cstheme="minorBidi"/>
          <w:kern w:val="2"/>
          <w:szCs w:val="20"/>
        </w:rPr>
        <w:t>，一袋字的</w:t>
      </w:r>
      <w:hyperlink r:id="rId28" w:tooltip="从ScienceDirect的AI生成的主题页面了解有关检索的更多信息" w:history="1">
        <w:r w:rsidRPr="008F3A33">
          <w:rPr>
            <w:rFonts w:ascii="Times New Roman" w:eastAsiaTheme="minorEastAsia" w:hAnsi="Times New Roman" w:cstheme="minorBidi"/>
            <w:kern w:val="2"/>
            <w:szCs w:val="20"/>
          </w:rPr>
          <w:t>检索</w:t>
        </w:r>
      </w:hyperlink>
      <w:r w:rsidRPr="008F3A33">
        <w:rPr>
          <w:rFonts w:ascii="Times New Roman" w:eastAsiaTheme="minorEastAsia" w:hAnsi="Times New Roman" w:cstheme="minorBidi"/>
          <w:kern w:val="2"/>
          <w:szCs w:val="20"/>
        </w:rPr>
        <w:t>功能根据每个文档中出现的查询字词对一组文档进行排名</w:t>
      </w:r>
      <w:r w:rsidRPr="008F3A33">
        <w:rPr>
          <w:rFonts w:ascii="Times New Roman" w:eastAsiaTheme="minorEastAsia" w:hAnsi="Times New Roman" w:cstheme="minorBidi"/>
          <w:kern w:val="2"/>
          <w:szCs w:val="20"/>
        </w:rPr>
        <w:t>;</w:t>
      </w:r>
    </w:p>
    <w:p w:rsidR="006379FC" w:rsidRPr="008F3A33" w:rsidRDefault="006379FC" w:rsidP="00CF1D32">
      <w:pPr>
        <w:pStyle w:val="a3"/>
        <w:widowControl/>
        <w:numPr>
          <w:ilvl w:val="0"/>
          <w:numId w:val="3"/>
        </w:numPr>
        <w:ind w:right="30" w:firstLineChars="0"/>
        <w:jc w:val="left"/>
        <w:rPr>
          <w:rFonts w:ascii="Times New Roman" w:hAnsi="Times New Roman"/>
          <w:sz w:val="24"/>
          <w:szCs w:val="20"/>
        </w:rPr>
      </w:pPr>
      <w:r w:rsidRPr="008F3A33">
        <w:rPr>
          <w:rFonts w:ascii="Times New Roman" w:hAnsi="Times New Roman"/>
          <w:sz w:val="24"/>
          <w:szCs w:val="20"/>
        </w:rPr>
        <w:t>所述基于书签</w:t>
      </w:r>
      <w:r w:rsidRPr="008F3A33">
        <w:rPr>
          <w:rFonts w:ascii="Times New Roman" w:hAnsi="Times New Roman"/>
          <w:sz w:val="24"/>
          <w:szCs w:val="20"/>
        </w:rPr>
        <w:t>- </w:t>
      </w:r>
      <w:r w:rsidRPr="008F3A33">
        <w:rPr>
          <w:rFonts w:ascii="Times New Roman" w:hAnsi="Times New Roman"/>
          <w:sz w:val="24"/>
          <w:szCs w:val="20"/>
        </w:rPr>
        <w:t>推荐引擎建立用户</w:t>
      </w:r>
      <w:r w:rsidRPr="008F3A33">
        <w:rPr>
          <w:rFonts w:ascii="Times New Roman" w:hAnsi="Times New Roman"/>
          <w:sz w:val="24"/>
          <w:szCs w:val="20"/>
        </w:rPr>
        <w:fldChar w:fldCharType="begin"/>
      </w:r>
      <w:r w:rsidRPr="008F3A33">
        <w:rPr>
          <w:rFonts w:ascii="Times New Roman" w:hAnsi="Times New Roman"/>
          <w:sz w:val="24"/>
          <w:szCs w:val="20"/>
        </w:rPr>
        <w:instrText xml:space="preserve"> </w:instrText>
      </w:r>
      <w:r w:rsidRPr="008F3A33">
        <w:rPr>
          <w:rFonts w:ascii="Times New Roman" w:hAnsi="Times New Roman" w:hint="eastAsia"/>
          <w:sz w:val="24"/>
          <w:szCs w:val="20"/>
        </w:rPr>
        <w:instrText>HYPERLINK "https://www.sciencedirect.com/topics/social-sciences/selective-dissemination-of-information" \o "</w:instrText>
      </w:r>
      <w:r w:rsidRPr="008F3A33">
        <w:rPr>
          <w:rFonts w:ascii="Times New Roman" w:hAnsi="Times New Roman" w:hint="eastAsia"/>
          <w:sz w:val="24"/>
          <w:szCs w:val="20"/>
        </w:rPr>
        <w:instrText>从</w:instrText>
      </w:r>
      <w:r w:rsidRPr="008F3A33">
        <w:rPr>
          <w:rFonts w:ascii="Times New Roman" w:hAnsi="Times New Roman" w:hint="eastAsia"/>
          <w:sz w:val="24"/>
          <w:szCs w:val="20"/>
        </w:rPr>
        <w:instrText>ScienceDirect</w:instrText>
      </w:r>
      <w:r w:rsidRPr="008F3A33">
        <w:rPr>
          <w:rFonts w:ascii="Times New Roman" w:hAnsi="Times New Roman" w:hint="eastAsia"/>
          <w:sz w:val="24"/>
          <w:szCs w:val="20"/>
        </w:rPr>
        <w:instrText>的</w:instrText>
      </w:r>
      <w:r w:rsidRPr="008F3A33">
        <w:rPr>
          <w:rFonts w:ascii="Times New Roman" w:hAnsi="Times New Roman" w:hint="eastAsia"/>
          <w:sz w:val="24"/>
          <w:szCs w:val="20"/>
        </w:rPr>
        <w:instrText>AI</w:instrText>
      </w:r>
      <w:r w:rsidRPr="008F3A33">
        <w:rPr>
          <w:rFonts w:ascii="Times New Roman" w:hAnsi="Times New Roman" w:hint="eastAsia"/>
          <w:sz w:val="24"/>
          <w:szCs w:val="20"/>
        </w:rPr>
        <w:instrText>生成主题页面了解有关选择性传播信息的更多信息</w:instrText>
      </w:r>
      <w:r w:rsidRPr="008F3A33">
        <w:rPr>
          <w:rFonts w:ascii="Times New Roman" w:hAnsi="Times New Roman" w:hint="eastAsia"/>
          <w:sz w:val="24"/>
          <w:szCs w:val="20"/>
        </w:rPr>
        <w:instrText>"</w:instrText>
      </w:r>
      <w:r w:rsidRPr="008F3A33">
        <w:rPr>
          <w:rFonts w:ascii="Times New Roman" w:hAnsi="Times New Roman"/>
          <w:sz w:val="24"/>
          <w:szCs w:val="20"/>
        </w:rPr>
        <w:instrText xml:space="preserve"> </w:instrText>
      </w:r>
      <w:r w:rsidRPr="008F3A33">
        <w:rPr>
          <w:rFonts w:ascii="Times New Roman" w:hAnsi="Times New Roman"/>
          <w:sz w:val="24"/>
          <w:szCs w:val="20"/>
        </w:rPr>
        <w:fldChar w:fldCharType="separate"/>
      </w:r>
      <w:proofErr w:type="gramStart"/>
      <w:r w:rsidRPr="008F3A33">
        <w:rPr>
          <w:rFonts w:ascii="Times New Roman" w:hAnsi="Times New Roman"/>
          <w:sz w:val="24"/>
          <w:szCs w:val="20"/>
        </w:rPr>
        <w:t>兴趣简档</w:t>
      </w:r>
      <w:proofErr w:type="gramEnd"/>
      <w:r w:rsidRPr="008F3A33">
        <w:rPr>
          <w:rFonts w:ascii="Times New Roman" w:hAnsi="Times New Roman"/>
          <w:sz w:val="24"/>
          <w:szCs w:val="20"/>
        </w:rPr>
        <w:fldChar w:fldCharType="end"/>
      </w:r>
      <w:r w:rsidRPr="008F3A33">
        <w:rPr>
          <w:rFonts w:ascii="Times New Roman" w:hAnsi="Times New Roman"/>
          <w:sz w:val="24"/>
          <w:szCs w:val="20"/>
        </w:rPr>
        <w:t>，与权重基于所述</w:t>
      </w:r>
      <w:r w:rsidRPr="008F3A33">
        <w:rPr>
          <w:rFonts w:ascii="Times New Roman" w:hAnsi="Times New Roman"/>
          <w:sz w:val="24"/>
          <w:szCs w:val="20"/>
        </w:rPr>
        <w:t>TF-IDF</w:t>
      </w:r>
      <w:r w:rsidRPr="008F3A33">
        <w:rPr>
          <w:rFonts w:ascii="Times New Roman" w:hAnsi="Times New Roman"/>
          <w:sz w:val="24"/>
          <w:szCs w:val="20"/>
        </w:rPr>
        <w:t>术语的向量</w:t>
      </w:r>
      <w:r w:rsidRPr="008F3A33">
        <w:rPr>
          <w:rFonts w:ascii="Times New Roman" w:hAnsi="Times New Roman"/>
          <w:sz w:val="24"/>
          <w:szCs w:val="20"/>
        </w:rPr>
        <w:fldChar w:fldCharType="begin"/>
      </w:r>
      <w:r w:rsidRPr="008F3A33">
        <w:rPr>
          <w:rFonts w:ascii="Times New Roman" w:hAnsi="Times New Roman"/>
          <w:sz w:val="24"/>
          <w:szCs w:val="20"/>
        </w:rPr>
        <w:instrText xml:space="preserve"> </w:instrText>
      </w:r>
      <w:r w:rsidRPr="008F3A33">
        <w:rPr>
          <w:rFonts w:ascii="Times New Roman" w:hAnsi="Times New Roman" w:hint="eastAsia"/>
          <w:sz w:val="24"/>
          <w:szCs w:val="20"/>
        </w:rPr>
        <w:instrText>HYPERLINK "https://www.sciencedirect.com/topics/social-sciences/statistics" \o "</w:instrText>
      </w:r>
      <w:r w:rsidRPr="008F3A33">
        <w:rPr>
          <w:rFonts w:ascii="Times New Roman" w:hAnsi="Times New Roman" w:hint="eastAsia"/>
          <w:sz w:val="24"/>
          <w:szCs w:val="20"/>
        </w:rPr>
        <w:instrText>从</w:instrText>
      </w:r>
      <w:r w:rsidRPr="008F3A33">
        <w:rPr>
          <w:rFonts w:ascii="Times New Roman" w:hAnsi="Times New Roman" w:hint="eastAsia"/>
          <w:sz w:val="24"/>
          <w:szCs w:val="20"/>
        </w:rPr>
        <w:instrText>ScienceDirect</w:instrText>
      </w:r>
      <w:r w:rsidRPr="008F3A33">
        <w:rPr>
          <w:rFonts w:ascii="Times New Roman" w:hAnsi="Times New Roman" w:hint="eastAsia"/>
          <w:sz w:val="24"/>
          <w:szCs w:val="20"/>
        </w:rPr>
        <w:instrText>的</w:instrText>
      </w:r>
      <w:r w:rsidRPr="008F3A33">
        <w:rPr>
          <w:rFonts w:ascii="Times New Roman" w:hAnsi="Times New Roman" w:hint="eastAsia"/>
          <w:sz w:val="24"/>
          <w:szCs w:val="20"/>
        </w:rPr>
        <w:instrText>AI</w:instrText>
      </w:r>
      <w:r w:rsidRPr="008F3A33">
        <w:rPr>
          <w:rFonts w:ascii="Times New Roman" w:hAnsi="Times New Roman" w:hint="eastAsia"/>
          <w:sz w:val="24"/>
          <w:szCs w:val="20"/>
        </w:rPr>
        <w:instrText>生成的主题页面了解有关统计数据的更多信息</w:instrText>
      </w:r>
      <w:r w:rsidRPr="008F3A33">
        <w:rPr>
          <w:rFonts w:ascii="Times New Roman" w:hAnsi="Times New Roman" w:hint="eastAsia"/>
          <w:sz w:val="24"/>
          <w:szCs w:val="20"/>
        </w:rPr>
        <w:instrText>"</w:instrText>
      </w:r>
      <w:r w:rsidRPr="008F3A33">
        <w:rPr>
          <w:rFonts w:ascii="Times New Roman" w:hAnsi="Times New Roman"/>
          <w:sz w:val="24"/>
          <w:szCs w:val="20"/>
        </w:rPr>
        <w:instrText xml:space="preserve"> </w:instrText>
      </w:r>
      <w:r w:rsidRPr="008F3A33">
        <w:rPr>
          <w:rFonts w:ascii="Times New Roman" w:hAnsi="Times New Roman"/>
          <w:sz w:val="24"/>
          <w:szCs w:val="20"/>
        </w:rPr>
        <w:fldChar w:fldCharType="separate"/>
      </w:r>
      <w:r w:rsidRPr="008F3A33">
        <w:rPr>
          <w:rFonts w:ascii="Times New Roman" w:hAnsi="Times New Roman"/>
          <w:sz w:val="24"/>
          <w:szCs w:val="20"/>
        </w:rPr>
        <w:t>统计量</w:t>
      </w:r>
      <w:r w:rsidRPr="008F3A33">
        <w:rPr>
          <w:rFonts w:ascii="Times New Roman" w:hAnsi="Times New Roman"/>
          <w:sz w:val="24"/>
          <w:szCs w:val="20"/>
        </w:rPr>
        <w:fldChar w:fldCharType="end"/>
      </w:r>
      <w:r w:rsidRPr="008F3A33">
        <w:rPr>
          <w:rFonts w:ascii="Times New Roman" w:hAnsi="Times New Roman"/>
          <w:sz w:val="24"/>
          <w:szCs w:val="20"/>
        </w:rPr>
        <w:t>，一个</w:t>
      </w:r>
      <w:hyperlink r:id="rId29" w:tooltip="从ScienceDirect的AI生成的主题页面了解有关Measurer的更多信息" w:history="1">
        <w:r w:rsidRPr="008F3A33">
          <w:rPr>
            <w:rFonts w:ascii="Times New Roman" w:hAnsi="Times New Roman"/>
            <w:sz w:val="24"/>
            <w:szCs w:val="20"/>
          </w:rPr>
          <w:t>度量</w:t>
        </w:r>
      </w:hyperlink>
      <w:r w:rsidRPr="008F3A33">
        <w:rPr>
          <w:rFonts w:ascii="Times New Roman" w:hAnsi="Times New Roman"/>
          <w:sz w:val="24"/>
          <w:szCs w:val="20"/>
        </w:rPr>
        <w:t>的在文档集合的单词的重要性，使用内容用户书签的论文</w:t>
      </w:r>
      <w:r w:rsidRPr="008F3A33">
        <w:rPr>
          <w:rFonts w:ascii="Times New Roman" w:hAnsi="Times New Roman"/>
          <w:sz w:val="24"/>
          <w:szCs w:val="20"/>
        </w:rPr>
        <w:t>;</w:t>
      </w:r>
    </w:p>
    <w:p w:rsidR="006379FC" w:rsidRPr="008F3A33" w:rsidRDefault="006379FC" w:rsidP="00CF1D32">
      <w:pPr>
        <w:pStyle w:val="a3"/>
        <w:widowControl/>
        <w:numPr>
          <w:ilvl w:val="0"/>
          <w:numId w:val="3"/>
        </w:numPr>
        <w:ind w:right="30" w:firstLineChars="0"/>
        <w:jc w:val="left"/>
        <w:rPr>
          <w:rFonts w:ascii="Times New Roman" w:hAnsi="Times New Roman"/>
          <w:sz w:val="24"/>
          <w:szCs w:val="20"/>
        </w:rPr>
      </w:pPr>
      <w:r w:rsidRPr="008F3A33">
        <w:rPr>
          <w:rFonts w:ascii="Times New Roman" w:hAnsi="Times New Roman"/>
          <w:sz w:val="24"/>
          <w:szCs w:val="20"/>
        </w:rPr>
        <w:t>在外部书签推荐引擎是基于来自外部的书签信息，增强袋的词模型。来自</w:t>
      </w:r>
      <w:r w:rsidRPr="008F3A33">
        <w:rPr>
          <w:rFonts w:ascii="Times New Roman" w:hAnsi="Times New Roman"/>
          <w:sz w:val="24"/>
          <w:szCs w:val="20"/>
        </w:rPr>
        <w:t>CN3</w:t>
      </w:r>
      <w:r w:rsidRPr="008F3A33">
        <w:rPr>
          <w:rFonts w:ascii="Times New Roman" w:hAnsi="Times New Roman"/>
          <w:sz w:val="24"/>
          <w:szCs w:val="20"/>
        </w:rPr>
        <w:t>中书签的词干与从社交书签系统（例如</w:t>
      </w:r>
      <w:r w:rsidRPr="008F3A33">
        <w:rPr>
          <w:rFonts w:ascii="Times New Roman" w:hAnsi="Times New Roman"/>
          <w:sz w:val="24"/>
          <w:szCs w:val="20"/>
        </w:rPr>
        <w:t>Mendeley</w:t>
      </w:r>
      <w:r w:rsidRPr="008F3A33">
        <w:rPr>
          <w:rFonts w:ascii="Times New Roman" w:hAnsi="Times New Roman"/>
          <w:sz w:val="24"/>
          <w:szCs w:val="20"/>
        </w:rPr>
        <w:t>，</w:t>
      </w:r>
      <w:proofErr w:type="spellStart"/>
      <w:r w:rsidRPr="008F3A33">
        <w:rPr>
          <w:rFonts w:ascii="Times New Roman" w:hAnsi="Times New Roman"/>
          <w:sz w:val="24"/>
          <w:szCs w:val="20"/>
        </w:rPr>
        <w:lastRenderedPageBreak/>
        <w:t>CiteUlike</w:t>
      </w:r>
      <w:proofErr w:type="spellEnd"/>
      <w:r w:rsidRPr="008F3A33">
        <w:rPr>
          <w:rFonts w:ascii="Times New Roman" w:hAnsi="Times New Roman"/>
          <w:sz w:val="24"/>
          <w:szCs w:val="20"/>
        </w:rPr>
        <w:t>和</w:t>
      </w:r>
      <w:proofErr w:type="spellStart"/>
      <w:r w:rsidRPr="008F3A33">
        <w:rPr>
          <w:rFonts w:ascii="Times New Roman" w:hAnsi="Times New Roman"/>
          <w:sz w:val="24"/>
          <w:szCs w:val="20"/>
        </w:rPr>
        <w:t>BibSonomy</w:t>
      </w:r>
      <w:proofErr w:type="spellEnd"/>
      <w:r w:rsidRPr="008F3A33">
        <w:rPr>
          <w:rFonts w:ascii="Times New Roman" w:hAnsi="Times New Roman"/>
          <w:sz w:val="24"/>
          <w:szCs w:val="20"/>
        </w:rPr>
        <w:t>）中的书签中提取的词组合，以</w:t>
      </w:r>
      <w:proofErr w:type="gramStart"/>
      <w:r w:rsidRPr="008F3A33">
        <w:rPr>
          <w:rFonts w:ascii="Times New Roman" w:hAnsi="Times New Roman"/>
          <w:sz w:val="24"/>
          <w:szCs w:val="20"/>
        </w:rPr>
        <w:t>创建词袋</w:t>
      </w:r>
      <w:proofErr w:type="gramEnd"/>
      <w:r w:rsidRPr="008F3A33">
        <w:rPr>
          <w:rFonts w:ascii="Times New Roman" w:hAnsi="Times New Roman"/>
          <w:sz w:val="24"/>
          <w:szCs w:val="20"/>
        </w:rPr>
        <w:fldChar w:fldCharType="begin"/>
      </w:r>
      <w:r w:rsidRPr="008F3A33">
        <w:rPr>
          <w:rFonts w:ascii="Times New Roman" w:hAnsi="Times New Roman"/>
          <w:sz w:val="24"/>
          <w:szCs w:val="20"/>
        </w:rPr>
        <w:instrText xml:space="preserve"> </w:instrText>
      </w:r>
      <w:r w:rsidRPr="008F3A33">
        <w:rPr>
          <w:rFonts w:ascii="Times New Roman" w:hAnsi="Times New Roman" w:hint="eastAsia"/>
          <w:sz w:val="24"/>
          <w:szCs w:val="20"/>
        </w:rPr>
        <w:instrText>HYPERLINK "https://www.sciencedirect.com/topics/engineering/space-vector" \o "</w:instrText>
      </w:r>
      <w:r w:rsidRPr="008F3A33">
        <w:rPr>
          <w:rFonts w:ascii="Times New Roman" w:hAnsi="Times New Roman" w:hint="eastAsia"/>
          <w:sz w:val="24"/>
          <w:szCs w:val="20"/>
        </w:rPr>
        <w:instrText>从</w:instrText>
      </w:r>
      <w:r w:rsidRPr="008F3A33">
        <w:rPr>
          <w:rFonts w:ascii="Times New Roman" w:hAnsi="Times New Roman" w:hint="eastAsia"/>
          <w:sz w:val="24"/>
          <w:szCs w:val="20"/>
        </w:rPr>
        <w:instrText>ScienceDirect</w:instrText>
      </w:r>
      <w:r w:rsidRPr="008F3A33">
        <w:rPr>
          <w:rFonts w:ascii="Times New Roman" w:hAnsi="Times New Roman" w:hint="eastAsia"/>
          <w:sz w:val="24"/>
          <w:szCs w:val="20"/>
        </w:rPr>
        <w:instrText>的</w:instrText>
      </w:r>
      <w:r w:rsidRPr="008F3A33">
        <w:rPr>
          <w:rFonts w:ascii="Times New Roman" w:hAnsi="Times New Roman" w:hint="eastAsia"/>
          <w:sz w:val="24"/>
          <w:szCs w:val="20"/>
        </w:rPr>
        <w:instrText>AI</w:instrText>
      </w:r>
      <w:r w:rsidRPr="008F3A33">
        <w:rPr>
          <w:rFonts w:ascii="Times New Roman" w:hAnsi="Times New Roman" w:hint="eastAsia"/>
          <w:sz w:val="24"/>
          <w:szCs w:val="20"/>
        </w:rPr>
        <w:instrText>生成的主题页面了解有关</w:instrText>
      </w:r>
      <w:r w:rsidRPr="008F3A33">
        <w:rPr>
          <w:rFonts w:ascii="Times New Roman" w:hAnsi="Times New Roman" w:hint="eastAsia"/>
          <w:sz w:val="24"/>
          <w:szCs w:val="20"/>
        </w:rPr>
        <w:instrText>Space Vector</w:instrText>
      </w:r>
      <w:r w:rsidRPr="008F3A33">
        <w:rPr>
          <w:rFonts w:ascii="Times New Roman" w:hAnsi="Times New Roman" w:hint="eastAsia"/>
          <w:sz w:val="24"/>
          <w:szCs w:val="20"/>
        </w:rPr>
        <w:instrText>的更多信息</w:instrText>
      </w:r>
      <w:r w:rsidRPr="008F3A33">
        <w:rPr>
          <w:rFonts w:ascii="Times New Roman" w:hAnsi="Times New Roman" w:hint="eastAsia"/>
          <w:sz w:val="24"/>
          <w:szCs w:val="20"/>
        </w:rPr>
        <w:instrText>"</w:instrText>
      </w:r>
      <w:r w:rsidRPr="008F3A33">
        <w:rPr>
          <w:rFonts w:ascii="Times New Roman" w:hAnsi="Times New Roman"/>
          <w:sz w:val="24"/>
          <w:szCs w:val="20"/>
        </w:rPr>
        <w:instrText xml:space="preserve"> </w:instrText>
      </w:r>
      <w:r w:rsidRPr="008F3A33">
        <w:rPr>
          <w:rFonts w:ascii="Times New Roman" w:hAnsi="Times New Roman"/>
          <w:sz w:val="24"/>
          <w:szCs w:val="20"/>
        </w:rPr>
        <w:fldChar w:fldCharType="separate"/>
      </w:r>
      <w:r w:rsidRPr="008F3A33">
        <w:rPr>
          <w:rFonts w:ascii="Times New Roman" w:hAnsi="Times New Roman"/>
          <w:sz w:val="24"/>
          <w:szCs w:val="20"/>
        </w:rPr>
        <w:t>向量空间</w:t>
      </w:r>
      <w:r w:rsidRPr="008F3A33">
        <w:rPr>
          <w:rFonts w:ascii="Times New Roman" w:hAnsi="Times New Roman"/>
          <w:sz w:val="24"/>
          <w:szCs w:val="20"/>
        </w:rPr>
        <w:fldChar w:fldCharType="end"/>
      </w:r>
      <w:r w:rsidRPr="008F3A33">
        <w:rPr>
          <w:rFonts w:ascii="Times New Roman" w:hAnsi="Times New Roman"/>
          <w:sz w:val="24"/>
          <w:szCs w:val="20"/>
        </w:rPr>
        <w:t>。项目按</w:t>
      </w:r>
      <w:hyperlink r:id="rId30" w:tooltip="从ScienceDirect的AI生成的主题页面了解有关Cosine Similarity的更多信息" w:history="1">
        <w:r w:rsidRPr="008F3A33">
          <w:rPr>
            <w:rFonts w:ascii="Times New Roman" w:hAnsi="Times New Roman"/>
            <w:sz w:val="24"/>
            <w:szCs w:val="20"/>
          </w:rPr>
          <w:t>余弦相似度</w:t>
        </w:r>
      </w:hyperlink>
      <w:r w:rsidRPr="008F3A33">
        <w:rPr>
          <w:rFonts w:ascii="Times New Roman" w:hAnsi="Times New Roman"/>
          <w:sz w:val="24"/>
          <w:szCs w:val="20"/>
        </w:rPr>
        <w:t>排名</w:t>
      </w:r>
      <w:bookmarkStart w:id="2" w:name="bbib0076"/>
      <w:r w:rsidR="00CF1D32" w:rsidRPr="008F3A33">
        <w:rPr>
          <w:rFonts w:ascii="Times New Roman" w:hAnsi="Times New Roman" w:hint="eastAsia"/>
          <w:sz w:val="24"/>
          <w:szCs w:val="20"/>
        </w:rPr>
        <w:t>；</w:t>
      </w:r>
    </w:p>
    <w:p w:rsidR="006379FC" w:rsidRPr="008F3A33" w:rsidRDefault="006379FC" w:rsidP="00CF1D32">
      <w:pPr>
        <w:pStyle w:val="a3"/>
        <w:widowControl/>
        <w:numPr>
          <w:ilvl w:val="0"/>
          <w:numId w:val="3"/>
        </w:numPr>
        <w:ind w:right="30" w:firstLineChars="0"/>
        <w:jc w:val="left"/>
        <w:rPr>
          <w:rFonts w:ascii="Times New Roman" w:hAnsi="Times New Roman"/>
          <w:sz w:val="24"/>
          <w:szCs w:val="20"/>
        </w:rPr>
      </w:pPr>
      <w:r w:rsidRPr="008F3A33">
        <w:rPr>
          <w:rFonts w:ascii="Times New Roman" w:hAnsi="Times New Roman"/>
          <w:sz w:val="24"/>
          <w:szCs w:val="20"/>
        </w:rPr>
        <w:t>该</w:t>
      </w:r>
      <w:r w:rsidRPr="008F3A33">
        <w:rPr>
          <w:rFonts w:ascii="Times New Roman" w:hAnsi="Times New Roman"/>
          <w:sz w:val="24"/>
          <w:szCs w:val="20"/>
        </w:rPr>
        <w:fldChar w:fldCharType="begin"/>
      </w:r>
      <w:r w:rsidRPr="008F3A33">
        <w:rPr>
          <w:rFonts w:ascii="Times New Roman" w:hAnsi="Times New Roman"/>
          <w:sz w:val="24"/>
          <w:szCs w:val="20"/>
        </w:rPr>
        <w:instrText xml:space="preserve"> </w:instrText>
      </w:r>
      <w:r w:rsidRPr="008F3A33">
        <w:rPr>
          <w:rFonts w:ascii="Times New Roman" w:hAnsi="Times New Roman" w:hint="eastAsia"/>
          <w:sz w:val="24"/>
          <w:szCs w:val="20"/>
        </w:rPr>
        <w:instrText>HYPERLINK "https://www.sciencedirect.com/topics/social-sciences/bibliographies" \o "</w:instrText>
      </w:r>
      <w:r w:rsidRPr="008F3A33">
        <w:rPr>
          <w:rFonts w:ascii="Times New Roman" w:hAnsi="Times New Roman" w:hint="eastAsia"/>
          <w:sz w:val="24"/>
          <w:szCs w:val="20"/>
        </w:rPr>
        <w:instrText>从</w:instrText>
      </w:r>
      <w:r w:rsidRPr="008F3A33">
        <w:rPr>
          <w:rFonts w:ascii="Times New Roman" w:hAnsi="Times New Roman" w:hint="eastAsia"/>
          <w:sz w:val="24"/>
          <w:szCs w:val="20"/>
        </w:rPr>
        <w:instrText>ScienceDirect</w:instrText>
      </w:r>
      <w:r w:rsidRPr="008F3A33">
        <w:rPr>
          <w:rFonts w:ascii="Times New Roman" w:hAnsi="Times New Roman" w:hint="eastAsia"/>
          <w:sz w:val="24"/>
          <w:szCs w:val="20"/>
        </w:rPr>
        <w:instrText>的</w:instrText>
      </w:r>
      <w:r w:rsidRPr="008F3A33">
        <w:rPr>
          <w:rFonts w:ascii="Times New Roman" w:hAnsi="Times New Roman" w:hint="eastAsia"/>
          <w:sz w:val="24"/>
          <w:szCs w:val="20"/>
        </w:rPr>
        <w:instrText>AI</w:instrText>
      </w:r>
      <w:r w:rsidRPr="008F3A33">
        <w:rPr>
          <w:rFonts w:ascii="Times New Roman" w:hAnsi="Times New Roman" w:hint="eastAsia"/>
          <w:sz w:val="24"/>
          <w:szCs w:val="20"/>
        </w:rPr>
        <w:instrText>生成的主题页面了解更多有关参考书目的信息</w:instrText>
      </w:r>
      <w:r w:rsidRPr="008F3A33">
        <w:rPr>
          <w:rFonts w:ascii="Times New Roman" w:hAnsi="Times New Roman" w:hint="eastAsia"/>
          <w:sz w:val="24"/>
          <w:szCs w:val="20"/>
        </w:rPr>
        <w:instrText>"</w:instrText>
      </w:r>
      <w:r w:rsidRPr="008F3A33">
        <w:rPr>
          <w:rFonts w:ascii="Times New Roman" w:hAnsi="Times New Roman"/>
          <w:sz w:val="24"/>
          <w:szCs w:val="20"/>
        </w:rPr>
        <w:instrText xml:space="preserve"> </w:instrText>
      </w:r>
      <w:r w:rsidRPr="008F3A33">
        <w:rPr>
          <w:rFonts w:ascii="Times New Roman" w:hAnsi="Times New Roman"/>
          <w:sz w:val="24"/>
          <w:szCs w:val="20"/>
        </w:rPr>
        <w:fldChar w:fldCharType="separate"/>
      </w:r>
      <w:r w:rsidRPr="008F3A33">
        <w:rPr>
          <w:rFonts w:ascii="Times New Roman" w:hAnsi="Times New Roman"/>
          <w:sz w:val="24"/>
          <w:szCs w:val="20"/>
        </w:rPr>
        <w:t>书目</w:t>
      </w:r>
      <w:r w:rsidRPr="008F3A33">
        <w:rPr>
          <w:rFonts w:ascii="Times New Roman" w:hAnsi="Times New Roman"/>
          <w:sz w:val="24"/>
          <w:szCs w:val="20"/>
        </w:rPr>
        <w:fldChar w:fldCharType="end"/>
      </w:r>
      <w:r w:rsidRPr="008F3A33">
        <w:rPr>
          <w:rFonts w:ascii="Times New Roman" w:hAnsi="Times New Roman"/>
          <w:sz w:val="24"/>
          <w:szCs w:val="20"/>
        </w:rPr>
        <w:t>推荐引擎是基于与文献资料增强的袋的词模型。来自书签的论文中的词干文本术语与从用户自己的参考书目中提取的术语组合以</w:t>
      </w:r>
      <w:proofErr w:type="gramStart"/>
      <w:r w:rsidRPr="008F3A33">
        <w:rPr>
          <w:rFonts w:ascii="Times New Roman" w:hAnsi="Times New Roman"/>
          <w:sz w:val="24"/>
          <w:szCs w:val="20"/>
        </w:rPr>
        <w:t>创建词袋矢量</w:t>
      </w:r>
      <w:proofErr w:type="gramEnd"/>
      <w:r w:rsidRPr="008F3A33">
        <w:rPr>
          <w:rFonts w:ascii="Times New Roman" w:hAnsi="Times New Roman"/>
          <w:sz w:val="24"/>
          <w:szCs w:val="20"/>
        </w:rPr>
        <w:t>空间，并且通过余弦</w:t>
      </w:r>
      <w:hyperlink r:id="rId31" w:tooltip="从ScienceDirect的AI生成的主题页面了解有关相似性的更多信息" w:history="1">
        <w:r w:rsidRPr="008F3A33">
          <w:rPr>
            <w:rFonts w:ascii="Times New Roman" w:hAnsi="Times New Roman"/>
            <w:sz w:val="24"/>
            <w:szCs w:val="20"/>
          </w:rPr>
          <w:t>相似性对</w:t>
        </w:r>
      </w:hyperlink>
      <w:r w:rsidRPr="008F3A33">
        <w:rPr>
          <w:rFonts w:ascii="Times New Roman" w:hAnsi="Times New Roman"/>
          <w:sz w:val="24"/>
          <w:szCs w:val="20"/>
        </w:rPr>
        <w:t>项目进行排名</w:t>
      </w:r>
      <w:bookmarkEnd w:id="2"/>
      <w:r w:rsidRPr="008F3A33">
        <w:rPr>
          <w:rFonts w:ascii="Times New Roman" w:hAnsi="Times New Roman"/>
          <w:sz w:val="24"/>
          <w:szCs w:val="20"/>
        </w:rPr>
        <w:t>。</w:t>
      </w:r>
    </w:p>
    <w:p w:rsidR="006379FC" w:rsidRPr="008F3A33" w:rsidRDefault="006379FC" w:rsidP="006379FC">
      <w:pPr>
        <w:pStyle w:val="a3"/>
        <w:ind w:left="420" w:firstLineChars="0" w:firstLine="0"/>
        <w:rPr>
          <w:rFonts w:hint="eastAsia"/>
          <w:sz w:val="24"/>
        </w:rPr>
      </w:pPr>
    </w:p>
    <w:p w:rsidR="006379FC" w:rsidRPr="008F3A33" w:rsidRDefault="006A2731" w:rsidP="00E033C4">
      <w:pPr>
        <w:pStyle w:val="a3"/>
        <w:numPr>
          <w:ilvl w:val="0"/>
          <w:numId w:val="1"/>
        </w:numPr>
        <w:ind w:firstLineChars="0"/>
        <w:rPr>
          <w:sz w:val="32"/>
        </w:rPr>
      </w:pPr>
      <w:r w:rsidRPr="008F3A33">
        <w:rPr>
          <w:rFonts w:hint="eastAsia"/>
          <w:sz w:val="32"/>
        </w:rPr>
        <w:t>整体架构</w:t>
      </w:r>
    </w:p>
    <w:p w:rsidR="006A2731" w:rsidRPr="008F3A33" w:rsidRDefault="006A2731" w:rsidP="006A2731">
      <w:pPr>
        <w:pStyle w:val="a3"/>
        <w:ind w:left="420" w:firstLineChars="0" w:firstLine="0"/>
        <w:jc w:val="center"/>
        <w:rPr>
          <w:sz w:val="24"/>
        </w:rPr>
      </w:pPr>
      <w:r w:rsidRPr="008F3A33">
        <w:rPr>
          <w:noProof/>
          <w:sz w:val="24"/>
        </w:rPr>
        <w:drawing>
          <wp:inline distT="0" distB="0" distL="0" distR="0">
            <wp:extent cx="5274310" cy="19348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1934845"/>
                    </a:xfrm>
                    <a:prstGeom prst="rect">
                      <a:avLst/>
                    </a:prstGeom>
                    <a:noFill/>
                    <a:ln>
                      <a:noFill/>
                    </a:ln>
                  </pic:spPr>
                </pic:pic>
              </a:graphicData>
            </a:graphic>
          </wp:inline>
        </w:drawing>
      </w:r>
    </w:p>
    <w:p w:rsidR="006A2731" w:rsidRPr="008F3A33" w:rsidRDefault="006A2731" w:rsidP="006A2731">
      <w:pPr>
        <w:pStyle w:val="a3"/>
        <w:ind w:left="420" w:firstLine="480"/>
        <w:jc w:val="left"/>
        <w:rPr>
          <w:rFonts w:ascii="Times New Roman" w:hAnsi="Times New Roman"/>
          <w:sz w:val="24"/>
          <w:szCs w:val="20"/>
        </w:rPr>
      </w:pPr>
      <w:r w:rsidRPr="008F3A33">
        <w:rPr>
          <w:rFonts w:ascii="Times New Roman" w:hAnsi="Times New Roman"/>
          <w:sz w:val="24"/>
          <w:szCs w:val="20"/>
        </w:rPr>
        <w:t>界面由三个视图组成，由顶部绿色标注标识：</w:t>
      </w:r>
      <w:r w:rsidRPr="008F3A33">
        <w:rPr>
          <w:rFonts w:ascii="Times New Roman" w:hAnsi="Times New Roman"/>
          <w:i/>
          <w:iCs/>
          <w:sz w:val="24"/>
          <w:szCs w:val="20"/>
        </w:rPr>
        <w:t>设置选择视图</w:t>
      </w:r>
      <w:r w:rsidRPr="008F3A33">
        <w:rPr>
          <w:rFonts w:ascii="Times New Roman" w:hAnsi="Times New Roman"/>
          <w:sz w:val="24"/>
          <w:szCs w:val="20"/>
        </w:rPr>
        <w:t>列出（</w:t>
      </w:r>
      <w:r w:rsidRPr="008F3A33">
        <w:rPr>
          <w:rFonts w:ascii="Times New Roman" w:hAnsi="Times New Roman"/>
          <w:sz w:val="24"/>
          <w:szCs w:val="20"/>
        </w:rPr>
        <w:t>a</w:t>
      </w:r>
      <w:r w:rsidRPr="008F3A33">
        <w:rPr>
          <w:rFonts w:ascii="Times New Roman" w:hAnsi="Times New Roman"/>
          <w:sz w:val="24"/>
          <w:szCs w:val="20"/>
        </w:rPr>
        <w:t>）推荐代理的建议（个人</w:t>
      </w:r>
      <w:hyperlink r:id="rId33" w:tooltip="从ScienceDirect的AI生成的主题页面了解有关Relevance的更多信息" w:history="1">
        <w:r w:rsidRPr="008F3A33">
          <w:rPr>
            <w:rFonts w:ascii="Times New Roman" w:hAnsi="Times New Roman"/>
            <w:sz w:val="24"/>
            <w:szCs w:val="20"/>
          </w:rPr>
          <w:t>关联</w:t>
        </w:r>
      </w:hyperlink>
      <w:hyperlink r:id="rId34" w:tooltip="从ScienceDirect的AI生成的主题页面了解有关Perspective的更多信息" w:history="1">
        <w:r w:rsidRPr="008F3A33">
          <w:rPr>
            <w:rFonts w:ascii="Times New Roman" w:hAnsi="Times New Roman"/>
            <w:sz w:val="24"/>
            <w:szCs w:val="20"/>
          </w:rPr>
          <w:t>视角</w:t>
        </w:r>
      </w:hyperlink>
      <w:r w:rsidRPr="008F3A33">
        <w:rPr>
          <w:rFonts w:ascii="Times New Roman" w:hAnsi="Times New Roman"/>
          <w:sz w:val="24"/>
          <w:szCs w:val="20"/>
        </w:rPr>
        <w:t>），（</w:t>
      </w:r>
      <w:r w:rsidRPr="008F3A33">
        <w:rPr>
          <w:rFonts w:ascii="Times New Roman" w:hAnsi="Times New Roman"/>
          <w:sz w:val="24"/>
          <w:szCs w:val="20"/>
        </w:rPr>
        <w:t>b</w:t>
      </w:r>
      <w:r w:rsidRPr="008F3A33">
        <w:rPr>
          <w:rFonts w:ascii="Times New Roman" w:hAnsi="Times New Roman"/>
          <w:sz w:val="24"/>
          <w:szCs w:val="20"/>
        </w:rPr>
        <w:t>）其他</w:t>
      </w:r>
      <w:hyperlink r:id="rId35" w:tooltip="从ScienceDirect的AI生成的主题页面了解有关消费者的更多信息" w:history="1">
        <w:r w:rsidRPr="008F3A33">
          <w:rPr>
            <w:rFonts w:ascii="Times New Roman" w:hAnsi="Times New Roman"/>
            <w:sz w:val="24"/>
            <w:szCs w:val="20"/>
          </w:rPr>
          <w:t>用户</w:t>
        </w:r>
      </w:hyperlink>
      <w:r w:rsidRPr="008F3A33">
        <w:rPr>
          <w:rFonts w:ascii="Times New Roman" w:hAnsi="Times New Roman"/>
          <w:sz w:val="24"/>
          <w:szCs w:val="20"/>
        </w:rPr>
        <w:t>的书签（</w:t>
      </w:r>
      <w:r w:rsidRPr="008F3A33">
        <w:rPr>
          <w:rFonts w:ascii="Times New Roman" w:hAnsi="Times New Roman"/>
          <w:i/>
          <w:iCs/>
          <w:sz w:val="24"/>
          <w:szCs w:val="20"/>
        </w:rPr>
        <w:t>社会关联视角</w:t>
      </w:r>
      <w:r w:rsidRPr="008F3A33">
        <w:rPr>
          <w:rFonts w:ascii="Times New Roman" w:hAnsi="Times New Roman"/>
          <w:sz w:val="24"/>
          <w:szCs w:val="20"/>
        </w:rPr>
        <w:t>）和（</w:t>
      </w:r>
      <w:r w:rsidRPr="008F3A33">
        <w:rPr>
          <w:rFonts w:ascii="Times New Roman" w:hAnsi="Times New Roman"/>
          <w:sz w:val="24"/>
          <w:szCs w:val="20"/>
        </w:rPr>
        <w:t>c</w:t>
      </w:r>
      <w:r w:rsidRPr="008F3A33">
        <w:rPr>
          <w:rFonts w:ascii="Times New Roman" w:hAnsi="Times New Roman"/>
          <w:sz w:val="24"/>
          <w:szCs w:val="20"/>
        </w:rPr>
        <w:t>）社区标记的文件（</w:t>
      </w:r>
      <w:r w:rsidRPr="008F3A33">
        <w:rPr>
          <w:rFonts w:ascii="Times New Roman" w:hAnsi="Times New Roman"/>
          <w:i/>
          <w:iCs/>
          <w:sz w:val="24"/>
          <w:szCs w:val="20"/>
        </w:rPr>
        <w:t>内容相关性视角</w:t>
      </w:r>
      <w:r w:rsidRPr="008F3A33">
        <w:rPr>
          <w:rFonts w:ascii="Times New Roman" w:hAnsi="Times New Roman"/>
          <w:sz w:val="24"/>
          <w:szCs w:val="20"/>
        </w:rPr>
        <w:t>）</w:t>
      </w:r>
      <w:r w:rsidRPr="008F3A33">
        <w:rPr>
          <w:rFonts w:ascii="Times New Roman" w:hAnsi="Times New Roman"/>
          <w:sz w:val="24"/>
          <w:szCs w:val="20"/>
        </w:rPr>
        <w:t>; </w:t>
      </w:r>
      <w:r w:rsidRPr="008F3A33">
        <w:rPr>
          <w:rFonts w:ascii="Times New Roman" w:hAnsi="Times New Roman"/>
          <w:sz w:val="24"/>
          <w:szCs w:val="20"/>
        </w:rPr>
        <w:t>该集</w:t>
      </w:r>
      <w:hyperlink r:id="rId36" w:tooltip="从ScienceDirect的AI生成主题页面了解有关探索的更多信息" w:history="1">
        <w:r w:rsidRPr="008F3A33">
          <w:rPr>
            <w:rFonts w:ascii="Times New Roman" w:hAnsi="Times New Roman"/>
            <w:sz w:val="24"/>
            <w:szCs w:val="20"/>
          </w:rPr>
          <w:t>勘探</w:t>
        </w:r>
      </w:hyperlink>
      <w:r w:rsidRPr="008F3A33">
        <w:rPr>
          <w:rFonts w:ascii="Times New Roman" w:hAnsi="Times New Roman"/>
          <w:sz w:val="24"/>
          <w:szCs w:val="20"/>
        </w:rPr>
        <w:t>视图允许用户探索整个</w:t>
      </w:r>
      <w:hyperlink r:id="rId37" w:tooltip="从ScienceDirect的AI生成的主题页面了解有关交叉点的更多信息" w:history="1">
        <w:r w:rsidRPr="008F3A33">
          <w:rPr>
            <w:rFonts w:ascii="Times New Roman" w:hAnsi="Times New Roman"/>
            <w:sz w:val="24"/>
            <w:szCs w:val="20"/>
          </w:rPr>
          <w:t>路口</w:t>
        </w:r>
      </w:hyperlink>
      <w:r w:rsidRPr="008F3A33">
        <w:rPr>
          <w:rFonts w:ascii="Times New Roman" w:hAnsi="Times New Roman"/>
          <w:sz w:val="24"/>
          <w:szCs w:val="20"/>
        </w:rPr>
        <w:t>的论文所选择的组之间为行（</w:t>
      </w:r>
      <w:r w:rsidRPr="008F3A33">
        <w:rPr>
          <w:rFonts w:ascii="Times New Roman" w:hAnsi="Times New Roman"/>
          <w:sz w:val="24"/>
          <w:szCs w:val="20"/>
        </w:rPr>
        <w:t>d</w:t>
      </w:r>
      <w:r w:rsidRPr="008F3A33">
        <w:rPr>
          <w:rFonts w:ascii="Times New Roman" w:hAnsi="Times New Roman"/>
          <w:sz w:val="24"/>
          <w:szCs w:val="20"/>
        </w:rPr>
        <w:t>）（目前探讨交叉口</w:t>
      </w:r>
      <w:r w:rsidRPr="008F3A33">
        <w:rPr>
          <w:rFonts w:ascii="Times New Roman" w:hAnsi="Times New Roman"/>
          <w:sz w:val="24"/>
          <w:szCs w:val="20"/>
        </w:rPr>
        <w:t>/</w:t>
      </w:r>
      <w:r w:rsidRPr="008F3A33">
        <w:rPr>
          <w:rFonts w:ascii="Times New Roman" w:hAnsi="Times New Roman"/>
          <w:sz w:val="24"/>
          <w:szCs w:val="20"/>
        </w:rPr>
        <w:t>行</w:t>
      </w:r>
      <w:r w:rsidRPr="008F3A33">
        <w:rPr>
          <w:rFonts w:ascii="Times New Roman" w:hAnsi="Times New Roman"/>
          <w:sz w:val="24"/>
          <w:szCs w:val="20"/>
        </w:rPr>
        <w:fldChar w:fldCharType="begin"/>
      </w:r>
      <w:r w:rsidRPr="008F3A33">
        <w:rPr>
          <w:rFonts w:ascii="Times New Roman" w:hAnsi="Times New Roman"/>
          <w:sz w:val="24"/>
          <w:szCs w:val="20"/>
        </w:rPr>
        <w:instrText xml:space="preserve"> </w:instrText>
      </w:r>
      <w:r w:rsidRPr="008F3A33">
        <w:rPr>
          <w:rFonts w:ascii="Times New Roman" w:hAnsi="Times New Roman" w:hint="eastAsia"/>
          <w:sz w:val="24"/>
          <w:szCs w:val="20"/>
        </w:rPr>
        <w:instrText>HYPERLINK "https://www.sciencedirect.com/topics/social-sciences/coloureds" \o "</w:instrText>
      </w:r>
      <w:r w:rsidRPr="008F3A33">
        <w:rPr>
          <w:rFonts w:ascii="Times New Roman" w:hAnsi="Times New Roman" w:hint="eastAsia"/>
          <w:sz w:val="24"/>
          <w:szCs w:val="20"/>
        </w:rPr>
        <w:instrText>从</w:instrText>
      </w:r>
      <w:r w:rsidRPr="008F3A33">
        <w:rPr>
          <w:rFonts w:ascii="Times New Roman" w:hAnsi="Times New Roman" w:hint="eastAsia"/>
          <w:sz w:val="24"/>
          <w:szCs w:val="20"/>
        </w:rPr>
        <w:instrText>ScienceDirect</w:instrText>
      </w:r>
      <w:r w:rsidRPr="008F3A33">
        <w:rPr>
          <w:rFonts w:ascii="Times New Roman" w:hAnsi="Times New Roman" w:hint="eastAsia"/>
          <w:sz w:val="24"/>
          <w:szCs w:val="20"/>
        </w:rPr>
        <w:instrText>的</w:instrText>
      </w:r>
      <w:r w:rsidRPr="008F3A33">
        <w:rPr>
          <w:rFonts w:ascii="Times New Roman" w:hAnsi="Times New Roman" w:hint="eastAsia"/>
          <w:sz w:val="24"/>
          <w:szCs w:val="20"/>
        </w:rPr>
        <w:instrText>AI</w:instrText>
      </w:r>
      <w:r w:rsidRPr="008F3A33">
        <w:rPr>
          <w:rFonts w:ascii="Times New Roman" w:hAnsi="Times New Roman" w:hint="eastAsia"/>
          <w:sz w:val="24"/>
          <w:szCs w:val="20"/>
        </w:rPr>
        <w:instrText>生成的主题页面了解有关彩色的更多信息</w:instrText>
      </w:r>
      <w:r w:rsidRPr="008F3A33">
        <w:rPr>
          <w:rFonts w:ascii="Times New Roman" w:hAnsi="Times New Roman" w:hint="eastAsia"/>
          <w:sz w:val="24"/>
          <w:szCs w:val="20"/>
        </w:rPr>
        <w:instrText>"</w:instrText>
      </w:r>
      <w:r w:rsidRPr="008F3A33">
        <w:rPr>
          <w:rFonts w:ascii="Times New Roman" w:hAnsi="Times New Roman"/>
          <w:sz w:val="24"/>
          <w:szCs w:val="20"/>
        </w:rPr>
        <w:instrText xml:space="preserve"> </w:instrText>
      </w:r>
      <w:r w:rsidRPr="008F3A33">
        <w:rPr>
          <w:rFonts w:ascii="Times New Roman" w:hAnsi="Times New Roman"/>
          <w:sz w:val="24"/>
          <w:szCs w:val="20"/>
        </w:rPr>
        <w:fldChar w:fldCharType="separate"/>
      </w:r>
      <w:r w:rsidRPr="008F3A33">
        <w:rPr>
          <w:rFonts w:ascii="Times New Roman" w:hAnsi="Times New Roman"/>
          <w:sz w:val="24"/>
          <w:szCs w:val="20"/>
        </w:rPr>
        <w:t>彩色</w:t>
      </w:r>
      <w:r w:rsidRPr="008F3A33">
        <w:rPr>
          <w:rFonts w:ascii="Times New Roman" w:hAnsi="Times New Roman"/>
          <w:sz w:val="24"/>
          <w:szCs w:val="20"/>
        </w:rPr>
        <w:fldChar w:fldCharType="end"/>
      </w:r>
      <w:r w:rsidRPr="008F3A33">
        <w:rPr>
          <w:rFonts w:ascii="Times New Roman" w:hAnsi="Times New Roman"/>
          <w:sz w:val="24"/>
          <w:szCs w:val="20"/>
        </w:rPr>
        <w:t>灰色较深，与当前用户书签纸的交叉点以蓝色突出显示</w:t>
      </w:r>
      <w:r w:rsidRPr="008F3A33">
        <w:rPr>
          <w:rFonts w:ascii="Times New Roman" w:hAnsi="Times New Roman"/>
          <w:sz w:val="24"/>
          <w:szCs w:val="20"/>
        </w:rPr>
        <w:t>; </w:t>
      </w:r>
      <w:r w:rsidRPr="008F3A33">
        <w:rPr>
          <w:rFonts w:ascii="Times New Roman" w:hAnsi="Times New Roman"/>
          <w:sz w:val="24"/>
          <w:szCs w:val="20"/>
        </w:rPr>
        <w:t>最后，</w:t>
      </w:r>
      <w:r w:rsidRPr="008F3A33">
        <w:rPr>
          <w:rFonts w:ascii="Times New Roman" w:hAnsi="Times New Roman"/>
          <w:i/>
          <w:iCs/>
          <w:sz w:val="24"/>
          <w:szCs w:val="20"/>
        </w:rPr>
        <w:t>交叉勘探视图</w:t>
      </w:r>
      <w:r w:rsidRPr="008F3A33">
        <w:rPr>
          <w:rFonts w:ascii="Times New Roman" w:hAnsi="Times New Roman"/>
          <w:sz w:val="24"/>
          <w:szCs w:val="20"/>
        </w:rPr>
        <w:t>显示在设置勘探视图（示例中的第四行）中选择的交叉点的项目（</w:t>
      </w:r>
      <w:r w:rsidRPr="008F3A33">
        <w:rPr>
          <w:rFonts w:ascii="Times New Roman" w:hAnsi="Times New Roman"/>
          <w:sz w:val="24"/>
          <w:szCs w:val="20"/>
        </w:rPr>
        <w:t>e</w:t>
      </w:r>
      <w:r w:rsidRPr="008F3A33">
        <w:rPr>
          <w:rFonts w:ascii="Times New Roman" w:hAnsi="Times New Roman"/>
          <w:sz w:val="24"/>
          <w:szCs w:val="20"/>
        </w:rPr>
        <w:t>），从而允许用户浏览和标记此集合中包含的建议论文。特定示例（第</w:t>
      </w:r>
      <w:r w:rsidRPr="008F3A33">
        <w:rPr>
          <w:rFonts w:ascii="Times New Roman" w:hAnsi="Times New Roman"/>
          <w:sz w:val="24"/>
          <w:szCs w:val="20"/>
        </w:rPr>
        <w:t>4</w:t>
      </w:r>
      <w:r w:rsidRPr="008F3A33">
        <w:rPr>
          <w:rFonts w:ascii="Times New Roman" w:hAnsi="Times New Roman"/>
          <w:sz w:val="24"/>
          <w:szCs w:val="20"/>
        </w:rPr>
        <w:t>行）包含五篇论文，这些论文由基于书签的代理建</w:t>
      </w:r>
      <w:r w:rsidRPr="008F3A33">
        <w:rPr>
          <w:rFonts w:ascii="Times New Roman" w:hAnsi="Times New Roman"/>
          <w:sz w:val="24"/>
          <w:szCs w:val="20"/>
        </w:rPr>
        <w:t>​​</w:t>
      </w:r>
      <w:r w:rsidRPr="008F3A33">
        <w:rPr>
          <w:rFonts w:ascii="Times New Roman" w:hAnsi="Times New Roman"/>
          <w:sz w:val="24"/>
          <w:szCs w:val="20"/>
        </w:rPr>
        <w:t>议，并且也由用户</w:t>
      </w:r>
      <w:r w:rsidRPr="008F3A33">
        <w:rPr>
          <w:rFonts w:ascii="Times New Roman" w:hAnsi="Times New Roman"/>
          <w:sz w:val="24"/>
          <w:szCs w:val="20"/>
        </w:rPr>
        <w:t>1</w:t>
      </w:r>
      <w:r w:rsidRPr="008F3A33">
        <w:rPr>
          <w:rFonts w:ascii="Times New Roman" w:hAnsi="Times New Roman"/>
          <w:sz w:val="24"/>
          <w:szCs w:val="20"/>
        </w:rPr>
        <w:t>加入书签，但前十名代理和基于标签的代理未建议，未标记为</w:t>
      </w:r>
      <w:r w:rsidRPr="008F3A33">
        <w:rPr>
          <w:rFonts w:ascii="Times New Roman" w:hAnsi="Times New Roman"/>
          <w:sz w:val="24"/>
          <w:szCs w:val="20"/>
        </w:rPr>
        <w:t>Tag 1</w:t>
      </w:r>
      <w:r w:rsidRPr="008F3A33">
        <w:rPr>
          <w:rFonts w:ascii="Times New Roman" w:hAnsi="Times New Roman"/>
          <w:sz w:val="24"/>
          <w:szCs w:val="20"/>
        </w:rPr>
        <w:t>并且还没有被当前用户加入书签。</w:t>
      </w:r>
    </w:p>
    <w:p w:rsidR="006A2731" w:rsidRPr="008F3A33" w:rsidRDefault="006A2731" w:rsidP="006A2731">
      <w:pPr>
        <w:pStyle w:val="a3"/>
        <w:ind w:left="420" w:firstLineChars="0" w:firstLine="0"/>
        <w:jc w:val="left"/>
        <w:rPr>
          <w:rFonts w:hint="eastAsia"/>
          <w:sz w:val="24"/>
        </w:rPr>
      </w:pPr>
    </w:p>
    <w:p w:rsidR="006A2731" w:rsidRPr="008F3A33" w:rsidRDefault="006A2731" w:rsidP="00E033C4">
      <w:pPr>
        <w:pStyle w:val="a3"/>
        <w:numPr>
          <w:ilvl w:val="0"/>
          <w:numId w:val="1"/>
        </w:numPr>
        <w:ind w:firstLineChars="0"/>
        <w:rPr>
          <w:sz w:val="32"/>
        </w:rPr>
      </w:pPr>
      <w:r w:rsidRPr="008F3A33">
        <w:rPr>
          <w:rFonts w:hint="eastAsia"/>
          <w:sz w:val="32"/>
        </w:rPr>
        <w:t>评估研究</w:t>
      </w:r>
    </w:p>
    <w:p w:rsidR="006A2731" w:rsidRPr="008F3A33" w:rsidRDefault="006A2731" w:rsidP="006A2731">
      <w:pPr>
        <w:pStyle w:val="a3"/>
        <w:ind w:left="420" w:firstLineChars="0" w:firstLine="0"/>
        <w:jc w:val="center"/>
        <w:rPr>
          <w:sz w:val="24"/>
        </w:rPr>
      </w:pPr>
      <w:r w:rsidRPr="008F3A33">
        <w:rPr>
          <w:noProof/>
          <w:sz w:val="24"/>
        </w:rPr>
        <w:drawing>
          <wp:inline distT="0" distB="0" distL="0" distR="0">
            <wp:extent cx="4210529" cy="22169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6571" cy="2235966"/>
                    </a:xfrm>
                    <a:prstGeom prst="rect">
                      <a:avLst/>
                    </a:prstGeom>
                    <a:noFill/>
                    <a:ln>
                      <a:noFill/>
                    </a:ln>
                  </pic:spPr>
                </pic:pic>
              </a:graphicData>
            </a:graphic>
          </wp:inline>
        </w:drawing>
      </w:r>
      <w:r w:rsidRPr="008F3A33">
        <w:rPr>
          <w:noProof/>
          <w:sz w:val="24"/>
        </w:rPr>
        <w:drawing>
          <wp:inline distT="0" distB="0" distL="0" distR="0">
            <wp:extent cx="4408098" cy="1326700"/>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30991" cy="1333590"/>
                    </a:xfrm>
                    <a:prstGeom prst="rect">
                      <a:avLst/>
                    </a:prstGeom>
                    <a:noFill/>
                    <a:ln>
                      <a:noFill/>
                    </a:ln>
                  </pic:spPr>
                </pic:pic>
              </a:graphicData>
            </a:graphic>
          </wp:inline>
        </w:drawing>
      </w:r>
      <w:r w:rsidRPr="008F3A33">
        <w:rPr>
          <w:noProof/>
          <w:sz w:val="24"/>
        </w:rPr>
        <w:drawing>
          <wp:inline distT="0" distB="0" distL="0" distR="0">
            <wp:extent cx="4494362" cy="2284181"/>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8152" cy="2286107"/>
                    </a:xfrm>
                    <a:prstGeom prst="rect">
                      <a:avLst/>
                    </a:prstGeom>
                    <a:noFill/>
                    <a:ln>
                      <a:noFill/>
                    </a:ln>
                  </pic:spPr>
                </pic:pic>
              </a:graphicData>
            </a:graphic>
          </wp:inline>
        </w:drawing>
      </w:r>
    </w:p>
    <w:p w:rsidR="006A2731" w:rsidRPr="008F3A33" w:rsidRDefault="006A2731" w:rsidP="006A2731">
      <w:pPr>
        <w:pStyle w:val="a3"/>
        <w:ind w:left="420" w:firstLineChars="0" w:firstLine="0"/>
        <w:jc w:val="left"/>
        <w:rPr>
          <w:sz w:val="24"/>
        </w:rPr>
      </w:pPr>
    </w:p>
    <w:p w:rsidR="006A2731" w:rsidRPr="008F3A33" w:rsidRDefault="006A2731" w:rsidP="006A2731">
      <w:pPr>
        <w:pStyle w:val="a3"/>
        <w:numPr>
          <w:ilvl w:val="0"/>
          <w:numId w:val="1"/>
        </w:numPr>
        <w:ind w:firstLineChars="0"/>
        <w:jc w:val="left"/>
        <w:rPr>
          <w:sz w:val="32"/>
        </w:rPr>
      </w:pPr>
      <w:r w:rsidRPr="008F3A33">
        <w:rPr>
          <w:rFonts w:hint="eastAsia"/>
          <w:sz w:val="32"/>
        </w:rPr>
        <w:t>总结</w:t>
      </w:r>
    </w:p>
    <w:p w:rsidR="006A2731" w:rsidRPr="008F3A33" w:rsidRDefault="006A2731" w:rsidP="006B69A8">
      <w:pPr>
        <w:pStyle w:val="a3"/>
        <w:ind w:left="420" w:firstLine="480"/>
        <w:jc w:val="left"/>
        <w:rPr>
          <w:rFonts w:ascii="Times New Roman" w:hAnsi="Times New Roman"/>
          <w:sz w:val="24"/>
          <w:szCs w:val="20"/>
        </w:rPr>
      </w:pPr>
      <w:r w:rsidRPr="008F3A33">
        <w:rPr>
          <w:rFonts w:ascii="Times New Roman" w:hAnsi="Times New Roman"/>
          <w:sz w:val="24"/>
          <w:szCs w:val="20"/>
        </w:rPr>
        <w:t>无论是在主观性，自我报告的</w:t>
      </w:r>
      <w:hyperlink r:id="rId41" w:tooltip="从ScienceDirect的AI生成的主题页面了解有关可用性的更多信息" w:history="1">
        <w:r w:rsidRPr="008F3A33">
          <w:rPr>
            <w:rFonts w:ascii="Times New Roman" w:hAnsi="Times New Roman"/>
            <w:sz w:val="24"/>
            <w:szCs w:val="20"/>
          </w:rPr>
          <w:t>可用性</w:t>
        </w:r>
      </w:hyperlink>
      <w:r w:rsidRPr="008F3A33">
        <w:rPr>
          <w:rFonts w:ascii="Times New Roman" w:hAnsi="Times New Roman"/>
          <w:sz w:val="24"/>
          <w:szCs w:val="20"/>
        </w:rPr>
        <w:t>评估以及更客观的</w:t>
      </w:r>
      <w:hyperlink r:id="rId42" w:tooltip="从ScienceDirect的AI生成的主题页面了解有关度量标准的更多信息" w:history="1">
        <w:r w:rsidRPr="008F3A33">
          <w:rPr>
            <w:rFonts w:ascii="Times New Roman" w:hAnsi="Times New Roman"/>
            <w:sz w:val="24"/>
            <w:szCs w:val="20"/>
          </w:rPr>
          <w:t>指标</w:t>
        </w:r>
      </w:hyperlink>
      <w:r w:rsidRPr="008F3A33">
        <w:rPr>
          <w:rFonts w:ascii="Times New Roman" w:hAnsi="Times New Roman"/>
          <w:sz w:val="24"/>
          <w:szCs w:val="20"/>
        </w:rPr>
        <w:t>（即精确度，时间和步骤）方面，研究结果表明，多视角方法推荐探索是解决非常复杂的</w:t>
      </w:r>
      <w:hyperlink r:id="rId43" w:tooltip="从ScienceDirect的AI生成的主题页面了解有关交互的更多信息" w:history="1">
        <w:r w:rsidRPr="008F3A33">
          <w:rPr>
            <w:rFonts w:ascii="Times New Roman" w:hAnsi="Times New Roman"/>
            <w:sz w:val="24"/>
            <w:szCs w:val="20"/>
          </w:rPr>
          <w:t>交互</w:t>
        </w:r>
      </w:hyperlink>
      <w:r w:rsidRPr="008F3A33">
        <w:rPr>
          <w:rFonts w:ascii="Times New Roman" w:hAnsi="Times New Roman"/>
          <w:sz w:val="24"/>
          <w:szCs w:val="20"/>
        </w:rPr>
        <w:t>挑战的有前途的方法。</w:t>
      </w:r>
      <w:proofErr w:type="spellStart"/>
      <w:r w:rsidRPr="008F3A33">
        <w:rPr>
          <w:rFonts w:ascii="Times New Roman" w:hAnsi="Times New Roman"/>
          <w:sz w:val="24"/>
          <w:szCs w:val="20"/>
        </w:rPr>
        <w:t>IntersectionExplorer</w:t>
      </w:r>
      <w:proofErr w:type="spellEnd"/>
      <w:r w:rsidRPr="008F3A33">
        <w:rPr>
          <w:rFonts w:ascii="Times New Roman" w:hAnsi="Times New Roman"/>
          <w:sz w:val="24"/>
          <w:szCs w:val="20"/>
        </w:rPr>
        <w:t>是一种相对快速且毫</w:t>
      </w:r>
      <w:r w:rsidRPr="008F3A33">
        <w:rPr>
          <w:rFonts w:ascii="Times New Roman" w:hAnsi="Times New Roman"/>
          <w:sz w:val="24"/>
          <w:szCs w:val="20"/>
        </w:rPr>
        <w:lastRenderedPageBreak/>
        <w:t>不费力的工具来浏览</w:t>
      </w:r>
      <w:hyperlink r:id="rId44" w:tooltip="从ScienceDirect的AI生成的主题页面了解有关会议论文的更多信息" w:history="1">
        <w:r w:rsidRPr="008F3A33">
          <w:rPr>
            <w:rFonts w:ascii="Times New Roman" w:hAnsi="Times New Roman"/>
            <w:sz w:val="24"/>
            <w:szCs w:val="20"/>
          </w:rPr>
          <w:t>会议论文</w:t>
        </w:r>
      </w:hyperlink>
      <w:r w:rsidRPr="008F3A33">
        <w:rPr>
          <w:rFonts w:ascii="Times New Roman" w:hAnsi="Times New Roman"/>
          <w:sz w:val="24"/>
          <w:szCs w:val="20"/>
        </w:rPr>
        <w:t>。客观</w:t>
      </w:r>
      <w:hyperlink r:id="rId45" w:tooltip="从ScienceDirect的AI生成的主题页面了解有关性能度量的更多信息" w:history="1">
        <w:r w:rsidRPr="008F3A33">
          <w:rPr>
            <w:rFonts w:ascii="Times New Roman" w:hAnsi="Times New Roman"/>
            <w:sz w:val="24"/>
            <w:szCs w:val="20"/>
          </w:rPr>
          <w:t>的绩效衡量标准</w:t>
        </w:r>
      </w:hyperlink>
      <w:r w:rsidRPr="008F3A33">
        <w:rPr>
          <w:rFonts w:ascii="Times New Roman" w:hAnsi="Times New Roman"/>
          <w:sz w:val="24"/>
          <w:szCs w:val="20"/>
        </w:rPr>
        <w:t>与交互相关联表明，用户不仅有兴趣探索机器生成的推荐与用户和标签的书签的组合，而且这种</w:t>
      </w:r>
      <w:r w:rsidRPr="008F3A33">
        <w:rPr>
          <w:rFonts w:ascii="Times New Roman" w:hAnsi="Times New Roman"/>
          <w:sz w:val="24"/>
          <w:szCs w:val="20"/>
        </w:rPr>
        <w:t>“</w:t>
      </w:r>
      <w:r w:rsidRPr="008F3A33">
        <w:rPr>
          <w:rFonts w:ascii="Times New Roman" w:hAnsi="Times New Roman"/>
          <w:sz w:val="24"/>
          <w:szCs w:val="20"/>
        </w:rPr>
        <w:t>增强</w:t>
      </w:r>
      <w:r w:rsidRPr="008F3A33">
        <w:rPr>
          <w:rFonts w:ascii="Times New Roman" w:hAnsi="Times New Roman"/>
          <w:sz w:val="24"/>
          <w:szCs w:val="20"/>
        </w:rPr>
        <w:t>”</w:t>
      </w:r>
      <w:r w:rsidRPr="008F3A33">
        <w:rPr>
          <w:rFonts w:ascii="Times New Roman" w:hAnsi="Times New Roman"/>
          <w:sz w:val="24"/>
          <w:szCs w:val="20"/>
        </w:rPr>
        <w:t>实际上导致在探索中找到相关论文的可能性增加。总体而言，研究结果指出</w:t>
      </w:r>
      <w:proofErr w:type="spellStart"/>
      <w:r w:rsidRPr="008F3A33">
        <w:rPr>
          <w:rFonts w:ascii="Times New Roman" w:hAnsi="Times New Roman"/>
          <w:sz w:val="24"/>
          <w:szCs w:val="20"/>
        </w:rPr>
        <w:t>IntersectionExplorer</w:t>
      </w:r>
      <w:proofErr w:type="spellEnd"/>
      <w:r w:rsidRPr="008F3A33">
        <w:rPr>
          <w:rFonts w:ascii="Times New Roman" w:hAnsi="Times New Roman"/>
          <w:sz w:val="24"/>
          <w:szCs w:val="20"/>
        </w:rPr>
        <w:t>作为一种有效工具的可行性，并表明其作为探索建议的多视角方法作为解决复杂的人</w:t>
      </w:r>
      <w:r w:rsidRPr="008F3A33">
        <w:rPr>
          <w:rFonts w:ascii="Times New Roman" w:hAnsi="Times New Roman"/>
          <w:sz w:val="24"/>
          <w:szCs w:val="20"/>
        </w:rPr>
        <w:t xml:space="preserve"> - </w:t>
      </w:r>
      <w:r w:rsidRPr="008F3A33">
        <w:rPr>
          <w:rFonts w:ascii="Times New Roman" w:hAnsi="Times New Roman"/>
          <w:sz w:val="24"/>
          <w:szCs w:val="20"/>
        </w:rPr>
        <w:t>推荐系统交互</w:t>
      </w:r>
      <w:hyperlink r:id="rId46" w:tooltip="从ScienceDirect的AI生成的主题页面了解有关问题的更多信息" w:history="1">
        <w:r w:rsidRPr="008F3A33">
          <w:rPr>
            <w:rFonts w:ascii="Times New Roman" w:hAnsi="Times New Roman"/>
            <w:sz w:val="24"/>
            <w:szCs w:val="20"/>
          </w:rPr>
          <w:t>问题的</w:t>
        </w:r>
      </w:hyperlink>
      <w:r w:rsidRPr="008F3A33">
        <w:rPr>
          <w:rFonts w:ascii="Times New Roman" w:hAnsi="Times New Roman"/>
          <w:sz w:val="24"/>
          <w:szCs w:val="20"/>
        </w:rPr>
        <w:t>一种方式具有很大的前景。</w:t>
      </w:r>
    </w:p>
    <w:p w:rsidR="006A2731" w:rsidRPr="008F3A33" w:rsidRDefault="006A2731" w:rsidP="006B69A8">
      <w:pPr>
        <w:pStyle w:val="a3"/>
        <w:ind w:left="420" w:firstLine="480"/>
        <w:jc w:val="left"/>
        <w:rPr>
          <w:rFonts w:ascii="Times New Roman" w:hAnsi="Times New Roman" w:hint="eastAsia"/>
          <w:sz w:val="24"/>
          <w:szCs w:val="20"/>
        </w:rPr>
      </w:pPr>
      <w:r w:rsidRPr="008F3A33">
        <w:rPr>
          <w:rFonts w:ascii="Times New Roman" w:hAnsi="Times New Roman"/>
          <w:sz w:val="24"/>
          <w:szCs w:val="20"/>
        </w:rPr>
        <w:t>从三项研究的结果中表明具有不同</w:t>
      </w:r>
      <w:hyperlink r:id="rId47" w:tooltip="从ScienceDirect的AI生成的主题页面了解有关专业人员的更多信息" w:history="1">
        <w:r w:rsidRPr="008F3A33">
          <w:rPr>
            <w:rFonts w:ascii="Times New Roman" w:hAnsi="Times New Roman"/>
            <w:sz w:val="24"/>
            <w:szCs w:val="20"/>
          </w:rPr>
          <w:t>专业</w:t>
        </w:r>
      </w:hyperlink>
      <w:r w:rsidRPr="008F3A33">
        <w:rPr>
          <w:rFonts w:ascii="Times New Roman" w:hAnsi="Times New Roman"/>
          <w:sz w:val="24"/>
          <w:szCs w:val="20"/>
        </w:rPr>
        <w:t>背景的用户以不同的方式使用</w:t>
      </w:r>
      <w:proofErr w:type="spellStart"/>
      <w:r w:rsidRPr="008F3A33">
        <w:rPr>
          <w:rFonts w:ascii="Times New Roman" w:hAnsi="Times New Roman"/>
          <w:sz w:val="24"/>
          <w:szCs w:val="20"/>
        </w:rPr>
        <w:t>IntersectionExplorer</w:t>
      </w:r>
      <w:proofErr w:type="spellEnd"/>
      <w:r w:rsidRPr="008F3A33">
        <w:rPr>
          <w:rFonts w:ascii="Times New Roman" w:hAnsi="Times New Roman"/>
          <w:sz w:val="24"/>
          <w:szCs w:val="20"/>
        </w:rPr>
        <w:t>来探索和发现感兴趣的项目。实际上，在研究中发现的精确度得分，探索观点和</w:t>
      </w:r>
      <w:hyperlink r:id="rId48" w:tooltip="从ScienceDirect的AI生成主题页面了解有关调查问卷的更多信息" w:history="1">
        <w:r w:rsidRPr="008F3A33">
          <w:rPr>
            <w:rFonts w:ascii="Times New Roman" w:hAnsi="Times New Roman"/>
            <w:sz w:val="24"/>
            <w:szCs w:val="20"/>
          </w:rPr>
          <w:t>问卷调查</w:t>
        </w:r>
      </w:hyperlink>
      <w:r w:rsidRPr="008F3A33">
        <w:rPr>
          <w:rFonts w:ascii="Times New Roman" w:hAnsi="Times New Roman"/>
          <w:sz w:val="24"/>
          <w:szCs w:val="20"/>
        </w:rPr>
        <w:t>结果的差异表明，</w:t>
      </w:r>
      <w:proofErr w:type="spellStart"/>
      <w:r w:rsidRPr="008F3A33">
        <w:rPr>
          <w:rFonts w:ascii="Times New Roman" w:hAnsi="Times New Roman"/>
          <w:sz w:val="24"/>
          <w:szCs w:val="20"/>
        </w:rPr>
        <w:t>IntersectionExplorer</w:t>
      </w:r>
      <w:proofErr w:type="spellEnd"/>
      <w:r w:rsidRPr="008F3A33">
        <w:rPr>
          <w:rFonts w:ascii="Times New Roman" w:hAnsi="Times New Roman"/>
          <w:sz w:val="24"/>
          <w:szCs w:val="20"/>
        </w:rPr>
        <w:t>的方法足够灵活，允许其用户选择和</w:t>
      </w:r>
      <w:hyperlink r:id="rId49" w:tooltip="从ScienceDirect的AI生成的主题页面了解有关Combines的更多信息" w:history="1">
        <w:r w:rsidRPr="008F3A33">
          <w:rPr>
            <w:rFonts w:ascii="Times New Roman" w:hAnsi="Times New Roman"/>
            <w:sz w:val="24"/>
            <w:szCs w:val="20"/>
          </w:rPr>
          <w:t>组合</w:t>
        </w:r>
      </w:hyperlink>
      <w:r w:rsidRPr="008F3A33">
        <w:rPr>
          <w:rFonts w:ascii="Times New Roman" w:hAnsi="Times New Roman"/>
          <w:sz w:val="24"/>
          <w:szCs w:val="20"/>
        </w:rPr>
        <w:t>视角，他们</w:t>
      </w:r>
      <w:hyperlink r:id="rId50" w:tooltip="从ScienceDirect的AI生成的主题页面了解有关律师的更多信息" w:history="1">
        <w:r w:rsidRPr="008F3A33">
          <w:rPr>
            <w:rFonts w:ascii="Times New Roman" w:hAnsi="Times New Roman"/>
            <w:sz w:val="24"/>
            <w:szCs w:val="20"/>
          </w:rPr>
          <w:t>判断最有效率</w:t>
        </w:r>
      </w:hyperlink>
      <w:r w:rsidRPr="008F3A33">
        <w:rPr>
          <w:rFonts w:ascii="Times New Roman" w:hAnsi="Times New Roman"/>
          <w:sz w:val="24"/>
          <w:szCs w:val="20"/>
        </w:rPr>
        <w:t>，从而采用定制方法探索最符合他们喜好的探索。</w:t>
      </w:r>
    </w:p>
    <w:sectPr w:rsidR="006A2731" w:rsidRPr="008F3A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02C7E"/>
    <w:multiLevelType w:val="hybridMultilevel"/>
    <w:tmpl w:val="07F827AE"/>
    <w:lvl w:ilvl="0" w:tplc="1FA44B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875604"/>
    <w:multiLevelType w:val="hybridMultilevel"/>
    <w:tmpl w:val="233282D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7C27486F"/>
    <w:multiLevelType w:val="hybridMultilevel"/>
    <w:tmpl w:val="F9642E30"/>
    <w:lvl w:ilvl="0" w:tplc="F052F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AD"/>
    <w:rsid w:val="006379FC"/>
    <w:rsid w:val="006A2731"/>
    <w:rsid w:val="006B69A8"/>
    <w:rsid w:val="008F3A33"/>
    <w:rsid w:val="00A025FE"/>
    <w:rsid w:val="00AC7197"/>
    <w:rsid w:val="00B115AC"/>
    <w:rsid w:val="00CF1D32"/>
    <w:rsid w:val="00D53870"/>
    <w:rsid w:val="00D818AD"/>
    <w:rsid w:val="00E033C4"/>
    <w:rsid w:val="00F7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F4E4"/>
  <w15:chartTrackingRefBased/>
  <w15:docId w15:val="{1EA78B73-C630-41BF-9BF2-905904CE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818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A025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18AD"/>
    <w:rPr>
      <w:rFonts w:ascii="宋体" w:eastAsia="宋体" w:hAnsi="宋体" w:cs="宋体"/>
      <w:b/>
      <w:bCs/>
      <w:kern w:val="36"/>
      <w:sz w:val="48"/>
      <w:szCs w:val="48"/>
    </w:rPr>
  </w:style>
  <w:style w:type="character" w:customStyle="1" w:styleId="title-text">
    <w:name w:val="title-text"/>
    <w:basedOn w:val="a0"/>
    <w:rsid w:val="00D818AD"/>
  </w:style>
  <w:style w:type="paragraph" w:styleId="a3">
    <w:name w:val="List Paragraph"/>
    <w:basedOn w:val="a"/>
    <w:uiPriority w:val="34"/>
    <w:qFormat/>
    <w:rsid w:val="00D818AD"/>
    <w:pPr>
      <w:ind w:firstLineChars="200" w:firstLine="420"/>
    </w:pPr>
  </w:style>
  <w:style w:type="table" w:styleId="a4">
    <w:name w:val="Table Grid"/>
    <w:basedOn w:val="a1"/>
    <w:uiPriority w:val="59"/>
    <w:rsid w:val="00D53870"/>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E033C4"/>
    <w:rPr>
      <w:color w:val="0000FF"/>
      <w:u w:val="single"/>
    </w:rPr>
  </w:style>
  <w:style w:type="character" w:customStyle="1" w:styleId="20">
    <w:name w:val="标题 2 字符"/>
    <w:basedOn w:val="a0"/>
    <w:link w:val="2"/>
    <w:uiPriority w:val="9"/>
    <w:semiHidden/>
    <w:rsid w:val="00A025FE"/>
    <w:rPr>
      <w:rFonts w:asciiTheme="majorHAnsi" w:eastAsiaTheme="majorEastAsia" w:hAnsiTheme="majorHAnsi" w:cstheme="majorBidi"/>
      <w:b/>
      <w:bCs/>
      <w:sz w:val="32"/>
      <w:szCs w:val="32"/>
    </w:rPr>
  </w:style>
  <w:style w:type="paragraph" w:styleId="a6">
    <w:name w:val="Normal (Web)"/>
    <w:basedOn w:val="a"/>
    <w:uiPriority w:val="99"/>
    <w:semiHidden/>
    <w:unhideWhenUsed/>
    <w:rsid w:val="006379FC"/>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6379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6447">
      <w:bodyDiv w:val="1"/>
      <w:marLeft w:val="0"/>
      <w:marRight w:val="0"/>
      <w:marTop w:val="0"/>
      <w:marBottom w:val="0"/>
      <w:divBdr>
        <w:top w:val="none" w:sz="0" w:space="0" w:color="auto"/>
        <w:left w:val="none" w:sz="0" w:space="0" w:color="auto"/>
        <w:bottom w:val="none" w:sz="0" w:space="0" w:color="auto"/>
        <w:right w:val="none" w:sz="0" w:space="0" w:color="auto"/>
      </w:divBdr>
    </w:div>
    <w:div w:id="802238132">
      <w:bodyDiv w:val="1"/>
      <w:marLeft w:val="0"/>
      <w:marRight w:val="0"/>
      <w:marTop w:val="0"/>
      <w:marBottom w:val="0"/>
      <w:divBdr>
        <w:top w:val="none" w:sz="0" w:space="0" w:color="auto"/>
        <w:left w:val="none" w:sz="0" w:space="0" w:color="auto"/>
        <w:bottom w:val="none" w:sz="0" w:space="0" w:color="auto"/>
        <w:right w:val="none" w:sz="0" w:space="0" w:color="auto"/>
      </w:divBdr>
    </w:div>
    <w:div w:id="847449756">
      <w:bodyDiv w:val="1"/>
      <w:marLeft w:val="0"/>
      <w:marRight w:val="0"/>
      <w:marTop w:val="0"/>
      <w:marBottom w:val="0"/>
      <w:divBdr>
        <w:top w:val="none" w:sz="0" w:space="0" w:color="auto"/>
        <w:left w:val="none" w:sz="0" w:space="0" w:color="auto"/>
        <w:bottom w:val="none" w:sz="0" w:space="0" w:color="auto"/>
        <w:right w:val="none" w:sz="0" w:space="0" w:color="auto"/>
      </w:divBdr>
    </w:div>
    <w:div w:id="190101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engineering/visualization" TargetMode="External"/><Relationship Id="rId18" Type="http://schemas.openxmlformats.org/officeDocument/2006/relationships/hyperlink" Target="https://www.sciencedirect.com/topics/computer-science/visualization" TargetMode="External"/><Relationship Id="rId26" Type="http://schemas.openxmlformats.org/officeDocument/2006/relationships/image" Target="media/image1.png"/><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sciencedirect.com/science/article/pii/S1071581918301903" TargetMode="External"/><Relationship Id="rId34" Type="http://schemas.openxmlformats.org/officeDocument/2006/relationships/hyperlink" Target="https://www.sciencedirect.com/topics/social-sciences/perspective" TargetMode="External"/><Relationship Id="rId42" Type="http://schemas.openxmlformats.org/officeDocument/2006/relationships/hyperlink" Target="https://www.sciencedirect.com/topics/engineering/metrics" TargetMode="External"/><Relationship Id="rId47" Type="http://schemas.openxmlformats.org/officeDocument/2006/relationships/hyperlink" Target="https://www.sciencedirect.com/topics/social-sciences/professional-personnel" TargetMode="External"/><Relationship Id="rId50" Type="http://schemas.openxmlformats.org/officeDocument/2006/relationships/hyperlink" Target="https://www.sciencedirect.com/topics/social-sciences/lawyers" TargetMode="External"/><Relationship Id="rId7" Type="http://schemas.openxmlformats.org/officeDocument/2006/relationships/hyperlink" Target="https://www.sciencedirect.com/topics/social-sciences/novels" TargetMode="External"/><Relationship Id="rId12" Type="http://schemas.openxmlformats.org/officeDocument/2006/relationships/hyperlink" Target="https://www.sciencedirect.com/topics/psychology/activity" TargetMode="External"/><Relationship Id="rId17" Type="http://schemas.openxmlformats.org/officeDocument/2006/relationships/hyperlink" Target="https://www.sciencedirect.com/topics/engineering/maps" TargetMode="External"/><Relationship Id="rId25" Type="http://schemas.openxmlformats.org/officeDocument/2006/relationships/hyperlink" Target="https://www.sciencedirect.com/topics/engineering/bar-chart" TargetMode="External"/><Relationship Id="rId33" Type="http://schemas.openxmlformats.org/officeDocument/2006/relationships/hyperlink" Target="https://www.sciencedirect.com/topics/social-sciences/relevance" TargetMode="External"/><Relationship Id="rId38" Type="http://schemas.openxmlformats.org/officeDocument/2006/relationships/image" Target="media/image3.png"/><Relationship Id="rId46" Type="http://schemas.openxmlformats.org/officeDocument/2006/relationships/hyperlink" Target="https://www.sciencedirect.com/topics/social-sciences/problem" TargetMode="External"/><Relationship Id="rId2" Type="http://schemas.openxmlformats.org/officeDocument/2006/relationships/styles" Target="styles.xml"/><Relationship Id="rId16" Type="http://schemas.openxmlformats.org/officeDocument/2006/relationships/hyperlink" Target="https://www.sciencedirect.com/topics/engineering/illustrates" TargetMode="External"/><Relationship Id="rId20" Type="http://schemas.openxmlformats.org/officeDocument/2006/relationships/hyperlink" Target="https://www.sciencedirect.com/topics/computer-science/venn-diagram" TargetMode="External"/><Relationship Id="rId29" Type="http://schemas.openxmlformats.org/officeDocument/2006/relationships/hyperlink" Target="https://www.sciencedirect.com/topics/engineering/measurer" TargetMode="External"/><Relationship Id="rId41" Type="http://schemas.openxmlformats.org/officeDocument/2006/relationships/hyperlink" Target="https://www.sciencedirect.com/topics/computer-science/usability" TargetMode="External"/><Relationship Id="rId1" Type="http://schemas.openxmlformats.org/officeDocument/2006/relationships/numbering" Target="numbering.xml"/><Relationship Id="rId6" Type="http://schemas.openxmlformats.org/officeDocument/2006/relationships/hyperlink" Target="https://www.sciencedirect.com/topics/engineering/provide-suggestion" TargetMode="External"/><Relationship Id="rId11" Type="http://schemas.openxmlformats.org/officeDocument/2006/relationships/hyperlink" Target="https://www.sciencedirect.com/topics/social-sciences/interaction" TargetMode="External"/><Relationship Id="rId24" Type="http://schemas.openxmlformats.org/officeDocument/2006/relationships/hyperlink" Target="https://www.sciencedirect.com/topics/engineering/commonality" TargetMode="External"/><Relationship Id="rId32" Type="http://schemas.openxmlformats.org/officeDocument/2006/relationships/image" Target="media/image2.jpeg"/><Relationship Id="rId37" Type="http://schemas.openxmlformats.org/officeDocument/2006/relationships/hyperlink" Target="https://www.sciencedirect.com/topics/engineering/intersections" TargetMode="External"/><Relationship Id="rId40" Type="http://schemas.openxmlformats.org/officeDocument/2006/relationships/image" Target="media/image5.png"/><Relationship Id="rId45" Type="http://schemas.openxmlformats.org/officeDocument/2006/relationships/hyperlink" Target="https://www.sciencedirect.com/topics/engineering/measures-of-performance" TargetMode="External"/><Relationship Id="rId5" Type="http://schemas.openxmlformats.org/officeDocument/2006/relationships/hyperlink" Target="https://www.sciencedirect.com/topics/engineering/main-type" TargetMode="External"/><Relationship Id="rId15" Type="http://schemas.openxmlformats.org/officeDocument/2006/relationships/hyperlink" Target="https://www.sciencedirect.com/topics/computer-science/spatial-layout" TargetMode="External"/><Relationship Id="rId23" Type="http://schemas.openxmlformats.org/officeDocument/2006/relationships/hyperlink" Target="https://www.sciencedirect.com/topics/computer-science/intersection-set" TargetMode="External"/><Relationship Id="rId28" Type="http://schemas.openxmlformats.org/officeDocument/2006/relationships/hyperlink" Target="https://www.sciencedirect.com/topics/engineering/retrieval" TargetMode="External"/><Relationship Id="rId36" Type="http://schemas.openxmlformats.org/officeDocument/2006/relationships/hyperlink" Target="https://www.sciencedirect.com/topics/psychology/exploration" TargetMode="External"/><Relationship Id="rId49" Type="http://schemas.openxmlformats.org/officeDocument/2006/relationships/hyperlink" Target="https://www.sciencedirect.com/topics/engineering/combines" TargetMode="External"/><Relationship Id="rId10" Type="http://schemas.openxmlformats.org/officeDocument/2006/relationships/hyperlink" Target="https://www.sciencedirect.com/topics/engineering/combines" TargetMode="External"/><Relationship Id="rId19" Type="http://schemas.openxmlformats.org/officeDocument/2006/relationships/hyperlink" Target="https://www.sciencedirect.com/topics/engineering/intersections" TargetMode="External"/><Relationship Id="rId31" Type="http://schemas.openxmlformats.org/officeDocument/2006/relationships/hyperlink" Target="https://www.sciencedirect.com/topics/engineering/similarities" TargetMode="External"/><Relationship Id="rId44" Type="http://schemas.openxmlformats.org/officeDocument/2006/relationships/hyperlink" Target="https://www.sciencedirect.com/topics/social-sciences/conference-paper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topics/engineering/key-feature" TargetMode="External"/><Relationship Id="rId14" Type="http://schemas.openxmlformats.org/officeDocument/2006/relationships/hyperlink" Target="https://www.sciencedirect.com/topics/engineering/colour-scale" TargetMode="External"/><Relationship Id="rId22" Type="http://schemas.openxmlformats.org/officeDocument/2006/relationships/hyperlink" Target="https://www.sciencedirect.com/topics/social-sciences/consumers" TargetMode="External"/><Relationship Id="rId27" Type="http://schemas.openxmlformats.org/officeDocument/2006/relationships/hyperlink" Target="https://www.sciencedirect.com/topics/computer-science/algorithms" TargetMode="External"/><Relationship Id="rId30" Type="http://schemas.openxmlformats.org/officeDocument/2006/relationships/hyperlink" Target="https://www.sciencedirect.com/topics/computer-science/cosine-similarity" TargetMode="External"/><Relationship Id="rId35" Type="http://schemas.openxmlformats.org/officeDocument/2006/relationships/hyperlink" Target="https://www.sciencedirect.com/topics/social-sciences/consumers" TargetMode="External"/><Relationship Id="rId43" Type="http://schemas.openxmlformats.org/officeDocument/2006/relationships/hyperlink" Target="https://www.sciencedirect.com/topics/social-sciences/interaction" TargetMode="External"/><Relationship Id="rId48" Type="http://schemas.openxmlformats.org/officeDocument/2006/relationships/hyperlink" Target="https://www.sciencedirect.com/topics/computer-science/questionnaires" TargetMode="External"/><Relationship Id="rId8" Type="http://schemas.openxmlformats.org/officeDocument/2006/relationships/hyperlink" Target="https://www.sciencedirect.com/topics/social-sciences/visualization"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1344</Words>
  <Characters>7666</Characters>
  <Application>Microsoft Office Word</Application>
  <DocSecurity>0</DocSecurity>
  <Lines>63</Lines>
  <Paragraphs>17</Paragraphs>
  <ScaleCrop>false</ScaleCrop>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8</cp:revision>
  <dcterms:created xsi:type="dcterms:W3CDTF">2019-05-23T04:49:00Z</dcterms:created>
  <dcterms:modified xsi:type="dcterms:W3CDTF">2019-05-23T06:58:00Z</dcterms:modified>
</cp:coreProperties>
</file>