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John McCarthy was a visionary in computer science; in the early 1960s he formulated the idea that</w:t>
      </w:r>
    </w:p>
    <w:p>
      <w:pPr/>
      <w:r>
        <w:rPr>
          <w:rFonts w:ascii="Times" w:hAnsi="Times" w:cs="Times"/>
          <w:sz w:val="20"/>
          <w:sz-cs w:val="20"/>
        </w:rPr>
        <w:t xml:space="preserve">computation may be organized as a public utility, like water and electricity. In 1992 Gordon Bell was</w:t>
      </w:r>
    </w:p>
    <w:p>
      <w:pPr/>
      <w:r>
        <w:rPr>
          <w:rFonts w:ascii="Times" w:hAnsi="Times" w:cs="Times"/>
          <w:sz w:val="20"/>
          <w:sz-cs w:val="20"/>
        </w:rPr>
        <w:t xml:space="preserve">invited to and delivered an address at a conference on parallel computations with the provocative title</w:t>
      </w:r>
    </w:p>
    <w:p>
      <w:pPr/>
      <w:r>
        <w:rPr>
          <w:rFonts w:ascii="Helvetica" w:hAnsi="Helvetica" w:cs="Helvetica"/>
          <w:sz w:val="20"/>
          <w:sz-cs w:val="20"/>
        </w:rPr>
        <w:t xml:space="preserve">Massively parallel computers: why not parallel computers for themasses?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45</w:t>
      </w:r>
      <w:r>
        <w:rPr>
          <w:rFonts w:ascii="Times" w:hAnsi="Times" w:cs="Times"/>
          <w:sz w:val="20"/>
          <w:sz-cs w:val="20"/>
        </w:rPr>
        <w:t xml:space="preserve">]; he argued that one-of-akind</w:t>
      </w:r>
    </w:p>
    <w:p>
      <w:pPr/>
      <w:r>
        <w:rPr>
          <w:rFonts w:ascii="Times" w:hAnsi="Times" w:cs="Times"/>
          <w:sz w:val="20"/>
          <w:sz-cs w:val="20"/>
        </w:rPr>
        <w:t xml:space="preserve">systems are not only expensive to build, but the cost of rewriting applications for them is prohibitive.</w:t>
      </w:r>
    </w:p>
    <w:p>
      <w:pPr/>
      <w:r>
        <w:rPr>
          <w:rFonts w:ascii="Times" w:hAnsi="Times" w:cs="Times"/>
          <w:sz w:val="20"/>
          <w:sz-cs w:val="20"/>
        </w:rPr>
        <w:t xml:space="preserve">Google Inc. was founded by Page and Brin, two graduate students in computer science at Stanford</w:t>
      </w:r>
    </w:p>
    <w:p>
      <w:pPr/>
      <w:r>
        <w:rPr>
          <w:rFonts w:ascii="Times" w:hAnsi="Times" w:cs="Times"/>
          <w:sz w:val="20"/>
          <w:sz-cs w:val="20"/>
        </w:rPr>
        <w:t xml:space="preserve">University; in 1998 the company was incorporated in California after receiving a contribution of</w:t>
      </w:r>
    </w:p>
    <w:p>
      <w:pPr/>
      <w:r>
        <w:rPr>
          <w:rFonts w:ascii="Times" w:hAnsi="Times" w:cs="Times"/>
          <w:sz w:val="20"/>
          <w:sz-cs w:val="20"/>
        </w:rPr>
        <w:t xml:space="preserve">$100, 000 from the co-founder and chief hardware designer of Sun Microsystems, Andy Bechtolsheim.</w:t>
      </w:r>
    </w:p>
    <w:p>
      <w:pPr/>
      <w:r>
        <w:rPr>
          <w:rFonts w:ascii="Times" w:hAnsi="Times" w:cs="Times"/>
          <w:sz w:val="20"/>
          <w:sz-cs w:val="20"/>
        </w:rPr>
        <w:t xml:space="preserve">Amazon </w:t>
      </w:r>
      <w:r>
        <w:rPr>
          <w:rFonts w:ascii="Helvetica" w:hAnsi="Helvetica" w:cs="Helvetica"/>
          <w:sz w:val="20"/>
          <w:sz-cs w:val="20"/>
        </w:rPr>
        <w:t xml:space="preserve">EC2 </w:t>
      </w:r>
      <w:r>
        <w:rPr>
          <w:rFonts w:ascii="Times" w:hAnsi="Times" w:cs="Times"/>
          <w:sz w:val="20"/>
          <w:sz-cs w:val="20"/>
        </w:rPr>
        <w:t xml:space="preserve">was initially released as a limited public beta cloud computing service on August 25,</w:t>
      </w:r>
    </w:p>
    <w:p>
      <w:pPr/>
      <w:r>
        <w:rPr>
          <w:rFonts w:ascii="Times" w:hAnsi="Times" w:cs="Times"/>
          <w:sz w:val="20"/>
          <w:sz-cs w:val="20"/>
        </w:rPr>
        <w:t xml:space="preserve">2006. The system was developed by a team from Cape Town, South Africa. In October 2008 Microsoft</w:t>
      </w:r>
    </w:p>
    <w:p>
      <w:pPr/>
      <w:r>
        <w:rPr>
          <w:rFonts w:ascii="Times" w:hAnsi="Times" w:cs="Times"/>
          <w:sz w:val="20"/>
          <w:sz-cs w:val="20"/>
        </w:rPr>
        <w:t xml:space="preserve">announced the </w:t>
      </w:r>
      <w:r>
        <w:rPr>
          <w:rFonts w:ascii="Helvetica" w:hAnsi="Helvetica" w:cs="Helvetica"/>
          <w:sz w:val="20"/>
          <w:sz-cs w:val="20"/>
        </w:rPr>
        <w:t xml:space="preserve">Windows Azure </w:t>
      </w:r>
      <w:r>
        <w:rPr>
          <w:rFonts w:ascii="Times" w:hAnsi="Times" w:cs="Times"/>
          <w:sz w:val="20"/>
          <w:sz-cs w:val="20"/>
        </w:rPr>
        <w:t xml:space="preserve">platform; in June 2010 the platform became commercially available.</w:t>
      </w:r>
    </w:p>
    <w:p>
      <w:pPr/>
      <w:r>
        <w:rPr>
          <w:rFonts w:ascii="Helvetica" w:hAnsi="Helvetica" w:cs="Helvetica"/>
          <w:sz w:val="20"/>
          <w:sz-cs w:val="20"/>
        </w:rPr>
        <w:t xml:space="preserve">iCloud</w:t>
      </w:r>
      <w:r>
        <w:rPr>
          <w:rFonts w:ascii="Times" w:hAnsi="Times" w:cs="Times"/>
          <w:sz w:val="20"/>
          <w:sz-cs w:val="20"/>
        </w:rPr>
        <w:t xml:space="preserve">, a cloud storage and cloud computing service from Apple Inc., stores content such as music,</w:t>
      </w:r>
    </w:p>
    <w:p>
      <w:pPr/>
      <w:r>
        <w:rPr>
          <w:rFonts w:ascii="Times" w:hAnsi="Times" w:cs="Times"/>
          <w:sz w:val="20"/>
          <w:sz-cs w:val="20"/>
        </w:rPr>
        <w:t xml:space="preserve">photos, calendars, and documents and allows users to access it from Apple devices. The system was</w:t>
      </w:r>
    </w:p>
    <w:p>
      <w:pPr/>
      <w:r>
        <w:rPr>
          <w:rFonts w:ascii="Times" w:hAnsi="Times" w:cs="Times"/>
          <w:sz w:val="20"/>
          <w:sz-cs w:val="20"/>
        </w:rPr>
        <w:t xml:space="preserve">announced on June 6, 2011. In 2012 the Oracle Cloud was announced (see </w:t>
      </w:r>
      <w:r>
        <w:rPr>
          <w:rFonts w:ascii="Courier" w:hAnsi="Courier" w:cs="Courier"/>
          <w:sz w:val="20"/>
          <w:sz-cs w:val="20"/>
          <w:color w:val="000066"/>
        </w:rPr>
        <w:t xml:space="preserve">www.oracle.com/us/</w:t>
      </w:r>
    </w:p>
    <w:p>
      <w:pPr/>
      <w:r>
        <w:rPr>
          <w:rFonts w:ascii="Courier" w:hAnsi="Courier" w:cs="Courier"/>
          <w:sz w:val="20"/>
          <w:sz-cs w:val="20"/>
          <w:color w:val="000066"/>
        </w:rPr>
        <w:t xml:space="preserve">corporate/features/oracle-cloud/index.html </w:t>
      </w:r>
      <w:r>
        <w:rPr>
          <w:rFonts w:ascii="Times" w:hAnsi="Times" w:cs="Times"/>
          <w:sz w:val="20"/>
          <w:sz-cs w:val="20"/>
        </w:rPr>
        <w:t xml:space="preserve">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