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This section gives a step-by-step process to launch an </w:t>
      </w:r>
      <w:r>
        <w:rPr>
          <w:rFonts w:ascii="Helvetica" w:hAnsi="Helvetica" w:cs="Helvetica"/>
          <w:sz w:val="20"/>
          <w:sz-cs w:val="20"/>
        </w:rPr>
        <w:t xml:space="preserve">EC2 Linux </w:t>
      </w:r>
      <w:r>
        <w:rPr>
          <w:rFonts w:ascii="Times" w:hAnsi="Times" w:cs="Times"/>
          <w:sz w:val="20"/>
          <w:sz-cs w:val="20"/>
        </w:rPr>
        <w:t xml:space="preserve">instance from a </w:t>
      </w:r>
      <w:r>
        <w:rPr>
          <w:rFonts w:ascii="Helvetica" w:hAnsi="Helvetica" w:cs="Helvetica"/>
          <w:sz w:val="20"/>
          <w:sz-cs w:val="20"/>
        </w:rPr>
        <w:t xml:space="preserve">Linux </w:t>
      </w:r>
      <w:r>
        <w:rPr>
          <w:rFonts w:ascii="Times" w:hAnsi="Times" w:cs="Times"/>
          <w:sz w:val="20"/>
          <w:sz-cs w:val="20"/>
        </w:rPr>
        <w:t xml:space="preserve">platform.</w:t>
      </w:r>
    </w:p>
    <w:p>
      <w:pPr/>
      <w:r>
        <w:rPr>
          <w:rFonts w:ascii="Helvetica" w:hAnsi="Helvetica" w:cs="Helvetica"/>
          <w:sz w:val="20"/>
          <w:sz-cs w:val="20"/>
        </w:rPr>
        <w:t xml:space="preserve">A. Launch an instance</w:t>
      </w:r>
    </w:p>
    <w:p>
      <w:pPr/>
      <w:r>
        <w:rPr>
          <w:rFonts w:ascii="Helvetica" w:hAnsi="Helvetica" w:cs="Helvetica"/>
          <w:sz w:val="20"/>
          <w:sz-cs w:val="20"/>
        </w:rPr>
        <w:t xml:space="preserve">1. </w:t>
      </w:r>
      <w:r>
        <w:rPr>
          <w:rFonts w:ascii="Times" w:hAnsi="Times" w:cs="Times"/>
          <w:sz w:val="20"/>
          <w:sz-cs w:val="20"/>
        </w:rPr>
        <w:t xml:space="preserve">From the </w:t>
      </w:r>
      <w:r>
        <w:rPr>
          <w:rFonts w:ascii="Helvetica" w:hAnsi="Helvetica" w:cs="Helvetica"/>
          <w:sz w:val="20"/>
          <w:sz-cs w:val="20"/>
        </w:rPr>
        <w:t xml:space="preserve">AWS Management Console</w:t>
      </w:r>
      <w:r>
        <w:rPr>
          <w:rFonts w:ascii="Times" w:hAnsi="Times" w:cs="Times"/>
          <w:sz w:val="20"/>
          <w:sz-cs w:val="20"/>
        </w:rPr>
        <w:t xml:space="preserve">, select </w:t>
      </w:r>
      <w:r>
        <w:rPr>
          <w:rFonts w:ascii="Helvetica" w:hAnsi="Helvetica" w:cs="Helvetica"/>
          <w:sz w:val="20"/>
          <w:sz-cs w:val="20"/>
        </w:rPr>
        <w:t xml:space="preserve">EC2 </w:t>
      </w:r>
      <w:r>
        <w:rPr>
          <w:rFonts w:ascii="Times" w:hAnsi="Times" w:cs="Times"/>
          <w:sz w:val="20"/>
          <w:sz-cs w:val="20"/>
        </w:rPr>
        <w:t xml:space="preserve">and, once signed in, go to </w:t>
      </w:r>
      <w:r>
        <w:rPr>
          <w:rFonts w:ascii="Helvetica" w:hAnsi="Helvetica" w:cs="Helvetica"/>
          <w:sz w:val="20"/>
          <w:sz-cs w:val="20"/>
        </w:rPr>
        <w:t xml:space="preserve">Launch Instance Tab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Helvetica" w:hAnsi="Helvetica" w:cs="Helvetica"/>
          <w:sz w:val="20"/>
          <w:sz-cs w:val="20"/>
        </w:rPr>
        <w:t xml:space="preserve">2. </w:t>
      </w:r>
      <w:r>
        <w:rPr>
          <w:rFonts w:ascii="Times" w:hAnsi="Times" w:cs="Times"/>
          <w:sz w:val="20"/>
          <w:sz-cs w:val="20"/>
        </w:rPr>
        <w:t xml:space="preserve">To determine the processor architecture when you want to match the instance with the hardware,</w:t>
      </w:r>
    </w:p>
    <w:p>
      <w:pPr/>
      <w:r>
        <w:rPr>
          <w:rFonts w:ascii="Times" w:hAnsi="Times" w:cs="Times"/>
          <w:sz w:val="20"/>
          <w:sz-cs w:val="20"/>
        </w:rPr>
        <w:t xml:space="preserve">enter the command</w:t>
      </w:r>
    </w:p>
    <w:p>
      <w:pPr/>
      <w:r>
        <w:rPr>
          <w:rFonts w:ascii="Courier" w:hAnsi="Courier" w:cs="Courier"/>
          <w:sz w:val="20"/>
          <w:sz-cs w:val="20"/>
        </w:rPr>
        <w:t xml:space="preserve">uname -m</w:t>
      </w:r>
    </w:p>
    <w:p>
      <w:pPr/>
      <w:r>
        <w:rPr>
          <w:rFonts w:ascii="Times" w:hAnsi="Times" w:cs="Times"/>
          <w:sz w:val="20"/>
          <w:sz-cs w:val="20"/>
        </w:rPr>
        <w:t xml:space="preserve">and choose an appropriate </w:t>
      </w:r>
      <w:r>
        <w:rPr>
          <w:rFonts w:ascii="Helvetica" w:hAnsi="Helvetica" w:cs="Helvetica"/>
          <w:sz w:val="20"/>
          <w:sz-cs w:val="20"/>
        </w:rPr>
        <w:t xml:space="preserve">Amazon Linux AMI </w:t>
      </w:r>
      <w:r>
        <w:rPr>
          <w:rFonts w:ascii="Times" w:hAnsi="Times" w:cs="Times"/>
          <w:sz w:val="20"/>
          <w:sz-cs w:val="20"/>
        </w:rPr>
        <w:t xml:space="preserve">by pressing </w:t>
      </w:r>
      <w:r>
        <w:rPr>
          <w:rFonts w:ascii="Helvetica" w:hAnsi="Helvetica" w:cs="Helvetica"/>
          <w:sz w:val="20"/>
          <w:sz-cs w:val="20"/>
        </w:rPr>
        <w:t xml:space="preserve">Select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Helvetica" w:hAnsi="Helvetica" w:cs="Helvetica"/>
          <w:sz w:val="20"/>
          <w:sz-cs w:val="20"/>
        </w:rPr>
        <w:t xml:space="preserve">3. </w:t>
      </w:r>
      <w:r>
        <w:rPr>
          <w:rFonts w:ascii="Times" w:hAnsi="Times" w:cs="Times"/>
          <w:sz w:val="20"/>
          <w:sz-cs w:val="20"/>
        </w:rPr>
        <w:t xml:space="preserve">Choose </w:t>
      </w:r>
      <w:r>
        <w:rPr>
          <w:rFonts w:ascii="Helvetica" w:hAnsi="Helvetica" w:cs="Helvetica"/>
          <w:sz w:val="20"/>
          <w:sz-cs w:val="20"/>
        </w:rPr>
        <w:t xml:space="preserve">Instance Details </w:t>
      </w:r>
      <w:r>
        <w:rPr>
          <w:rFonts w:ascii="Times" w:hAnsi="Times" w:cs="Times"/>
          <w:sz w:val="20"/>
          <w:sz-cs w:val="20"/>
        </w:rPr>
        <w:t xml:space="preserve">to control the number, size, and other settings for instances.</w:t>
      </w:r>
    </w:p>
    <w:p>
      <w:pPr/>
      <w:r>
        <w:rPr>
          <w:rFonts w:ascii="Helvetica" w:hAnsi="Helvetica" w:cs="Helvetica"/>
          <w:sz w:val="20"/>
          <w:sz-cs w:val="20"/>
        </w:rPr>
        <w:t xml:space="preserve">4. </w:t>
      </w:r>
      <w:r>
        <w:rPr>
          <w:rFonts w:ascii="Times" w:hAnsi="Times" w:cs="Times"/>
          <w:sz w:val="20"/>
          <w:sz-cs w:val="20"/>
        </w:rPr>
        <w:t xml:space="preserve">To learn how the system works, press </w:t>
      </w:r>
      <w:r>
        <w:rPr>
          <w:rFonts w:ascii="Helvetica" w:hAnsi="Helvetica" w:cs="Helvetica"/>
          <w:sz w:val="20"/>
          <w:sz-cs w:val="20"/>
        </w:rPr>
        <w:t xml:space="preserve">Continue </w:t>
      </w:r>
      <w:r>
        <w:rPr>
          <w:rFonts w:ascii="Times" w:hAnsi="Times" w:cs="Times"/>
          <w:sz w:val="20"/>
          <w:sz-cs w:val="20"/>
        </w:rPr>
        <w:t xml:space="preserve">to select the default settings.</w:t>
      </w:r>
    </w:p>
    <w:p>
      <w:pPr/>
      <w:r>
        <w:rPr>
          <w:rFonts w:ascii="Helvetica" w:hAnsi="Helvetica" w:cs="Helvetica"/>
          <w:sz w:val="20"/>
          <w:sz-cs w:val="20"/>
        </w:rPr>
        <w:t xml:space="preserve">5. </w:t>
      </w:r>
      <w:r>
        <w:rPr>
          <w:rFonts w:ascii="Times" w:hAnsi="Times" w:cs="Times"/>
          <w:sz w:val="20"/>
          <w:sz-cs w:val="20"/>
        </w:rPr>
        <w:t xml:space="preserve">Define the instance’s security, as discussed in Section </w:t>
      </w:r>
      <w:r>
        <w:rPr>
          <w:rFonts w:ascii="Times" w:hAnsi="Times" w:cs="Times"/>
          <w:sz w:val="20"/>
          <w:sz-cs w:val="20"/>
          <w:color w:val="000066"/>
        </w:rPr>
        <w:t xml:space="preserve">11.3</w:t>
      </w:r>
      <w:r>
        <w:rPr>
          <w:rFonts w:ascii="Times" w:hAnsi="Times" w:cs="Times"/>
          <w:sz w:val="20"/>
          <w:sz-cs w:val="20"/>
        </w:rPr>
        <w:t xml:space="preserve">: In the </w:t>
      </w:r>
      <w:r>
        <w:rPr>
          <w:rFonts w:ascii="Helvetica" w:hAnsi="Helvetica" w:cs="Helvetica"/>
          <w:sz w:val="20"/>
          <w:sz-cs w:val="20"/>
        </w:rPr>
        <w:t xml:space="preserve">Create Key Pair </w:t>
      </w:r>
      <w:r>
        <w:rPr>
          <w:rFonts w:ascii="Times" w:hAnsi="Times" w:cs="Times"/>
          <w:sz w:val="20"/>
          <w:sz-cs w:val="20"/>
        </w:rPr>
        <w:t xml:space="preserve">page enter a</w:t>
      </w:r>
    </w:p>
    <w:p>
      <w:pPr/>
      <w:r>
        <w:rPr>
          <w:rFonts w:ascii="Times" w:hAnsi="Times" w:cs="Times"/>
          <w:sz w:val="20"/>
          <w:sz-cs w:val="20"/>
        </w:rPr>
        <w:t xml:space="preserve">name for the pair and then press </w:t>
      </w:r>
      <w:r>
        <w:rPr>
          <w:rFonts w:ascii="Helvetica" w:hAnsi="Helvetica" w:cs="Helvetica"/>
          <w:sz w:val="20"/>
          <w:sz-cs w:val="20"/>
        </w:rPr>
        <w:t xml:space="preserve">Create and Download Key Pair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Helvetica" w:hAnsi="Helvetica" w:cs="Helvetica"/>
          <w:sz w:val="20"/>
          <w:sz-cs w:val="20"/>
        </w:rPr>
        <w:t xml:space="preserve">6. </w:t>
      </w:r>
      <w:r>
        <w:rPr>
          <w:rFonts w:ascii="Times" w:hAnsi="Times" w:cs="Times"/>
          <w:sz w:val="20"/>
          <w:sz-cs w:val="20"/>
        </w:rPr>
        <w:t xml:space="preserve">The key-pair file downloaded in the previous step is a </w:t>
      </w:r>
      <w:r>
        <w:rPr>
          <w:rFonts w:ascii="Helvetica" w:hAnsi="Helvetica" w:cs="Helvetica"/>
          <w:sz w:val="20"/>
          <w:sz-cs w:val="20"/>
        </w:rPr>
        <w:t xml:space="preserve">.pem </w:t>
      </w:r>
      <w:r>
        <w:rPr>
          <w:rFonts w:ascii="Times" w:hAnsi="Times" w:cs="Times"/>
          <w:sz w:val="20"/>
          <w:sz-cs w:val="20"/>
        </w:rPr>
        <w:t xml:space="preserve">file, and it </w:t>
      </w:r>
      <w:r>
        <w:rPr>
          <w:rFonts w:ascii="Helvetica" w:hAnsi="Helvetica" w:cs="Helvetica"/>
          <w:sz w:val="20"/>
          <w:sz-cs w:val="20"/>
        </w:rPr>
        <w:t xml:space="preserve">must </w:t>
      </w:r>
      <w:r>
        <w:rPr>
          <w:rFonts w:ascii="Times" w:hAnsi="Times" w:cs="Times"/>
          <w:sz w:val="20"/>
          <w:sz-cs w:val="20"/>
        </w:rPr>
        <w:t xml:space="preserve">be hidden to prevent</w:t>
      </w:r>
    </w:p>
    <w:p>
      <w:pPr/>
      <w:r>
        <w:rPr>
          <w:rFonts w:ascii="Times" w:hAnsi="Times" w:cs="Times"/>
          <w:sz w:val="20"/>
          <w:sz-cs w:val="20"/>
        </w:rPr>
        <w:t xml:space="preserve">unauthorized access. If the file is in the directory </w:t>
      </w:r>
      <w:r>
        <w:rPr>
          <w:rFonts w:ascii="Helvetica" w:hAnsi="Helvetica" w:cs="Helvetica"/>
          <w:sz w:val="20"/>
          <w:sz-cs w:val="20"/>
        </w:rPr>
        <w:t xml:space="preserve">awcdir/dada.pem </w:t>
      </w:r>
      <w:r>
        <w:rPr>
          <w:rFonts w:ascii="Times" w:hAnsi="Times" w:cs="Times"/>
          <w:sz w:val="20"/>
          <w:sz-cs w:val="20"/>
        </w:rPr>
        <w:t xml:space="preserve">enter the commands</w:t>
      </w:r>
    </w:p>
    <w:p>
      <w:pPr/>
      <w:r>
        <w:rPr>
          <w:rFonts w:ascii="Courier" w:hAnsi="Courier" w:cs="Courier"/>
          <w:sz w:val="20"/>
          <w:sz-cs w:val="20"/>
        </w:rPr>
        <w:t xml:space="preserve">cd awcdir</w:t>
      </w:r>
    </w:p>
    <w:p>
      <w:pPr/>
      <w:r>
        <w:rPr>
          <w:rFonts w:ascii="Courier" w:hAnsi="Courier" w:cs="Courier"/>
          <w:sz w:val="20"/>
          <w:sz-cs w:val="20"/>
        </w:rPr>
        <w:t xml:space="preserve">chmod 400 dada.pem</w:t>
      </w:r>
    </w:p>
    <w:p>
      <w:pPr/>
      <w:r>
        <w:rPr>
          <w:rFonts w:ascii="Helvetica" w:hAnsi="Helvetica" w:cs="Helvetica"/>
          <w:sz w:val="20"/>
          <w:sz-cs w:val="20"/>
        </w:rPr>
        <w:t xml:space="preserve">7. </w:t>
      </w:r>
      <w:r>
        <w:rPr>
          <w:rFonts w:ascii="Times" w:hAnsi="Times" w:cs="Times"/>
          <w:sz w:val="20"/>
          <w:sz-cs w:val="20"/>
        </w:rPr>
        <w:t xml:space="preserve">Configure the firewall. Go to the page </w:t>
      </w:r>
      <w:r>
        <w:rPr>
          <w:rFonts w:ascii="Helvetica" w:hAnsi="Helvetica" w:cs="Helvetica"/>
          <w:sz w:val="20"/>
          <w:sz-cs w:val="20"/>
        </w:rPr>
        <w:t xml:space="preserve">Configure firewall</w:t>
      </w:r>
      <w:r>
        <w:rPr>
          <w:rFonts w:ascii="Times" w:hAnsi="Times" w:cs="Times"/>
          <w:sz w:val="20"/>
          <w:sz-cs w:val="20"/>
        </w:rPr>
        <w:t xml:space="preserve">, select the option </w:t>
      </w:r>
      <w:r>
        <w:rPr>
          <w:rFonts w:ascii="Helvetica" w:hAnsi="Helvetica" w:cs="Helvetica"/>
          <w:sz w:val="20"/>
          <w:sz-cs w:val="20"/>
        </w:rPr>
        <w:t xml:space="preserve">Create a New Security</w:t>
      </w:r>
    </w:p>
    <w:p>
      <w:pPr/>
      <w:r>
        <w:rPr>
          <w:rFonts w:ascii="Helvetica" w:hAnsi="Helvetica" w:cs="Helvetica"/>
          <w:sz w:val="20"/>
          <w:sz-cs w:val="20"/>
        </w:rPr>
        <w:t xml:space="preserve">Group</w:t>
      </w:r>
      <w:r>
        <w:rPr>
          <w:rFonts w:ascii="Times" w:hAnsi="Times" w:cs="Times"/>
          <w:sz w:val="20"/>
          <w:sz-cs w:val="20"/>
        </w:rPr>
        <w:t xml:space="preserve">, and provide a </w:t>
      </w:r>
      <w:r>
        <w:rPr>
          <w:rFonts w:ascii="Helvetica" w:hAnsi="Helvetica" w:cs="Helvetica"/>
          <w:sz w:val="20"/>
          <w:sz-cs w:val="20"/>
        </w:rPr>
        <w:t xml:space="preserve">Group Name</w:t>
      </w:r>
      <w:r>
        <w:rPr>
          <w:rFonts w:ascii="Times" w:hAnsi="Times" w:cs="Times"/>
          <w:sz w:val="20"/>
          <w:sz-cs w:val="20"/>
        </w:rPr>
        <w:t xml:space="preserve">. Normally we use </w:t>
      </w:r>
      <w:r>
        <w:rPr>
          <w:rFonts w:ascii="Courier" w:hAnsi="Courier" w:cs="Courier"/>
          <w:sz w:val="20"/>
          <w:sz-cs w:val="20"/>
        </w:rPr>
        <w:t xml:space="preserve">ssh </w:t>
      </w:r>
      <w:r>
        <w:rPr>
          <w:rFonts w:ascii="Times" w:hAnsi="Times" w:cs="Times"/>
          <w:sz w:val="20"/>
          <w:sz-cs w:val="20"/>
        </w:rPr>
        <w:t xml:space="preserve">to communicate with the instance; the</w:t>
      </w:r>
    </w:p>
    <w:p>
      <w:pPr/>
      <w:r>
        <w:rPr>
          <w:rFonts w:ascii="Times" w:hAnsi="Times" w:cs="Times"/>
          <w:sz w:val="20"/>
          <w:sz-cs w:val="20"/>
        </w:rPr>
        <w:t xml:space="preserve">default port for communication is port 8080, and we can change the port and other rules by creating</w:t>
      </w:r>
    </w:p>
    <w:p>
      <w:pPr/>
      <w:r>
        <w:rPr>
          <w:rFonts w:ascii="Times" w:hAnsi="Times" w:cs="Times"/>
          <w:sz w:val="20"/>
          <w:sz-cs w:val="20"/>
        </w:rPr>
        <w:t xml:space="preserve">a new rule.</w:t>
      </w:r>
    </w:p>
    <w:p>
      <w:pPr/>
      <w:r>
        <w:rPr>
          <w:rFonts w:ascii="Helvetica" w:hAnsi="Helvetica" w:cs="Helvetica"/>
          <w:sz w:val="20"/>
          <w:sz-cs w:val="20"/>
        </w:rPr>
        <w:t xml:space="preserve">8. </w:t>
      </w:r>
      <w:r>
        <w:rPr>
          <w:rFonts w:ascii="Times" w:hAnsi="Times" w:cs="Times"/>
          <w:sz w:val="20"/>
          <w:sz-cs w:val="20"/>
        </w:rPr>
        <w:t xml:space="preserve">Press </w:t>
      </w:r>
      <w:r>
        <w:rPr>
          <w:rFonts w:ascii="Helvetica" w:hAnsi="Helvetica" w:cs="Helvetica"/>
          <w:sz w:val="20"/>
          <w:sz-cs w:val="20"/>
        </w:rPr>
        <w:t xml:space="preserve">Continue </w:t>
      </w:r>
      <w:r>
        <w:rPr>
          <w:rFonts w:ascii="Times" w:hAnsi="Times" w:cs="Times"/>
          <w:sz w:val="20"/>
          <w:sz-cs w:val="20"/>
        </w:rPr>
        <w:t xml:space="preserve">and examine the review page, which gives a summary of the instance.</w:t>
      </w:r>
    </w:p>
    <w:p>
      <w:pPr/>
      <w:r>
        <w:rPr>
          <w:rFonts w:ascii="Helvetica" w:hAnsi="Helvetica" w:cs="Helvetica"/>
          <w:sz w:val="20"/>
          <w:sz-cs w:val="20"/>
        </w:rPr>
        <w:t xml:space="preserve">9. </w:t>
      </w:r>
      <w:r>
        <w:rPr>
          <w:rFonts w:ascii="Times" w:hAnsi="Times" w:cs="Times"/>
          <w:sz w:val="20"/>
          <w:sz-cs w:val="20"/>
        </w:rPr>
        <w:t xml:space="preserve">Press </w:t>
      </w:r>
      <w:r>
        <w:rPr>
          <w:rFonts w:ascii="Helvetica" w:hAnsi="Helvetica" w:cs="Helvetica"/>
          <w:sz w:val="20"/>
          <w:sz-cs w:val="20"/>
        </w:rPr>
        <w:t xml:space="preserve">Launch </w:t>
      </w:r>
      <w:r>
        <w:rPr>
          <w:rFonts w:ascii="Times" w:hAnsi="Times" w:cs="Times"/>
          <w:sz w:val="20"/>
          <w:sz-cs w:val="20"/>
        </w:rPr>
        <w:t xml:space="preserve">and examine the confirmation page, then press </w:t>
      </w:r>
      <w:r>
        <w:rPr>
          <w:rFonts w:ascii="Helvetica" w:hAnsi="Helvetica" w:cs="Helvetica"/>
          <w:sz w:val="20"/>
          <w:sz-cs w:val="20"/>
        </w:rPr>
        <w:t xml:space="preserve">Close </w:t>
      </w:r>
      <w:r>
        <w:rPr>
          <w:rFonts w:ascii="Times" w:hAnsi="Times" w:cs="Times"/>
          <w:sz w:val="20"/>
          <w:sz-cs w:val="20"/>
        </w:rPr>
        <w:t xml:space="preserve">to end the examination of the</w:t>
      </w:r>
    </w:p>
    <w:p>
      <w:pPr/>
      <w:r>
        <w:rPr>
          <w:rFonts w:ascii="Times" w:hAnsi="Times" w:cs="Times"/>
          <w:sz w:val="20"/>
          <w:sz-cs w:val="20"/>
        </w:rPr>
        <w:t xml:space="preserve">confirmation page.</w:t>
      </w:r>
    </w:p>
    <w:p>
      <w:pPr/>
      <w:r>
        <w:rPr>
          <w:rFonts w:ascii="Helvetica" w:hAnsi="Helvetica" w:cs="Helvetica"/>
          <w:sz w:val="20"/>
          <w:sz-cs w:val="20"/>
        </w:rPr>
        <w:t xml:space="preserve">10. </w:t>
      </w:r>
      <w:r>
        <w:rPr>
          <w:rFonts w:ascii="Times" w:hAnsi="Times" w:cs="Times"/>
          <w:sz w:val="20"/>
          <w:sz-cs w:val="20"/>
        </w:rPr>
        <w:t xml:space="preserve">Press the </w:t>
      </w:r>
      <w:r>
        <w:rPr>
          <w:rFonts w:ascii="Helvetica" w:hAnsi="Helvetica" w:cs="Helvetica"/>
          <w:sz w:val="20"/>
          <w:sz-cs w:val="20"/>
        </w:rPr>
        <w:t xml:space="preserve">Instances </w:t>
      </w:r>
      <w:r>
        <w:rPr>
          <w:rFonts w:ascii="Times" w:hAnsi="Times" w:cs="Times"/>
          <w:sz w:val="20"/>
          <w:sz-cs w:val="20"/>
        </w:rPr>
        <w:t xml:space="preserve">tab on the navigation panel to view the instance.</w:t>
      </w:r>
    </w:p>
    <w:p>
      <w:pPr/>
      <w:r>
        <w:rPr>
          <w:rFonts w:ascii="Helvetica" w:hAnsi="Helvetica" w:cs="Helvetica"/>
          <w:sz w:val="20"/>
          <w:sz-cs w:val="20"/>
        </w:rPr>
        <w:t xml:space="preserve">11. </w:t>
      </w:r>
      <w:r>
        <w:rPr>
          <w:rFonts w:ascii="Times" w:hAnsi="Times" w:cs="Times"/>
          <w:sz w:val="20"/>
          <w:sz-cs w:val="20"/>
        </w:rPr>
        <w:t xml:space="preserve">Look for your </w:t>
      </w:r>
      <w:r>
        <w:rPr>
          <w:rFonts w:ascii="Helvetica" w:hAnsi="Helvetica" w:cs="Helvetica"/>
          <w:sz w:val="20"/>
          <w:sz-cs w:val="20"/>
        </w:rPr>
        <w:t xml:space="preserve">Public DNS </w:t>
      </w:r>
      <w:r>
        <w:rPr>
          <w:rFonts w:ascii="Times" w:hAnsi="Times" w:cs="Times"/>
          <w:sz w:val="20"/>
          <w:sz-cs w:val="20"/>
        </w:rPr>
        <w:t xml:space="preserve">name. Because by default some details of the instance are hidden, click</w:t>
      </w:r>
    </w:p>
    <w:p>
      <w:pPr/>
      <w:r>
        <w:rPr>
          <w:rFonts w:ascii="Times" w:hAnsi="Times" w:cs="Times"/>
          <w:sz w:val="20"/>
          <w:sz-cs w:val="20"/>
        </w:rPr>
        <w:t xml:space="preserve">on the </w:t>
      </w:r>
      <w:r>
        <w:rPr>
          <w:rFonts w:ascii="Helvetica" w:hAnsi="Helvetica" w:cs="Helvetica"/>
          <w:sz w:val="20"/>
          <w:sz-cs w:val="20"/>
        </w:rPr>
        <w:t xml:space="preserve">Show/Hide </w:t>
      </w:r>
      <w:r>
        <w:rPr>
          <w:rFonts w:ascii="Times" w:hAnsi="Times" w:cs="Times"/>
          <w:sz w:val="20"/>
          <w:sz-cs w:val="20"/>
        </w:rPr>
        <w:t xml:space="preserve">tab on the top of the console and select </w:t>
      </w:r>
      <w:r>
        <w:rPr>
          <w:rFonts w:ascii="Helvetica" w:hAnsi="Helvetica" w:cs="Helvetica"/>
          <w:sz w:val="20"/>
          <w:sz-cs w:val="20"/>
        </w:rPr>
        <w:t xml:space="preserve">Public DNS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Helvetica" w:hAnsi="Helvetica" w:cs="Helvetica"/>
          <w:sz w:val="20"/>
          <w:sz-cs w:val="20"/>
        </w:rPr>
        <w:t xml:space="preserve">12. </w:t>
      </w:r>
      <w:r>
        <w:rPr>
          <w:rFonts w:ascii="Times" w:hAnsi="Times" w:cs="Times"/>
          <w:sz w:val="20"/>
          <w:sz-cs w:val="20"/>
        </w:rPr>
        <w:t xml:space="preserve">Record the </w:t>
      </w:r>
      <w:r>
        <w:rPr>
          <w:rFonts w:ascii="Helvetica" w:hAnsi="Helvetica" w:cs="Helvetica"/>
          <w:sz w:val="20"/>
          <w:sz-cs w:val="20"/>
        </w:rPr>
        <w:t xml:space="preserve">Public DNS </w:t>
      </w:r>
      <w:r>
        <w:rPr>
          <w:rFonts w:ascii="Times" w:hAnsi="Times" w:cs="Times"/>
          <w:sz w:val="20"/>
          <w:sz-cs w:val="20"/>
        </w:rPr>
        <w:t xml:space="preserve">as </w:t>
      </w:r>
      <w:r>
        <w:rPr>
          <w:rFonts w:ascii="Helvetica" w:hAnsi="Helvetica" w:cs="Helvetica"/>
          <w:sz w:val="20"/>
          <w:sz-cs w:val="20"/>
        </w:rPr>
        <w:t xml:space="preserve">PublicDNSname</w:t>
      </w:r>
      <w:r>
        <w:rPr>
          <w:rFonts w:ascii="Times" w:hAnsi="Times" w:cs="Times"/>
          <w:sz w:val="20"/>
          <w:sz-cs w:val="20"/>
        </w:rPr>
        <w:t xml:space="preserve">; it is needed to connect to the instance from the </w:t>
      </w:r>
      <w:r>
        <w:rPr>
          <w:rFonts w:ascii="Helvetica" w:hAnsi="Helvetica" w:cs="Helvetica"/>
          <w:sz w:val="20"/>
          <w:sz-cs w:val="20"/>
        </w:rPr>
        <w:t xml:space="preserve">Linux</w:t>
      </w:r>
    </w:p>
    <w:p>
      <w:pPr/>
      <w:r>
        <w:rPr>
          <w:rFonts w:ascii="Times" w:hAnsi="Times" w:cs="Times"/>
          <w:sz w:val="20"/>
          <w:sz-cs w:val="20"/>
        </w:rPr>
        <w:t xml:space="preserve">terminal.</w:t>
      </w:r>
    </w:p>
    <w:p>
      <w:pPr/>
      <w:r>
        <w:rPr>
          <w:rFonts w:ascii="Helvetica" w:hAnsi="Helvetica" w:cs="Helvetica"/>
          <w:sz w:val="20"/>
          <w:sz-cs w:val="20"/>
        </w:rPr>
        <w:t xml:space="preserve">13. </w:t>
      </w:r>
      <w:r>
        <w:rPr>
          <w:rFonts w:ascii="Times" w:hAnsi="Times" w:cs="Times"/>
          <w:sz w:val="20"/>
          <w:sz-cs w:val="20"/>
        </w:rPr>
        <w:t xml:space="preserve">Use the </w:t>
      </w:r>
      <w:r>
        <w:rPr>
          <w:rFonts w:ascii="Helvetica" w:hAnsi="Helvetica" w:cs="Helvetica"/>
          <w:sz w:val="20"/>
          <w:sz-cs w:val="20"/>
        </w:rPr>
        <w:t xml:space="preserve">ElasticIP </w:t>
      </w:r>
      <w:r>
        <w:rPr>
          <w:rFonts w:ascii="Times" w:hAnsi="Times" w:cs="Times"/>
          <w:sz w:val="20"/>
          <w:sz-cs w:val="20"/>
        </w:rPr>
        <w:t xml:space="preserve">panel to assign an Elastic IP address if a permanent IP address is required.</w:t>
      </w:r>
    </w:p>
    <w:p>
      <w:pPr/>
      <w:r>
        <w:rPr>
          <w:rFonts w:ascii="Helvetica" w:hAnsi="Helvetica" w:cs="Helvetica"/>
          <w:sz w:val="20"/>
          <w:sz-cs w:val="20"/>
        </w:rPr>
        <w:t xml:space="preserve">B. Connect to the instance </w:t>
      </w:r>
      <w:r>
        <w:rPr>
          <w:rFonts w:ascii="Times" w:hAnsi="Times" w:cs="Times"/>
          <w:sz w:val="20"/>
          <w:sz-cs w:val="20"/>
        </w:rPr>
        <w:t xml:space="preserve">using </w:t>
      </w:r>
      <w:r>
        <w:rPr>
          <w:rFonts w:ascii="Helvetica" w:hAnsi="Helvetica" w:cs="Helvetica"/>
          <w:sz w:val="20"/>
          <w:sz-cs w:val="20"/>
        </w:rPr>
        <w:t xml:space="preserve">ssh </w:t>
      </w:r>
      <w:r>
        <w:rPr>
          <w:rFonts w:ascii="Times" w:hAnsi="Times" w:cs="Times"/>
          <w:sz w:val="20"/>
          <w:sz-cs w:val="20"/>
        </w:rPr>
        <w:t xml:space="preserve">and the TCP transport protocol.</w:t>
      </w:r>
    </w:p>
    <w:p>
      <w:pPr/>
      <w:r>
        <w:rPr>
          <w:rFonts w:ascii="Helvetica" w:hAnsi="Helvetica" w:cs="Helvetica"/>
          <w:sz w:val="20"/>
          <w:sz-cs w:val="20"/>
        </w:rPr>
        <w:t xml:space="preserve">1. </w:t>
      </w:r>
      <w:r>
        <w:rPr>
          <w:rFonts w:ascii="Times" w:hAnsi="Times" w:cs="Times"/>
          <w:sz w:val="20"/>
          <w:sz-cs w:val="20"/>
        </w:rPr>
        <w:t xml:space="preserve">Add a rule to the </w:t>
      </w:r>
      <w:r>
        <w:rPr>
          <w:rFonts w:ascii="Helvetica" w:hAnsi="Helvetica" w:cs="Helvetica"/>
          <w:sz w:val="20"/>
          <w:sz-cs w:val="20"/>
        </w:rPr>
        <w:t xml:space="preserve">iptables </w:t>
      </w:r>
      <w:r>
        <w:rPr>
          <w:rFonts w:ascii="Times" w:hAnsi="Times" w:cs="Times"/>
          <w:sz w:val="20"/>
          <w:sz-cs w:val="20"/>
        </w:rPr>
        <w:t xml:space="preserve">to allow </w:t>
      </w:r>
      <w:r>
        <w:rPr>
          <w:rFonts w:ascii="Courier" w:hAnsi="Courier" w:cs="Courier"/>
          <w:sz w:val="20"/>
          <w:sz-cs w:val="20"/>
        </w:rPr>
        <w:t xml:space="preserve">ssh </w:t>
      </w:r>
      <w:r>
        <w:rPr>
          <w:rFonts w:ascii="Times" w:hAnsi="Times" w:cs="Times"/>
          <w:sz w:val="20"/>
          <w:sz-cs w:val="20"/>
        </w:rPr>
        <w:t xml:space="preserve">traffic using the TCP </w:t>
      </w:r>
      <w:r>
        <w:rPr>
          <w:rFonts w:ascii="Helvetica" w:hAnsi="Helvetica" w:cs="Helvetica"/>
          <w:sz w:val="20"/>
          <w:sz-cs w:val="20"/>
        </w:rPr>
        <w:t xml:space="preserve">protocol</w:t>
      </w:r>
      <w:r>
        <w:rPr>
          <w:rFonts w:ascii="Times" w:hAnsi="Times" w:cs="Times"/>
          <w:sz w:val="20"/>
          <w:sz-cs w:val="20"/>
        </w:rPr>
        <w:t xml:space="preserve">. Without this step, either</w:t>
      </w:r>
    </w:p>
    <w:p>
      <w:pPr/>
      <w:r>
        <w:rPr>
          <w:rFonts w:ascii="Times" w:hAnsi="Times" w:cs="Times"/>
          <w:sz w:val="20"/>
          <w:sz-cs w:val="20"/>
        </w:rPr>
        <w:t xml:space="preserve">an </w:t>
      </w:r>
      <w:r>
        <w:rPr>
          <w:rFonts w:ascii="Helvetica" w:hAnsi="Helvetica" w:cs="Helvetica"/>
          <w:sz w:val="20"/>
          <w:sz-cs w:val="20"/>
        </w:rPr>
        <w:t xml:space="preserve">access denied </w:t>
      </w:r>
      <w:r>
        <w:rPr>
          <w:rFonts w:ascii="Times" w:hAnsi="Times" w:cs="Times"/>
          <w:sz w:val="20"/>
          <w:sz-cs w:val="20"/>
        </w:rPr>
        <w:t xml:space="preserve">or </w:t>
      </w:r>
      <w:r>
        <w:rPr>
          <w:rFonts w:ascii="Helvetica" w:hAnsi="Helvetica" w:cs="Helvetica"/>
          <w:sz w:val="20"/>
          <w:sz-cs w:val="20"/>
        </w:rPr>
        <w:t xml:space="preserve">permission denied </w:t>
      </w:r>
      <w:r>
        <w:rPr>
          <w:rFonts w:ascii="Times" w:hAnsi="Times" w:cs="Times"/>
          <w:sz w:val="20"/>
          <w:sz-cs w:val="20"/>
        </w:rPr>
        <w:t xml:space="preserve">error message appears when you’re trying to connect to</w:t>
      </w:r>
    </w:p>
    <w:p>
      <w:pPr/>
      <w:r>
        <w:rPr>
          <w:rFonts w:ascii="Times" w:hAnsi="Times" w:cs="Times"/>
          <w:sz w:val="20"/>
          <w:sz-cs w:val="20"/>
        </w:rPr>
        <w:t xml:space="preserve">the instance.</w:t>
      </w:r>
    </w:p>
    <w:p>
      <w:pPr/>
      <w:r>
        <w:rPr>
          <w:rFonts w:ascii="Courier" w:hAnsi="Courier" w:cs="Courier"/>
          <w:sz w:val="20"/>
          <w:sz-cs w:val="20"/>
        </w:rPr>
        <w:t xml:space="preserve">sudo iptables -A iptables -p -tcp -dport ssh -j ACCEPT</w:t>
      </w:r>
    </w:p>
    <w:p>
      <w:pPr/>
      <w:r>
        <w:rPr>
          <w:rFonts w:ascii="Helvetica" w:hAnsi="Helvetica" w:cs="Helvetica"/>
          <w:sz w:val="20"/>
          <w:sz-cs w:val="20"/>
        </w:rPr>
        <w:t xml:space="preserve">2. </w:t>
      </w:r>
      <w:r>
        <w:rPr>
          <w:rFonts w:ascii="Times" w:hAnsi="Times" w:cs="Times"/>
          <w:sz w:val="20"/>
          <w:sz-cs w:val="20"/>
        </w:rPr>
        <w:t xml:space="preserve">Enter the </w:t>
      </w:r>
      <w:r>
        <w:rPr>
          <w:rFonts w:ascii="Helvetica" w:hAnsi="Helvetica" w:cs="Helvetica"/>
          <w:sz w:val="20"/>
          <w:sz-cs w:val="20"/>
        </w:rPr>
        <w:t xml:space="preserve">Linux </w:t>
      </w:r>
      <w:r>
        <w:rPr>
          <w:rFonts w:ascii="Times" w:hAnsi="Times" w:cs="Times"/>
          <w:sz w:val="20"/>
          <w:sz-cs w:val="20"/>
        </w:rPr>
        <w:t xml:space="preserve">command:</w:t>
      </w:r>
    </w:p>
    <w:p>
      <w:pPr/>
      <w:r>
        <w:rPr>
          <w:rFonts w:ascii="Courier" w:hAnsi="Courier" w:cs="Courier"/>
          <w:sz w:val="20"/>
          <w:sz-cs w:val="20"/>
        </w:rPr>
        <w:t xml:space="preserve">ssh -i abc.pem ec2-user@PublicDNSname</w:t>
      </w:r>
    </w:p>
    <w:p>
      <w:pPr/>
      <w:r>
        <w:rPr>
          <w:rFonts w:ascii="Times" w:hAnsi="Times" w:cs="Times"/>
          <w:sz w:val="20"/>
          <w:sz-cs w:val="20"/>
        </w:rPr>
        <w:t xml:space="preserve">If you get the prompt </w:t>
      </w:r>
      <w:r>
        <w:rPr>
          <w:rFonts w:ascii="Helvetica" w:hAnsi="Helvetica" w:cs="Helvetica"/>
          <w:sz w:val="20"/>
          <w:sz-cs w:val="20"/>
        </w:rPr>
        <w:t xml:space="preserve">You want to continue connecting? </w:t>
      </w:r>
      <w:r>
        <w:rPr>
          <w:rFonts w:ascii="Times" w:hAnsi="Times" w:cs="Times"/>
          <w:sz w:val="20"/>
          <w:sz-cs w:val="20"/>
        </w:rPr>
        <w:t xml:space="preserve">respond </w:t>
      </w:r>
      <w:r>
        <w:rPr>
          <w:rFonts w:ascii="Helvetica" w:hAnsi="Helvetica" w:cs="Helvetica"/>
          <w:sz w:val="20"/>
          <w:sz-cs w:val="20"/>
        </w:rPr>
        <w:t xml:space="preserve">Yes</w:t>
      </w:r>
      <w:r>
        <w:rPr>
          <w:rFonts w:ascii="Times" w:hAnsi="Times" w:cs="Times"/>
          <w:sz w:val="20"/>
          <w:sz-cs w:val="20"/>
        </w:rPr>
        <w:t xml:space="preserve">. A warning that the DNS</w:t>
      </w:r>
    </w:p>
    <w:p>
      <w:pPr/>
      <w:r>
        <w:rPr>
          <w:rFonts w:ascii="Times" w:hAnsi="Times" w:cs="Times"/>
          <w:sz w:val="20"/>
          <w:sz-cs w:val="20"/>
        </w:rPr>
        <w:t xml:space="preserve">name was added to the list of known hosts will appear.</w:t>
      </w:r>
    </w:p>
    <w:p>
      <w:pPr/>
      <w:r>
        <w:rPr>
          <w:rFonts w:ascii="Helvetica" w:hAnsi="Helvetica" w:cs="Helvetica"/>
          <w:sz w:val="20"/>
          <w:sz-cs w:val="20"/>
        </w:rPr>
        <w:t xml:space="preserve">3. </w:t>
      </w:r>
      <w:r>
        <w:rPr>
          <w:rFonts w:ascii="Times" w:hAnsi="Times" w:cs="Times"/>
          <w:sz w:val="20"/>
          <w:sz-cs w:val="20"/>
        </w:rPr>
        <w:t xml:space="preserve">An icon of the </w:t>
      </w:r>
      <w:r>
        <w:rPr>
          <w:rFonts w:ascii="Courier" w:hAnsi="Courier" w:cs="Courier"/>
          <w:sz w:val="20"/>
          <w:sz-cs w:val="20"/>
        </w:rPr>
        <w:t xml:space="preserve">Amazon Linux AMI </w:t>
      </w:r>
      <w:r>
        <w:rPr>
          <w:rFonts w:ascii="Times" w:hAnsi="Times" w:cs="Times"/>
          <w:sz w:val="20"/>
          <w:sz-cs w:val="20"/>
        </w:rPr>
        <w:t xml:space="preserve">will be displayed.</w:t>
      </w:r>
    </w:p>
    <w:p>
      <w:pPr/>
      <w:r>
        <w:rPr>
          <w:rFonts w:ascii="Helvetica" w:hAnsi="Helvetica" w:cs="Helvetica"/>
          <w:sz w:val="20"/>
          <w:sz-cs w:val="20"/>
        </w:rPr>
        <w:t xml:space="preserve">C. Gain root access to the instance</w:t>
      </w:r>
    </w:p>
    <w:p>
      <w:pPr/>
      <w:r>
        <w:rPr>
          <w:rFonts w:ascii="Times" w:hAnsi="Times" w:cs="Times"/>
          <w:sz w:val="20"/>
          <w:sz-cs w:val="20"/>
        </w:rPr>
        <w:t xml:space="preserve">By default the user does not have </w:t>
      </w:r>
      <w:r>
        <w:rPr>
          <w:rFonts w:ascii="Helvetica" w:hAnsi="Helvetica" w:cs="Helvetica"/>
          <w:sz w:val="20"/>
          <w:sz-cs w:val="20"/>
        </w:rPr>
        <w:t xml:space="preserve">root </w:t>
      </w:r>
      <w:r>
        <w:rPr>
          <w:rFonts w:ascii="Times" w:hAnsi="Times" w:cs="Times"/>
          <w:sz w:val="20"/>
          <w:sz-cs w:val="20"/>
        </w:rPr>
        <w:t xml:space="preserve">access to the instance; thus, the user cannot install any software.</w:t>
      </w:r>
    </w:p>
    <w:p>
      <w:pPr/>
      <w:r>
        <w:rPr>
          <w:rFonts w:ascii="Times" w:hAnsi="Times" w:cs="Times"/>
          <w:sz w:val="20"/>
          <w:sz-cs w:val="20"/>
        </w:rPr>
        <w:t xml:space="preserve">Once connected to the </w:t>
      </w:r>
      <w:r>
        <w:rPr>
          <w:rFonts w:ascii="Helvetica" w:hAnsi="Helvetica" w:cs="Helvetica"/>
          <w:sz w:val="20"/>
          <w:sz-cs w:val="20"/>
        </w:rPr>
        <w:t xml:space="preserve">EC2 </w:t>
      </w:r>
      <w:r>
        <w:rPr>
          <w:rFonts w:ascii="Times" w:hAnsi="Times" w:cs="Times"/>
          <w:sz w:val="20"/>
          <w:sz-cs w:val="20"/>
        </w:rPr>
        <w:t xml:space="preserve">instance, use the following command to gain </w:t>
      </w:r>
      <w:r>
        <w:rPr>
          <w:rFonts w:ascii="Helvetica" w:hAnsi="Helvetica" w:cs="Helvetica"/>
          <w:sz w:val="20"/>
          <w:sz-cs w:val="20"/>
        </w:rPr>
        <w:t xml:space="preserve">root </w:t>
      </w:r>
      <w:r>
        <w:rPr>
          <w:rFonts w:ascii="Times" w:hAnsi="Times" w:cs="Times"/>
          <w:sz w:val="20"/>
          <w:sz-cs w:val="20"/>
        </w:rPr>
        <w:t xml:space="preserve">privileges:</w:t>
      </w:r>
    </w:p>
    <w:p>
      <w:pPr/>
      <w:r>
        <w:rPr>
          <w:rFonts w:ascii="Courier" w:hAnsi="Courier" w:cs="Courier"/>
          <w:sz w:val="20"/>
          <w:sz-cs w:val="20"/>
        </w:rPr>
        <w:t xml:space="preserve">sudo -i</w:t>
      </w:r>
    </w:p>
    <w:p>
      <w:pPr/>
      <w:r>
        <w:rPr>
          <w:rFonts w:ascii="Times" w:hAnsi="Times" w:cs="Times"/>
          <w:sz w:val="20"/>
          <w:sz-cs w:val="20"/>
        </w:rPr>
        <w:t xml:space="preserve">Then use </w:t>
      </w:r>
      <w:r>
        <w:rPr>
          <w:rFonts w:ascii="Courier" w:hAnsi="Courier" w:cs="Courier"/>
          <w:sz w:val="20"/>
          <w:sz-cs w:val="20"/>
        </w:rPr>
        <w:t xml:space="preserve">yum </w:t>
      </w:r>
      <w:r>
        <w:rPr>
          <w:rFonts w:ascii="Times" w:hAnsi="Times" w:cs="Times"/>
          <w:sz w:val="20"/>
          <w:sz-cs w:val="20"/>
        </w:rPr>
        <w:t xml:space="preserve">install commands to install software, e.g., </w:t>
      </w:r>
      <w:r>
        <w:rPr>
          <w:rFonts w:ascii="Helvetica" w:hAnsi="Helvetica" w:cs="Helvetica"/>
          <w:sz w:val="20"/>
          <w:sz-cs w:val="20"/>
        </w:rPr>
        <w:t xml:space="preserve">gcc </w:t>
      </w:r>
      <w:r>
        <w:rPr>
          <w:rFonts w:ascii="Times" w:hAnsi="Times" w:cs="Times"/>
          <w:sz w:val="20"/>
          <w:sz-cs w:val="20"/>
        </w:rPr>
        <w:t xml:space="preserve">to compile C programs on the cloud.</w:t>
      </w:r>
    </w:p>
    <w:p>
      <w:pPr/>
      <w:r>
        <w:rPr>
          <w:rFonts w:ascii="Helvetica" w:hAnsi="Helvetica" w:cs="Helvetica"/>
          <w:sz w:val="20"/>
          <w:sz-cs w:val="20"/>
        </w:rPr>
        <w:t xml:space="preserve">D. Run the service ServiceName</w:t>
      </w:r>
    </w:p>
    <w:p>
      <w:pPr/>
      <w:r>
        <w:rPr>
          <w:rFonts w:ascii="Times" w:hAnsi="Times" w:cs="Times"/>
          <w:sz w:val="20"/>
          <w:sz-cs w:val="20"/>
        </w:rPr>
        <w:t xml:space="preserve">If the instance runs under </w:t>
      </w:r>
      <w:r>
        <w:rPr>
          <w:rFonts w:ascii="Helvetica" w:hAnsi="Helvetica" w:cs="Helvetica"/>
          <w:sz w:val="20"/>
          <w:sz-cs w:val="20"/>
        </w:rPr>
        <w:t xml:space="preserve">Linux </w:t>
      </w:r>
      <w:r>
        <w:rPr>
          <w:rFonts w:ascii="Times" w:hAnsi="Times" w:cs="Times"/>
          <w:sz w:val="20"/>
          <w:sz-cs w:val="20"/>
        </w:rPr>
        <w:t xml:space="preserve">or </w:t>
      </w:r>
      <w:r>
        <w:rPr>
          <w:rFonts w:ascii="Helvetica" w:hAnsi="Helvetica" w:cs="Helvetica"/>
          <w:sz w:val="20"/>
          <w:sz-cs w:val="20"/>
        </w:rPr>
        <w:t xml:space="preserve">Unix</w:t>
      </w:r>
      <w:r>
        <w:rPr>
          <w:rFonts w:ascii="Times" w:hAnsi="Times" w:cs="Times"/>
          <w:sz w:val="20"/>
          <w:sz-cs w:val="20"/>
        </w:rPr>
        <w:t xml:space="preserve">, the service is terminated when the </w:t>
      </w:r>
      <w:r>
        <w:rPr>
          <w:rFonts w:ascii="Helvetica" w:hAnsi="Helvetica" w:cs="Helvetica"/>
          <w:sz w:val="20"/>
          <w:sz-cs w:val="20"/>
        </w:rPr>
        <w:t xml:space="preserve">ssh </w:t>
      </w:r>
      <w:r>
        <w:rPr>
          <w:rFonts w:ascii="Times" w:hAnsi="Times" w:cs="Times"/>
          <w:sz w:val="20"/>
          <w:sz-cs w:val="20"/>
        </w:rPr>
        <w:t xml:space="preserve">connection is closed.</w:t>
      </w:r>
    </w:p>
    <w:p>
      <w:pPr/>
      <w:r>
        <w:rPr>
          <w:rFonts w:ascii="Times" w:hAnsi="Times" w:cs="Times"/>
          <w:sz w:val="20"/>
          <w:sz-cs w:val="20"/>
        </w:rPr>
        <w:t xml:space="preserve">To avoid the early termination, use the command</w:t>
      </w:r>
    </w:p>
    <w:p>
      <w:pPr/>
      <w:r>
        <w:rPr>
          <w:rFonts w:ascii="Courier" w:hAnsi="Courier" w:cs="Courier"/>
          <w:sz w:val="20"/>
          <w:sz-cs w:val="20"/>
        </w:rPr>
        <w:t xml:space="preserve">nohup ServiceName</w:t>
      </w:r>
    </w:p>
    <w:p>
      <w:pPr/>
      <w:r>
        <w:rPr>
          <w:rFonts w:ascii="Times" w:hAnsi="Times" w:cs="Times"/>
          <w:sz w:val="20"/>
          <w:sz-cs w:val="20"/>
        </w:rPr>
        <w:t xml:space="preserve">To run the service in the background and redirect </w:t>
      </w:r>
      <w:r>
        <w:rPr>
          <w:rFonts w:ascii="Helvetica" w:hAnsi="Helvetica" w:cs="Helvetica"/>
          <w:sz w:val="20"/>
          <w:sz-cs w:val="20"/>
        </w:rPr>
        <w:t xml:space="preserve">stdout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stderr </w:t>
      </w:r>
      <w:r>
        <w:rPr>
          <w:rFonts w:ascii="Times" w:hAnsi="Times" w:cs="Times"/>
          <w:sz w:val="20"/>
          <w:sz-cs w:val="20"/>
        </w:rPr>
        <w:t xml:space="preserve">to files </w:t>
      </w:r>
      <w:r>
        <w:rPr>
          <w:rFonts w:ascii="Helvetica" w:hAnsi="Helvetica" w:cs="Helvetica"/>
          <w:sz w:val="20"/>
          <w:sz-cs w:val="20"/>
        </w:rPr>
        <w:t xml:space="preserve">p.out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p.err</w:t>
      </w:r>
      <w:r>
        <w:rPr>
          <w:rFonts w:ascii="Times" w:hAnsi="Times" w:cs="Times"/>
          <w:sz w:val="20"/>
          <w:sz-cs w:val="20"/>
        </w:rPr>
        <w:t xml:space="preserve">, respectively,</w:t>
      </w:r>
    </w:p>
    <w:p>
      <w:pPr/>
      <w:r>
        <w:rPr>
          <w:rFonts w:ascii="Times" w:hAnsi="Times" w:cs="Times"/>
          <w:sz w:val="20"/>
          <w:sz-cs w:val="20"/>
        </w:rPr>
        <w:t xml:space="preserve">execute the command</w:t>
      </w:r>
    </w:p>
    <w:p>
      <w:pPr/>
      <w:r>
        <w:rPr>
          <w:rFonts w:ascii="Courier" w:hAnsi="Courier" w:cs="Courier"/>
          <w:sz w:val="20"/>
          <w:sz-cs w:val="20"/>
        </w:rPr>
        <w:t xml:space="preserve">nohup ServiceName &gt; p.out 2 &gt; p.err &amp;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