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0"/>
          <w:sz-cs w:val="20"/>
        </w:rPr>
        <w:t xml:space="preserve">Concurrency </w:t>
      </w:r>
      <w:r>
        <w:rPr>
          <w:rFonts w:ascii="Times" w:hAnsi="Times" w:cs="Times"/>
          <w:sz w:val="20"/>
          <w:sz-cs w:val="20"/>
        </w:rPr>
        <w:t xml:space="preserve">means that several activities are executed simultaneously. Concurrency allows us to reduce</w:t>
      </w:r>
    </w:p>
    <w:p>
      <w:pPr/>
      <w:r>
        <w:rPr>
          <w:rFonts w:ascii="Times" w:hAnsi="Times" w:cs="Times"/>
          <w:sz w:val="20"/>
          <w:sz-cs w:val="20"/>
        </w:rPr>
        <w:t xml:space="preserve">the execution time of a data-intensive problem, as discussed in Section </w:t>
      </w:r>
      <w:r>
        <w:rPr>
          <w:rFonts w:ascii="Times" w:hAnsi="Times" w:cs="Times"/>
          <w:sz w:val="20"/>
          <w:sz-cs w:val="20"/>
          <w:color w:val="000066"/>
        </w:rPr>
        <w:t xml:space="preserve">2.1</w:t>
      </w:r>
      <w:r>
        <w:rPr>
          <w:rFonts w:ascii="Times" w:hAnsi="Times" w:cs="Times"/>
          <w:sz w:val="20"/>
          <w:sz-cs w:val="20"/>
        </w:rPr>
        <w:t xml:space="preserve">. To exploit concurrency, often we have to take a fresh look at the problem and design a parallel algorithm. In other instances we can</w:t>
      </w:r>
    </w:p>
    <w:p>
      <w:pPr/>
      <w:r>
        <w:rPr>
          <w:rFonts w:ascii="Times" w:hAnsi="Times" w:cs="Times"/>
          <w:sz w:val="20"/>
          <w:sz-cs w:val="20"/>
        </w:rPr>
        <w:t xml:space="preserve">still use the sequential algorithm in the context of the SPMD paradigm.</w:t>
      </w:r>
    </w:p>
    <w:p>
      <w:pPr/>
      <w:r>
        <w:rPr>
          <w:rFonts w:ascii="Times" w:hAnsi="Times" w:cs="Times"/>
          <w:sz w:val="20"/>
          <w:sz-cs w:val="20"/>
        </w:rPr>
        <w:t xml:space="preserve">Concurrency is a critical element of the design of system software. The kernel of an operating system</w:t>
      </w:r>
    </w:p>
    <w:p>
      <w:pPr/>
      <w:r>
        <w:rPr>
          <w:rFonts w:ascii="Times" w:hAnsi="Times" w:cs="Times"/>
          <w:sz w:val="20"/>
          <w:sz-cs w:val="20"/>
        </w:rPr>
        <w:t xml:space="preserve">exploits concurrency for virtualization of system resources such as the processor and the memory.</w:t>
      </w:r>
    </w:p>
    <w:p>
      <w:pPr/>
      <w:r>
        <w:rPr>
          <w:rFonts w:ascii="Helvetica" w:hAnsi="Helvetica" w:cs="Helvetica"/>
          <w:sz w:val="20"/>
          <w:sz-cs w:val="20"/>
        </w:rPr>
        <w:t xml:space="preserve">Virtualization</w:t>
      </w:r>
      <w:r>
        <w:rPr>
          <w:rFonts w:ascii="Times" w:hAnsi="Times" w:cs="Times"/>
          <w:sz w:val="20"/>
          <w:sz-cs w:val="20"/>
        </w:rPr>
        <w:t xml:space="preserve">, covered in depth in Section 5.1, is a system design strategy with a broad range of</w:t>
      </w:r>
    </w:p>
    <w:p>
      <w:pPr/>
      <w:r>
        <w:rPr>
          <w:rFonts w:ascii="Times" w:hAnsi="Times" w:cs="Times"/>
          <w:sz w:val="20"/>
          <w:sz-cs w:val="20"/>
        </w:rPr>
        <w:t xml:space="preserve">objectives, including:</w:t>
      </w:r>
    </w:p>
    <w:p>
      <w:pPr/>
      <w:r>
        <w:rPr>
          <w:rFonts w:ascii="Times" w:hAnsi="Times" w:cs="Times"/>
          <w:sz w:val="20"/>
          <w:sz-cs w:val="20"/>
        </w:rPr>
        <w:t xml:space="preserve">• Hiding latency and performance enhancement (e.g., schedule a ready-to-run thread when the current</w:t>
      </w:r>
    </w:p>
    <w:p>
      <w:pPr/>
      <w:r>
        <w:rPr>
          <w:rFonts w:ascii="Times" w:hAnsi="Times" w:cs="Times"/>
          <w:sz w:val="20"/>
          <w:sz-cs w:val="20"/>
        </w:rPr>
        <w:t xml:space="preserve">thread is waiting for the completion of an I/O operation).</w:t>
      </w:r>
    </w:p>
    <w:p>
      <w:pPr/>
      <w:r>
        <w:rPr>
          <w:rFonts w:ascii="Times" w:hAnsi="Times" w:cs="Times"/>
          <w:sz w:val="20"/>
          <w:sz-cs w:val="20"/>
        </w:rPr>
        <w:t xml:space="preserve">• Avoiding limitations imposed by the physical resources (e.g., allow an application to run in a virtual</w:t>
      </w:r>
    </w:p>
    <w:p>
      <w:pPr/>
      <w:r>
        <w:rPr>
          <w:rFonts w:ascii="Times" w:hAnsi="Times" w:cs="Times"/>
          <w:sz w:val="20"/>
          <w:sz-cs w:val="20"/>
        </w:rPr>
        <w:t xml:space="preserve">address space of a standard size rather than be restricted by the physical memory available on a</w:t>
      </w:r>
    </w:p>
    <w:p>
      <w:pPr/>
      <w:r>
        <w:rPr>
          <w:rFonts w:ascii="Times" w:hAnsi="Times" w:cs="Times"/>
          <w:sz w:val="20"/>
          <w:sz-cs w:val="20"/>
        </w:rPr>
        <w:t xml:space="preserve">system).</w:t>
      </w:r>
    </w:p>
    <w:p>
      <w:pPr/>
      <w:r>
        <w:rPr>
          <w:rFonts w:ascii="Times" w:hAnsi="Times" w:cs="Times"/>
          <w:sz w:val="20"/>
          <w:sz-cs w:val="20"/>
        </w:rPr>
        <w:t xml:space="preserve">• Enhancing reliability and performance, as in the case of RAID systems mentioned in Section 3.5.</w:t>
      </w:r>
    </w:p>
    <w:p>
      <w:pPr/>
      <w:r>
        <w:rPr>
          <w:rFonts w:ascii="Times" w:hAnsi="Times" w:cs="Times"/>
          <w:sz w:val="20"/>
          <w:sz-cs w:val="20"/>
        </w:rPr>
        <w:t xml:space="preserve">Sometimes concurrency is used to describe activities that appear to be executed simultaneously,</w:t>
      </w:r>
    </w:p>
    <w:p>
      <w:pPr/>
      <w:r>
        <w:rPr>
          <w:rFonts w:ascii="Times" w:hAnsi="Times" w:cs="Times"/>
          <w:sz w:val="20"/>
          <w:sz-cs w:val="20"/>
        </w:rPr>
        <w:t xml:space="preserve">though only one of them may be active at any given time, as in the case of processor virtualization,</w:t>
      </w:r>
    </w:p>
    <w:p>
      <w:pPr/>
      <w:r>
        <w:rPr>
          <w:rFonts w:ascii="Times" w:hAnsi="Times" w:cs="Times"/>
          <w:sz w:val="20"/>
          <w:sz-cs w:val="20"/>
        </w:rPr>
        <w:t xml:space="preserve">when multiple threads appear to run concurrently on a single processor. A thread can be suspended</w:t>
      </w:r>
    </w:p>
    <w:p>
      <w:pPr/>
      <w:r>
        <w:rPr>
          <w:rFonts w:ascii="Times" w:hAnsi="Times" w:cs="Times"/>
          <w:sz w:val="20"/>
          <w:sz-cs w:val="20"/>
        </w:rPr>
        <w:t xml:space="preserve">due to an external event and a context switch to a different thread takes place. The state of the first</w:t>
      </w:r>
    </w:p>
    <w:p>
      <w:pPr/>
      <w:r>
        <w:rPr>
          <w:rFonts w:ascii="Times" w:hAnsi="Times" w:cs="Times"/>
          <w:sz w:val="20"/>
          <w:sz-cs w:val="20"/>
        </w:rPr>
        <w:t xml:space="preserve">thread is saved and the state of another thread ready to proceed is loaded and the thread is activated.</w:t>
      </w:r>
    </w:p>
    <w:p>
      <w:pPr/>
      <w:r>
        <w:rPr>
          <w:rFonts w:ascii="Times" w:hAnsi="Times" w:cs="Times"/>
          <w:sz w:val="20"/>
          <w:sz-cs w:val="20"/>
        </w:rPr>
        <w:t xml:space="preserve">The suspended thread will be reactivated at a later point in time.</w:t>
      </w:r>
    </w:p>
    <w:p>
      <w:pPr/>
      <w:r>
        <w:rPr>
          <w:rFonts w:ascii="Times" w:hAnsi="Times" w:cs="Times"/>
          <w:sz w:val="20"/>
          <w:sz-cs w:val="20"/>
        </w:rPr>
        <w:t xml:space="preserve">Dealing with some of the effects of concurrency can be very challenging. Context switching could</w:t>
      </w:r>
    </w:p>
    <w:p>
      <w:pPr/>
      <w:r>
        <w:rPr>
          <w:rFonts w:ascii="Times" w:hAnsi="Times" w:cs="Times"/>
          <w:sz w:val="20"/>
          <w:sz-cs w:val="20"/>
        </w:rPr>
        <w:t xml:space="preserve">involve multiple components of an OS kernel, including the Virtual Memory Manager (VMM), the</w:t>
      </w:r>
    </w:p>
    <w:p>
      <w:pPr/>
      <w:r>
        <w:rPr>
          <w:rFonts w:ascii="Times" w:hAnsi="Times" w:cs="Times"/>
          <w:sz w:val="20"/>
          <w:sz-cs w:val="20"/>
        </w:rPr>
        <w:t xml:space="preserve">Exception Handler (EH), the Scheduler (S), and the Multilevel Memory Manager (MLMM). When a</w:t>
      </w:r>
    </w:p>
    <w:p>
      <w:pPr/>
      <w:r>
        <w:rPr>
          <w:rFonts w:ascii="Times" w:hAnsi="Times" w:cs="Times"/>
          <w:sz w:val="20"/>
          <w:sz-cs w:val="20"/>
        </w:rPr>
        <w:t xml:space="preserve">page fault occurs during the fetching of the next instruction, multiple context switches are necessary,</w:t>
      </w:r>
    </w:p>
    <w:p>
      <w:pPr/>
      <w:r>
        <w:rPr>
          <w:rFonts w:ascii="Times" w:hAnsi="Times" w:cs="Times"/>
          <w:sz w:val="20"/>
          <w:sz-cs w:val="20"/>
        </w:rPr>
        <w:t xml:space="preserve">as shown in Figure </w:t>
      </w:r>
      <w:r>
        <w:rPr>
          <w:rFonts w:ascii="Times" w:hAnsi="Times" w:cs="Times"/>
          <w:sz w:val="20"/>
          <w:sz-cs w:val="20"/>
          <w:color w:val="000066"/>
        </w:rPr>
        <w:t xml:space="preserve">2.11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Concurrency is often motivated by the desire to enhance system performance. For example, in a</w:t>
      </w:r>
    </w:p>
    <w:p>
      <w:pPr/>
      <w:r>
        <w:rPr>
          <w:rFonts w:ascii="Times" w:hAnsi="Times" w:cs="Times"/>
          <w:sz w:val="20"/>
          <w:sz-cs w:val="20"/>
        </w:rPr>
        <w:t xml:space="preserve">pipelined computer architecture, multiple instructions are in different phases of execution at any given</w:t>
      </w:r>
    </w:p>
    <w:p>
      <w:pPr/>
      <w:r>
        <w:rPr>
          <w:rFonts w:ascii="Times" w:hAnsi="Times" w:cs="Times"/>
          <w:sz w:val="20"/>
          <w:sz-cs w:val="20"/>
        </w:rPr>
        <w:t xml:space="preserve">time. Once the pipeline is full, a result is produced at every pipeline cycle; an </w:t>
      </w:r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Times" w:hAnsi="Times" w:cs="Times"/>
          <w:sz w:val="20"/>
          <w:sz-cs w:val="20"/>
        </w:rPr>
        <w:t xml:space="preserve">-stage pipeline could</w:t>
      </w:r>
    </w:p>
    <w:p>
      <w:pPr/>
      <w:r>
        <w:rPr>
          <w:rFonts w:ascii="Times" w:hAnsi="Times" w:cs="Times"/>
          <w:sz w:val="20"/>
          <w:sz-cs w:val="20"/>
        </w:rPr>
        <w:t xml:space="preserve">potentially lead to a speed-up by a factor of </w:t>
      </w:r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Times" w:hAnsi="Times" w:cs="Times"/>
          <w:sz w:val="20"/>
          <w:sz-cs w:val="20"/>
        </w:rPr>
        <w:t xml:space="preserve">. There is always a price to pay for increased performance,</w:t>
      </w:r>
    </w:p>
    <w:p>
      <w:pPr/>
      <w:r>
        <w:rPr>
          <w:rFonts w:ascii="Times" w:hAnsi="Times" w:cs="Times"/>
          <w:sz w:val="20"/>
          <w:sz-cs w:val="20"/>
        </w:rPr>
        <w:t xml:space="preserve">and in this example it is design complexity and cost. An </w:t>
      </w:r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Times" w:hAnsi="Times" w:cs="Times"/>
          <w:sz w:val="20"/>
          <w:sz-cs w:val="20"/>
        </w:rPr>
        <w:t xml:space="preserve">-stage pipeline requires </w:t>
      </w:r>
      <w:r>
        <w:rPr>
          <w:rFonts w:ascii="Helvetica" w:hAnsi="Helvetica" w:cs="Helvetica"/>
          <w:sz w:val="20"/>
          <w:sz-cs w:val="20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execution units, one</w:t>
      </w:r>
    </w:p>
    <w:p>
      <w:pPr/>
      <w:r>
        <w:rPr>
          <w:rFonts w:ascii="Times" w:hAnsi="Times" w:cs="Times"/>
          <w:sz w:val="20"/>
          <w:sz-cs w:val="20"/>
        </w:rPr>
        <w:t xml:space="preserve">for each stage, as well as a coordination unit. It also requires careful timing analysis in order to achieve</w:t>
      </w:r>
    </w:p>
    <w:p>
      <w:pPr/>
      <w:r>
        <w:rPr>
          <w:rFonts w:ascii="Times" w:hAnsi="Times" w:cs="Times"/>
          <w:sz w:val="20"/>
          <w:sz-cs w:val="20"/>
        </w:rPr>
        <w:t xml:space="preserve">the full speed-up.</w:t>
      </w:r>
    </w:p>
    <w:p>
      <w:pPr/>
      <w:r>
        <w:rPr>
          <w:rFonts w:ascii="Times" w:hAnsi="Times" w:cs="Times"/>
          <w:sz w:val="20"/>
          <w:sz-cs w:val="20"/>
        </w:rPr>
        <w:t xml:space="preserve">This example shows that the management and coordination of the concurrent activities increase the</w:t>
      </w:r>
    </w:p>
    <w:p>
      <w:pPr/>
      <w:r>
        <w:rPr>
          <w:rFonts w:ascii="Times" w:hAnsi="Times" w:cs="Times"/>
          <w:sz w:val="20"/>
          <w:sz-cs w:val="20"/>
        </w:rPr>
        <w:t xml:space="preserve">complexity of a system. The interaction between pipelining and virtual memory further complicates</w:t>
      </w:r>
    </w:p>
    <w:p>
      <w:pPr/>
      <w:r>
        <w:rPr>
          <w:rFonts w:ascii="Times" w:hAnsi="Times" w:cs="Times"/>
          <w:sz w:val="20"/>
          <w:sz-cs w:val="20"/>
        </w:rPr>
        <w:t xml:space="preserve">the functions of the kernel; indeed, one of the instructions in the pipeline could be interrupted due to a</w:t>
      </w:r>
    </w:p>
    <w:p>
      <w:pPr/>
      <w:r>
        <w:rPr>
          <w:rFonts w:ascii="Times" w:hAnsi="Times" w:cs="Times"/>
          <w:sz w:val="20"/>
          <w:sz-cs w:val="20"/>
        </w:rPr>
        <w:t xml:space="preserve">page fault, and the handling of this case requires special precautions, since the state of the processor is</w:t>
      </w:r>
    </w:p>
    <w:p>
      <w:pPr/>
      <w:r>
        <w:rPr>
          <w:rFonts w:ascii="Times" w:hAnsi="Times" w:cs="Times"/>
          <w:sz w:val="20"/>
          <w:sz-cs w:val="20"/>
        </w:rPr>
        <w:t xml:space="preserve">difficult to define.</w:t>
      </w:r>
    </w:p>
    <w:p>
      <w:pPr/>
      <w:r>
        <w:rPr>
          <w:rFonts w:ascii="Times" w:hAnsi="Times" w:cs="Times"/>
          <w:sz w:val="20"/>
          <w:sz-cs w:val="20"/>
        </w:rPr>
        <w:t xml:space="preserve">In the early days of computing, concurrency was analyzed mostly in the context of the system software;</w:t>
      </w:r>
    </w:p>
    <w:p>
      <w:pPr/>
      <w:r>
        <w:rPr>
          <w:rFonts w:ascii="Times" w:hAnsi="Times" w:cs="Times"/>
          <w:sz w:val="20"/>
          <w:sz-cs w:val="20"/>
        </w:rPr>
        <w:t xml:space="preserve">nowadays concurrency is a ubiquitous feature ofmany applications. </w:t>
      </w:r>
      <w:r>
        <w:rPr>
          <w:rFonts w:ascii="Helvetica" w:hAnsi="Helvetica" w:cs="Helvetica"/>
          <w:sz w:val="20"/>
          <w:sz-cs w:val="20"/>
        </w:rPr>
        <w:t xml:space="preserve">Embedded systems </w:t>
      </w:r>
      <w:r>
        <w:rPr>
          <w:rFonts w:ascii="Times" w:hAnsi="Times" w:cs="Times"/>
          <w:sz w:val="20"/>
          <w:sz-cs w:val="20"/>
        </w:rPr>
        <w:t xml:space="preserve">are a class</w:t>
      </w:r>
    </w:p>
    <w:p>
      <w:pPr/>
      <w:r>
        <w:rPr>
          <w:rFonts w:ascii="Times" w:hAnsi="Times" w:cs="Times"/>
          <w:sz w:val="20"/>
          <w:sz-cs w:val="20"/>
        </w:rPr>
        <w:t xml:space="preserve">of concurrent systems used not only by the critical infrastructure but also by the most diverse systems,</w:t>
      </w:r>
    </w:p>
    <w:p>
      <w:pPr/>
      <w:r>
        <w:rPr>
          <w:rFonts w:ascii="Times" w:hAnsi="Times" w:cs="Times"/>
          <w:sz w:val="20"/>
          <w:sz-cs w:val="20"/>
        </w:rPr>
        <w:t xml:space="preserve">from ignition in a car to oil processing in a refinery, from smartmeters to coffeemakers. Embedded controllers</w:t>
      </w:r>
    </w:p>
    <w:p>
      <w:pPr/>
      <w:r>
        <w:rPr>
          <w:rFonts w:ascii="Times" w:hAnsi="Times" w:cs="Times"/>
          <w:sz w:val="20"/>
          <w:sz-cs w:val="20"/>
        </w:rPr>
        <w:t xml:space="preserve">for reactive real-time applications are implemented as mixed software/hardware systems [</w:t>
      </w:r>
      <w:r>
        <w:rPr>
          <w:rFonts w:ascii="Times" w:hAnsi="Times" w:cs="Times"/>
          <w:sz w:val="20"/>
          <w:sz-cs w:val="20"/>
          <w:color w:val="000066"/>
        </w:rPr>
        <w:t xml:space="preserve">294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Concurrency is exploited by application software to speed up a computation and to allow a number</w:t>
      </w:r>
    </w:p>
    <w:p>
      <w:pPr/>
      <w:r>
        <w:rPr>
          <w:rFonts w:ascii="Times" w:hAnsi="Times" w:cs="Times"/>
          <w:sz w:val="20"/>
          <w:sz-cs w:val="20"/>
        </w:rPr>
        <w:t xml:space="preserve">of clients to access a service. Parallel applications partition the workload and distribute it to multiple threads running concurrently. Distributed applications, including transaction management systems and</w:t>
      </w:r>
    </w:p>
    <w:p>
      <w:pPr/>
      <w:r>
        <w:rPr>
          <w:rFonts w:ascii="Times" w:hAnsi="Times" w:cs="Times"/>
          <w:sz w:val="20"/>
          <w:sz-cs w:val="20"/>
        </w:rPr>
        <w:t xml:space="preserve">applications based on the client-server paradigm discussed in Section </w:t>
      </w:r>
      <w:r>
        <w:rPr>
          <w:rFonts w:ascii="Times" w:hAnsi="Times" w:cs="Times"/>
          <w:sz w:val="20"/>
          <w:sz-cs w:val="20"/>
          <w:color w:val="000066"/>
        </w:rPr>
        <w:t xml:space="preserve">2.13</w:t>
      </w:r>
      <w:r>
        <w:rPr>
          <w:rFonts w:ascii="Times" w:hAnsi="Times" w:cs="Times"/>
          <w:sz w:val="20"/>
          <w:sz-cs w:val="20"/>
        </w:rPr>
        <w:t xml:space="preserve">, use concurrency extensively</w:t>
      </w:r>
    </w:p>
    <w:p>
      <w:pPr/>
      <w:r>
        <w:rPr>
          <w:rFonts w:ascii="Times" w:hAnsi="Times" w:cs="Times"/>
          <w:sz w:val="20"/>
          <w:sz-cs w:val="20"/>
        </w:rPr>
        <w:t xml:space="preserve">to improve the response time. For example, a Web server spawns a new thread when a new request</w:t>
      </w:r>
    </w:p>
    <w:p>
      <w:pPr/>
      <w:r>
        <w:rPr>
          <w:rFonts w:ascii="Times" w:hAnsi="Times" w:cs="Times"/>
          <w:sz w:val="20"/>
          <w:sz-cs w:val="20"/>
        </w:rPr>
        <w:t xml:space="preserve">is received; thus, multiple server threads run concurrently. A main attraction for hosting Web-based applications is the cloud elasticity – the ability of a service running on a cloud to acquire resources as</w:t>
      </w:r>
    </w:p>
    <w:p>
      <w:pPr/>
      <w:r>
        <w:rPr>
          <w:rFonts w:ascii="Times" w:hAnsi="Times" w:cs="Times"/>
          <w:sz w:val="20"/>
          <w:sz-cs w:val="20"/>
        </w:rPr>
        <w:t xml:space="preserve">needed and to pay for these resources as they are consumed.</w:t>
      </w:r>
    </w:p>
    <w:p>
      <w:pPr/>
      <w:r>
        <w:rPr>
          <w:rFonts w:ascii="Times" w:hAnsi="Times" w:cs="Times"/>
          <w:sz w:val="20"/>
          <w:sz-cs w:val="20"/>
        </w:rPr>
        <w:t xml:space="preserve">Communication channels allow concurrent activities to work in concert and to coordinate. Communication</w:t>
      </w:r>
    </w:p>
    <w:p>
      <w:pPr/>
      <w:r>
        <w:rPr>
          <w:rFonts w:ascii="Times" w:hAnsi="Times" w:cs="Times"/>
          <w:sz w:val="20"/>
          <w:sz-cs w:val="20"/>
        </w:rPr>
        <w:t xml:space="preserve">protocols allow us to transform noisy and unreliable channels into reliable ones that deliver</w:t>
      </w:r>
    </w:p>
    <w:p>
      <w:pPr/>
      <w:r>
        <w:rPr>
          <w:rFonts w:ascii="Times" w:hAnsi="Times" w:cs="Times"/>
          <w:sz w:val="20"/>
          <w:sz-cs w:val="20"/>
        </w:rPr>
        <w:t xml:space="preserve">messages in order. As mentioned earlier, concurrent activities communicate with one another via shared</w:t>
      </w:r>
    </w:p>
    <w:p>
      <w:pPr/>
      <w:r>
        <w:rPr>
          <w:rFonts w:ascii="Times" w:hAnsi="Times" w:cs="Times"/>
          <w:sz w:val="20"/>
          <w:sz-cs w:val="20"/>
        </w:rPr>
        <w:t xml:space="preserve">memory or viamessage passing. Multiple instances of a cloud application, a server and the clients of the</w:t>
      </w:r>
    </w:p>
    <w:p>
      <w:pPr/>
      <w:r>
        <w:rPr>
          <w:rFonts w:ascii="Times" w:hAnsi="Times" w:cs="Times"/>
          <w:sz w:val="20"/>
          <w:sz-cs w:val="20"/>
        </w:rPr>
        <w:t xml:space="preserve">service it provides, and many other applications communicate via message passing. TheMessage Passing</w:t>
      </w:r>
    </w:p>
    <w:p>
      <w:pPr/>
      <w:r>
        <w:rPr>
          <w:rFonts w:ascii="Times" w:hAnsi="Times" w:cs="Times"/>
          <w:sz w:val="20"/>
          <w:sz-cs w:val="20"/>
        </w:rPr>
        <w:t xml:space="preserve">Interface (MPI) supports both synchronous and asynchronous communication, and it is often used</w:t>
      </w:r>
    </w:p>
    <w:p>
      <w:pPr/>
      <w:r>
        <w:rPr>
          <w:rFonts w:ascii="Times" w:hAnsi="Times" w:cs="Times"/>
          <w:sz w:val="20"/>
          <w:sz-cs w:val="20"/>
        </w:rPr>
        <w:t xml:space="preserve">by parallel and distributed applications.Message passing enforces modularity, aswe see in Section </w:t>
      </w:r>
      <w:r>
        <w:rPr>
          <w:rFonts w:ascii="Times" w:hAnsi="Times" w:cs="Times"/>
          <w:sz w:val="20"/>
          <w:sz-cs w:val="20"/>
          <w:color w:val="000066"/>
        </w:rPr>
        <w:t xml:space="preserve">2.13</w:t>
      </w:r>
      <w:r>
        <w:rPr>
          <w:rFonts w:ascii="Times" w:hAnsi="Times" w:cs="Times"/>
          <w:sz w:val="20"/>
          <w:sz-cs w:val="20"/>
        </w:rPr>
        <w:t xml:space="preserve">,</w:t>
      </w:r>
    </w:p>
    <w:p>
      <w:pPr/>
      <w:r>
        <w:rPr>
          <w:rFonts w:ascii="Times" w:hAnsi="Times" w:cs="Times"/>
          <w:sz w:val="20"/>
          <w:sz-cs w:val="20"/>
        </w:rPr>
        <w:t xml:space="preserve">and prevents the communicating activities from </w:t>
      </w:r>
      <w:r>
        <w:rPr>
          <w:rFonts w:ascii="Helvetica" w:hAnsi="Helvetica" w:cs="Helvetica"/>
          <w:sz w:val="20"/>
          <w:sz-cs w:val="20"/>
        </w:rPr>
        <w:t xml:space="preserve">sharing their fate</w:t>
      </w:r>
      <w:r>
        <w:rPr>
          <w:rFonts w:ascii="Times" w:hAnsi="Times" w:cs="Times"/>
          <w:sz w:val="20"/>
          <w:sz-cs w:val="20"/>
        </w:rPr>
        <w:t xml:space="preserve">; a server could fail without affecting</w:t>
      </w:r>
    </w:p>
    <w:p>
      <w:pPr/>
      <w:r>
        <w:rPr>
          <w:rFonts w:ascii="Times" w:hAnsi="Times" w:cs="Times"/>
          <w:sz w:val="20"/>
          <w:sz-cs w:val="20"/>
        </w:rPr>
        <w:t xml:space="preserve">the clients that did not use the service during the period the server was unavailable.</w:t>
      </w:r>
    </w:p>
    <w:p>
      <w:pPr/>
      <w:r>
        <w:rPr>
          <w:rFonts w:ascii="Times" w:hAnsi="Times" w:cs="Times"/>
          <w:sz w:val="20"/>
          <w:sz-cs w:val="20"/>
        </w:rPr>
        <w:t xml:space="preserve">The communication patterns in the case of a parallel application are more structured, whereas patterns</w:t>
      </w:r>
    </w:p>
    <w:p>
      <w:pPr/>
      <w:r>
        <w:rPr>
          <w:rFonts w:ascii="Times" w:hAnsi="Times" w:cs="Times"/>
          <w:sz w:val="20"/>
          <w:sz-cs w:val="20"/>
        </w:rPr>
        <w:t xml:space="preserve">of communication for concurrent activities of a distributed application are more dynamic and</w:t>
      </w:r>
    </w:p>
    <w:p>
      <w:pPr/>
      <w:r>
        <w:rPr>
          <w:rFonts w:ascii="Times" w:hAnsi="Times" w:cs="Times"/>
          <w:sz w:val="20"/>
          <w:sz-cs w:val="20"/>
        </w:rPr>
        <w:t xml:space="preserve">unstructured. Barrier synchronization requires the threads running concurrently to wait until all of them</w:t>
      </w:r>
    </w:p>
    <w:p>
      <w:pPr/>
      <w:r>
        <w:rPr>
          <w:rFonts w:ascii="Times" w:hAnsi="Times" w:cs="Times"/>
          <w:sz w:val="20"/>
          <w:sz-cs w:val="20"/>
        </w:rPr>
        <w:t xml:space="preserve">have completed the current task before proceeding to the next. Sometimes one of the activities, a coordinator,</w:t>
      </w:r>
    </w:p>
    <w:p>
      <w:pPr/>
      <w:r>
        <w:rPr>
          <w:rFonts w:ascii="Times" w:hAnsi="Times" w:cs="Times"/>
          <w:sz w:val="20"/>
          <w:sz-cs w:val="20"/>
        </w:rPr>
        <w:t xml:space="preserve">mediates communication among concurrent activities; in other instances individual threads</w:t>
      </w:r>
    </w:p>
    <w:p>
      <w:pPr/>
      <w:r>
        <w:rPr>
          <w:rFonts w:ascii="Times" w:hAnsi="Times" w:cs="Times"/>
          <w:sz w:val="20"/>
          <w:sz-cs w:val="20"/>
        </w:rPr>
        <w:t xml:space="preserve">communicate directly with one another.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