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Amazon introduced a computing platform that has changed the face of computing in the last decade.</w:t>
      </w:r>
    </w:p>
    <w:p>
      <w:pPr/>
      <w:r>
        <w:rPr>
          <w:rFonts w:ascii="Times" w:hAnsi="Times" w:cs="Times"/>
          <w:sz w:val="20"/>
          <w:sz-cs w:val="20"/>
        </w:rPr>
        <w:t xml:space="preserve">First, it installed a powerful computing infrastructure to sustain its core business, e-commerce, selling</w:t>
      </w:r>
    </w:p>
    <w:p>
      <w:pPr/>
      <w:r>
        <w:rPr>
          <w:rFonts w:ascii="Times" w:hAnsi="Times" w:cs="Times"/>
          <w:sz w:val="20"/>
          <w:sz-cs w:val="20"/>
        </w:rPr>
        <w:t xml:space="preserve">a variety of goods ranging from books and CDs to gourmet foods and home appliances. Then Amazon</w:t>
      </w:r>
    </w:p>
    <w:p>
      <w:pPr/>
      <w:r>
        <w:rPr>
          <w:rFonts w:ascii="Times" w:hAnsi="Times" w:cs="Times"/>
          <w:sz w:val="20"/>
          <w:sz-cs w:val="20"/>
        </w:rPr>
        <w:t xml:space="preserve">discovered that this infrastructure could be further extended to provide affordable and easy-to-use</w:t>
      </w:r>
    </w:p>
    <w:p>
      <w:pPr/>
      <w:r>
        <w:rPr>
          <w:rFonts w:ascii="Times" w:hAnsi="Times" w:cs="Times"/>
          <w:sz w:val="20"/>
          <w:sz-cs w:val="20"/>
        </w:rPr>
        <w:t xml:space="preserve">resources for enterprise computing as well as computing for the masses.</w:t>
      </w:r>
    </w:p>
    <w:p>
      <w:pPr/>
      <w:r>
        <w:rPr>
          <w:rFonts w:ascii="Times" w:hAnsi="Times" w:cs="Times"/>
          <w:sz w:val="20"/>
          <w:sz-cs w:val="20"/>
        </w:rPr>
        <w:t xml:space="preserve">In mid-2000 Amazon introduced </w:t>
      </w:r>
      <w:r>
        <w:rPr>
          <w:rFonts w:ascii="Helvetica" w:hAnsi="Helvetica" w:cs="Helvetica"/>
          <w:sz w:val="20"/>
          <w:sz-cs w:val="20"/>
        </w:rPr>
        <w:t xml:space="preserve">Amazon Web Services </w:t>
      </w:r>
      <w:r>
        <w:rPr>
          <w:rFonts w:ascii="Times" w:hAnsi="Times" w:cs="Times"/>
          <w:sz w:val="20"/>
          <w:sz-cs w:val="20"/>
        </w:rPr>
        <w:t xml:space="preserve">(AWS), based on the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delivery model.</w:t>
      </w:r>
    </w:p>
    <w:p>
      <w:pPr/>
      <w:r>
        <w:rPr>
          <w:rFonts w:ascii="Times" w:hAnsi="Times" w:cs="Times"/>
          <w:sz w:val="20"/>
          <w:sz-cs w:val="20"/>
        </w:rPr>
        <w:t xml:space="preserve">In this model the cloud service provider offers an infrastructure consisting of compute and storage</w:t>
      </w:r>
    </w:p>
    <w:p>
      <w:pPr/>
      <w:r>
        <w:rPr>
          <w:rFonts w:ascii="Times" w:hAnsi="Times" w:cs="Times"/>
          <w:sz w:val="20"/>
          <w:sz-cs w:val="20"/>
        </w:rPr>
        <w:t xml:space="preserve">servers interconnected by high-speed networks that support a set of services to access these resources.</w:t>
      </w:r>
    </w:p>
    <w:p>
      <w:pPr/>
      <w:r>
        <w:rPr>
          <w:rFonts w:ascii="Times" w:hAnsi="Times" w:cs="Times"/>
          <w:sz w:val="20"/>
          <w:sz-cs w:val="20"/>
        </w:rPr>
        <w:t xml:space="preserve">An application developer is responsible for installing applications on a platform of his or her choice</w:t>
      </w:r>
    </w:p>
    <w:p>
      <w:pPr/>
      <w:r>
        <w:rPr>
          <w:rFonts w:ascii="Times" w:hAnsi="Times" w:cs="Times"/>
          <w:sz w:val="20"/>
          <w:sz-cs w:val="20"/>
        </w:rPr>
        <w:t xml:space="preserve">and managing the resources provided by Amazon.</w:t>
      </w:r>
    </w:p>
    <w:p>
      <w:pPr/>
      <w:r>
        <w:rPr>
          <w:rFonts w:ascii="Times" w:hAnsi="Times" w:cs="Times"/>
          <w:sz w:val="20"/>
          <w:sz-cs w:val="20"/>
        </w:rPr>
        <w:t xml:space="preserve">It is reported that in 2012, businesses in 200 countries used the </w:t>
      </w:r>
      <w:r>
        <w:rPr>
          <w:rFonts w:ascii="Helvetica" w:hAnsi="Helvetica" w:cs="Helvetica"/>
          <w:sz w:val="20"/>
          <w:sz-cs w:val="20"/>
        </w:rPr>
        <w:t xml:space="preserve">AWS</w:t>
      </w:r>
      <w:r>
        <w:rPr>
          <w:rFonts w:ascii="Times" w:hAnsi="Times" w:cs="Times"/>
          <w:sz w:val="20"/>
          <w:sz-cs w:val="20"/>
        </w:rPr>
        <w:t xml:space="preserve">, demonstrating the international</w:t>
      </w:r>
    </w:p>
    <w:p>
      <w:pPr/>
      <w:r>
        <w:rPr>
          <w:rFonts w:ascii="Times" w:hAnsi="Times" w:cs="Times"/>
          <w:sz w:val="20"/>
          <w:sz-cs w:val="20"/>
        </w:rPr>
        <w:t xml:space="preserve">appeal of this computing paradigm. A significant number of large corporations as well as start-ups take</w:t>
      </w:r>
    </w:p>
    <w:p>
      <w:pPr/>
      <w:r>
        <w:rPr>
          <w:rFonts w:ascii="Times" w:hAnsi="Times" w:cs="Times"/>
          <w:sz w:val="20"/>
          <w:sz-cs w:val="20"/>
        </w:rPr>
        <w:t xml:space="preserve">advantage of computing services supported by the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infrastructure. For example, one start-up reports</w:t>
      </w:r>
    </w:p>
    <w:p>
      <w:pPr/>
      <w:r>
        <w:rPr>
          <w:rFonts w:ascii="Times" w:hAnsi="Times" w:cs="Times"/>
          <w:sz w:val="20"/>
          <w:sz-cs w:val="20"/>
        </w:rPr>
        <w:t xml:space="preserve">that its monthly computing bills at Amazon are in the range of $100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000, whereas it would spend more</w:t>
      </w:r>
    </w:p>
    <w:p>
      <w:pPr/>
      <w:r>
        <w:rPr>
          <w:rFonts w:ascii="Times" w:hAnsi="Times" w:cs="Times"/>
          <w:sz w:val="20"/>
          <w:sz-cs w:val="20"/>
        </w:rPr>
        <w:t xml:space="preserve">than $2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to compute using its own infrastructure, without benefit of the speed and flexibility</w:t>
      </w:r>
    </w:p>
    <w:p>
      <w:pPr/>
      <w:r>
        <w:rPr>
          <w:rFonts w:ascii="Times" w:hAnsi="Times" w:cs="Times"/>
          <w:sz w:val="20"/>
          <w:sz-cs w:val="20"/>
        </w:rPr>
        <w:t xml:space="preserve">offered by </w:t>
      </w:r>
      <w:r>
        <w:rPr>
          <w:rFonts w:ascii="Helvetica" w:hAnsi="Helvetica" w:cs="Helvetica"/>
          <w:sz w:val="20"/>
          <w:sz-cs w:val="20"/>
        </w:rPr>
        <w:t xml:space="preserve">AWS</w:t>
      </w:r>
      <w:r>
        <w:rPr>
          <w:rFonts w:ascii="Times" w:hAnsi="Times" w:cs="Times"/>
          <w:sz w:val="20"/>
          <w:sz-cs w:val="20"/>
        </w:rPr>
        <w:t xml:space="preserve">. The start-up employs 10 engineers rather than the 60 it would need to support its own</w:t>
      </w:r>
    </w:p>
    <w:p>
      <w:pPr/>
      <w:r>
        <w:rPr>
          <w:rFonts w:ascii="Times" w:hAnsi="Times" w:cs="Times"/>
          <w:sz w:val="20"/>
          <w:sz-cs w:val="20"/>
        </w:rPr>
        <w:t xml:space="preserve">computing infrastructure (“Active in cloud, Amazon reshapes computing,” </w:t>
      </w:r>
      <w:r>
        <w:rPr>
          <w:rFonts w:ascii="Helvetica" w:hAnsi="Helvetica" w:cs="Helvetica"/>
          <w:sz w:val="20"/>
          <w:sz-cs w:val="20"/>
        </w:rPr>
        <w:t xml:space="preserve">New York Times</w:t>
      </w:r>
      <w:r>
        <w:rPr>
          <w:rFonts w:ascii="Times" w:hAnsi="Times" w:cs="Times"/>
          <w:sz w:val="20"/>
          <w:sz-cs w:val="20"/>
        </w:rPr>
        <w:t xml:space="preserve">, August</w:t>
      </w:r>
    </w:p>
    <w:p>
      <w:pPr/>
      <w:r>
        <w:rPr>
          <w:rFonts w:ascii="Times" w:hAnsi="Times" w:cs="Times"/>
          <w:sz w:val="20"/>
          <w:sz-cs w:val="20"/>
        </w:rPr>
        <w:t xml:space="preserve">28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2012).</w:t>
      </w:r>
    </w:p>
    <w:p>
      <w:pPr/>
      <w:r>
        <w:rPr>
          <w:rFonts w:ascii="Times" w:hAnsi="Times" w:cs="Times"/>
          <w:sz w:val="20"/>
          <w:sz-cs w:val="20"/>
        </w:rPr>
        <w:t xml:space="preserve">Amazon Web Services. Amazon was the first provider of cloud computing; it announced a limited</w:t>
      </w:r>
    </w:p>
    <w:p>
      <w:pPr/>
      <w:r>
        <w:rPr>
          <w:rFonts w:ascii="Times" w:hAnsi="Times" w:cs="Times"/>
          <w:sz w:val="20"/>
          <w:sz-cs w:val="20"/>
        </w:rPr>
        <w:t xml:space="preserve">public beta release of its Elastic Computing platform called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in August 2006. Figure </w:t>
      </w:r>
      <w:r>
        <w:rPr>
          <w:rFonts w:ascii="Times" w:hAnsi="Times" w:cs="Times"/>
          <w:sz w:val="20"/>
          <w:sz-cs w:val="20"/>
          <w:color w:val="000066"/>
        </w:rPr>
        <w:t xml:space="preserve">3.1 </w:t>
      </w:r>
      <w:r>
        <w:rPr>
          <w:rFonts w:ascii="Times" w:hAnsi="Times" w:cs="Times"/>
          <w:sz w:val="20"/>
          <w:sz-cs w:val="20"/>
        </w:rPr>
        <w:t xml:space="preserve">shows the</w:t>
      </w:r>
    </w:p>
    <w:p>
      <w:pPr/>
      <w:r>
        <w:rPr>
          <w:rFonts w:ascii="Times" w:hAnsi="Times" w:cs="Times"/>
          <w:sz w:val="20"/>
          <w:sz-cs w:val="20"/>
        </w:rPr>
        <w:t xml:space="preserve">palette of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services accessible via the </w:t>
      </w:r>
      <w:r>
        <w:rPr>
          <w:rFonts w:ascii="Helvetica" w:hAnsi="Helvetica" w:cs="Helvetica"/>
          <w:sz w:val="20"/>
          <w:sz-cs w:val="20"/>
        </w:rPr>
        <w:t xml:space="preserve">Management Console </w:t>
      </w:r>
      <w:r>
        <w:rPr>
          <w:rFonts w:ascii="Times" w:hAnsi="Times" w:cs="Times"/>
          <w:sz w:val="20"/>
          <w:sz-cs w:val="20"/>
        </w:rPr>
        <w:t xml:space="preserve">in late 2011 [13–18].</w:t>
      </w:r>
    </w:p>
    <w:p>
      <w:pPr/>
      <w:r>
        <w:rPr>
          <w:rFonts w:ascii="Helvetica" w:hAnsi="Helvetica" w:cs="Helvetica"/>
          <w:sz w:val="20"/>
          <w:sz-cs w:val="20"/>
        </w:rPr>
        <w:t xml:space="preserve">Elastic Compute Cloud (EC2)</w:t>
      </w:r>
      <w:r>
        <w:rPr>
          <w:rFonts w:ascii="Times" w:hAnsi="Times" w:cs="Times"/>
          <w:sz w:val="15"/>
          <w:sz-cs w:val="15"/>
          <w:color w:val="000066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is a Web service with a simple interface for launching instances of</w:t>
      </w:r>
    </w:p>
    <w:p>
      <w:pPr/>
      <w:r>
        <w:rPr>
          <w:rFonts w:ascii="Times" w:hAnsi="Times" w:cs="Times"/>
          <w:sz w:val="20"/>
          <w:sz-cs w:val="20"/>
        </w:rPr>
        <w:t xml:space="preserve">an application under several operating systems, such as several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distributions, </w:t>
      </w:r>
      <w:r>
        <w:rPr>
          <w:rFonts w:ascii="Helvetica" w:hAnsi="Helvetica" w:cs="Helvetica"/>
          <w:sz w:val="20"/>
          <w:sz-cs w:val="20"/>
        </w:rPr>
        <w:t xml:space="preserve">Microsoft Windows</w:t>
      </w:r>
    </w:p>
    <w:p>
      <w:pPr/>
      <w:r>
        <w:rPr>
          <w:rFonts w:ascii="Times" w:hAnsi="Times" w:cs="Times"/>
          <w:sz w:val="20"/>
          <w:sz-cs w:val="20"/>
        </w:rPr>
        <w:t xml:space="preserve">Server 2003 and 2008, </w:t>
      </w:r>
      <w:r>
        <w:rPr>
          <w:rFonts w:ascii="Helvetica" w:hAnsi="Helvetica" w:cs="Helvetica"/>
          <w:sz w:val="20"/>
          <w:sz-cs w:val="20"/>
        </w:rPr>
        <w:t xml:space="preserve">OpenSolaris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FreeBSD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NetBSD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An instance is created either from a predefined </w:t>
      </w:r>
      <w:r>
        <w:rPr>
          <w:rFonts w:ascii="Helvetica" w:hAnsi="Helvetica" w:cs="Helvetica"/>
          <w:sz w:val="20"/>
          <w:sz-cs w:val="20"/>
        </w:rPr>
        <w:t xml:space="preserve">Amazon Machine Image </w:t>
      </w:r>
      <w:r>
        <w:rPr>
          <w:rFonts w:ascii="Times" w:hAnsi="Times" w:cs="Times"/>
          <w:sz w:val="20"/>
          <w:sz-cs w:val="20"/>
        </w:rPr>
        <w:t xml:space="preserve">(AMI) digitally signed</w:t>
      </w:r>
    </w:p>
    <w:p>
      <w:pPr/>
      <w:r>
        <w:rPr>
          <w:rFonts w:ascii="Times" w:hAnsi="Times" w:cs="Times"/>
          <w:sz w:val="20"/>
          <w:sz-cs w:val="20"/>
        </w:rPr>
        <w:t xml:space="preserve">and stored in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or from a user-defined image. The image includes the operating system, the run-time</w:t>
      </w:r>
    </w:p>
    <w:p>
      <w:pPr/>
      <w:r>
        <w:rPr>
          <w:rFonts w:ascii="Times" w:hAnsi="Times" w:cs="Times"/>
          <w:sz w:val="20"/>
          <w:sz-cs w:val="20"/>
        </w:rPr>
        <w:t xml:space="preserve">environment, the libraries, and the application desired by the user. AMI images create an exact copy of</w:t>
      </w:r>
    </w:p>
    <w:p>
      <w:pPr/>
      <w:r>
        <w:rPr>
          <w:rFonts w:ascii="Times" w:hAnsi="Times" w:cs="Times"/>
          <w:sz w:val="20"/>
          <w:sz-cs w:val="20"/>
        </w:rPr>
        <w:t xml:space="preserve">the original image but without configuration-dependent information such as the </w:t>
      </w:r>
      <w:r>
        <w:rPr>
          <w:rFonts w:ascii="Helvetica" w:hAnsi="Helvetica" w:cs="Helvetica"/>
          <w:sz w:val="20"/>
          <w:sz-cs w:val="20"/>
        </w:rPr>
        <w:t xml:space="preserve">hostname </w:t>
      </w:r>
      <w:r>
        <w:rPr>
          <w:rFonts w:ascii="Times" w:hAnsi="Times" w:cs="Times"/>
          <w:sz w:val="20"/>
          <w:sz-cs w:val="20"/>
        </w:rPr>
        <w:t xml:space="preserve">or the MAC</w:t>
      </w:r>
    </w:p>
    <w:p>
      <w:pPr/>
      <w:r>
        <w:rPr>
          <w:rFonts w:ascii="Times" w:hAnsi="Times" w:cs="Times"/>
          <w:sz w:val="20"/>
          <w:sz-cs w:val="20"/>
        </w:rPr>
        <w:t xml:space="preserve">address. A user can: (i) Launch an instance from an existingAMI and terminate an instance; (ii) start and</w:t>
      </w:r>
    </w:p>
    <w:p>
      <w:pPr/>
      <w:r>
        <w:rPr>
          <w:rFonts w:ascii="Times" w:hAnsi="Times" w:cs="Times"/>
          <w:sz w:val="20"/>
          <w:sz-cs w:val="20"/>
        </w:rPr>
        <w:t xml:space="preserve">stop an instance; (iii) create a new image; (iv) add tags to identify an image; and (v) reboot an instance.</w:t>
      </w:r>
    </w:p>
    <w:p>
      <w:pPr/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is based on the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virtualization strategy discussed in detail in Section 5.8. In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each virtual</w:t>
      </w:r>
    </w:p>
    <w:p>
      <w:pPr/>
      <w:r>
        <w:rPr>
          <w:rFonts w:ascii="Times" w:hAnsi="Times" w:cs="Times"/>
          <w:sz w:val="20"/>
          <w:sz-cs w:val="20"/>
        </w:rPr>
        <w:t xml:space="preserve">machine or instance functions as a virtual private server. An instance specifies the maximum amount of</w:t>
      </w:r>
    </w:p>
    <w:p>
      <w:pPr/>
      <w:r>
        <w:rPr>
          <w:rFonts w:ascii="Times" w:hAnsi="Times" w:cs="Times"/>
          <w:sz w:val="20"/>
          <w:sz-cs w:val="20"/>
        </w:rPr>
        <w:t xml:space="preserve">resources available to an application, the interface for that instance, and the cost per hour.</w:t>
      </w:r>
    </w:p>
    <w:p>
      <w:pPr/>
      <w:r>
        <w:rPr>
          <w:rFonts w:ascii="Times" w:hAnsi="Times" w:cs="Times"/>
          <w:sz w:val="20"/>
          <w:sz-cs w:val="20"/>
        </w:rPr>
        <w:t xml:space="preserve">A user can interact with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using a set of SOAP messages (see Section 4.3) and can list available</w:t>
      </w:r>
    </w:p>
    <w:p>
      <w:pPr/>
      <w:r>
        <w:rPr>
          <w:rFonts w:ascii="Times" w:hAnsi="Times" w:cs="Times"/>
          <w:sz w:val="20"/>
          <w:sz-cs w:val="20"/>
        </w:rPr>
        <w:t xml:space="preserve">AMI images, boot an instance from an image, terminate an image, display the running instances of a</w:t>
      </w:r>
    </w:p>
    <w:p>
      <w:pPr/>
      <w:r>
        <w:rPr>
          <w:rFonts w:ascii="Times" w:hAnsi="Times" w:cs="Times"/>
          <w:sz w:val="20"/>
          <w:sz-cs w:val="20"/>
        </w:rPr>
        <w:t xml:space="preserve">user, display console output, and so on. The user has root access to each instance in the elastic and</w:t>
      </w:r>
    </w:p>
    <w:p>
      <w:pPr/>
      <w:r>
        <w:rPr>
          <w:rFonts w:ascii="Times" w:hAnsi="Times" w:cs="Times"/>
          <w:sz w:val="20"/>
          <w:sz-cs w:val="20"/>
        </w:rPr>
        <w:t xml:space="preserve">secure computing environment of </w:t>
      </w:r>
      <w:r>
        <w:rPr>
          <w:rFonts w:ascii="Helvetica" w:hAnsi="Helvetica" w:cs="Helvetica"/>
          <w:sz w:val="20"/>
          <w:sz-cs w:val="20"/>
        </w:rPr>
        <w:t xml:space="preserve">EC2</w:t>
      </w:r>
      <w:r>
        <w:rPr>
          <w:rFonts w:ascii="Times" w:hAnsi="Times" w:cs="Times"/>
          <w:sz w:val="20"/>
          <w:sz-cs w:val="20"/>
        </w:rPr>
        <w:t xml:space="preserve">. The instances can be placed in multiple locations in different</w:t>
      </w:r>
    </w:p>
    <w:p>
      <w:pPr/>
      <w:r>
        <w:rPr>
          <w:rFonts w:ascii="Times" w:hAnsi="Times" w:cs="Times"/>
          <w:sz w:val="20"/>
          <w:sz-cs w:val="20"/>
        </w:rPr>
        <w:t xml:space="preserve">regions and availability zones.</w:t>
      </w:r>
    </w:p>
    <w:p>
      <w:pPr/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allows the import of virtual machine images from the user environment to an instance through</w:t>
      </w:r>
    </w:p>
    <w:p>
      <w:pPr/>
      <w:r>
        <w:rPr>
          <w:rFonts w:ascii="Times" w:hAnsi="Times" w:cs="Times"/>
          <w:sz w:val="20"/>
          <w:sz-cs w:val="20"/>
        </w:rPr>
        <w:t xml:space="preserve">a facility called </w:t>
      </w:r>
      <w:r>
        <w:rPr>
          <w:rFonts w:ascii="Helvetica" w:hAnsi="Helvetica" w:cs="Helvetica"/>
          <w:sz w:val="20"/>
          <w:sz-cs w:val="20"/>
        </w:rPr>
        <w:t xml:space="preserve">VM import. </w:t>
      </w:r>
      <w:r>
        <w:rPr>
          <w:rFonts w:ascii="Times" w:hAnsi="Times" w:cs="Times"/>
          <w:sz w:val="20"/>
          <w:sz-cs w:val="20"/>
        </w:rPr>
        <w:t xml:space="preserve">It also automatically distributes the incoming application traffic among</w:t>
      </w:r>
    </w:p>
    <w:p>
      <w:pPr/>
      <w:r>
        <w:rPr>
          <w:rFonts w:ascii="Times" w:hAnsi="Times" w:cs="Times"/>
          <w:sz w:val="20"/>
          <w:sz-cs w:val="20"/>
        </w:rPr>
        <w:t xml:space="preserve">multiple instances using the </w:t>
      </w:r>
      <w:r>
        <w:rPr>
          <w:rFonts w:ascii="Helvetica" w:hAnsi="Helvetica" w:cs="Helvetica"/>
          <w:sz w:val="20"/>
          <w:sz-cs w:val="20"/>
        </w:rPr>
        <w:t xml:space="preserve">elastic load-balancing </w:t>
      </w:r>
      <w:r>
        <w:rPr>
          <w:rFonts w:ascii="Times" w:hAnsi="Times" w:cs="Times"/>
          <w:sz w:val="20"/>
          <w:sz-cs w:val="20"/>
        </w:rPr>
        <w:t xml:space="preserve">facility.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associates an </w:t>
      </w:r>
      <w:r>
        <w:rPr>
          <w:rFonts w:ascii="Helvetica" w:hAnsi="Helvetica" w:cs="Helvetica"/>
          <w:sz w:val="20"/>
          <w:sz-cs w:val="20"/>
        </w:rPr>
        <w:t xml:space="preserve">elastic IP address </w:t>
      </w:r>
      <w:r>
        <w:rPr>
          <w:rFonts w:ascii="Times" w:hAnsi="Times" w:cs="Times"/>
          <w:sz w:val="20"/>
          <w:sz-cs w:val="20"/>
        </w:rPr>
        <w:t xml:space="preserve">with</w:t>
      </w:r>
    </w:p>
    <w:p>
      <w:pPr/>
      <w:r>
        <w:rPr>
          <w:rFonts w:ascii="Times" w:hAnsi="Times" w:cs="Times"/>
          <w:sz w:val="20"/>
          <w:sz-cs w:val="20"/>
        </w:rPr>
        <w:t xml:space="preserve">an account; this mechanism allows a user to mask the failure of an instance and remap a public IP</w:t>
      </w:r>
    </w:p>
    <w:p>
      <w:pPr/>
      <w:r>
        <w:rPr>
          <w:rFonts w:ascii="Times" w:hAnsi="Times" w:cs="Times"/>
          <w:sz w:val="20"/>
          <w:sz-cs w:val="20"/>
        </w:rPr>
        <w:t xml:space="preserve">address to any instance of the account without the need to interact with the software support team.</w:t>
      </w:r>
    </w:p>
    <w:p>
      <w:pPr/>
      <w:r>
        <w:rPr>
          <w:rFonts w:ascii="Helvetica" w:hAnsi="Helvetica" w:cs="Helvetica"/>
          <w:sz w:val="20"/>
          <w:sz-cs w:val="20"/>
        </w:rPr>
        <w:t xml:space="preserve">Simple Storage System (S3) </w:t>
      </w:r>
      <w:r>
        <w:rPr>
          <w:rFonts w:ascii="Times" w:hAnsi="Times" w:cs="Times"/>
          <w:sz w:val="20"/>
          <w:sz-cs w:val="20"/>
        </w:rPr>
        <w:t xml:space="preserve">is a storage service designed to store large objects. It supports a minimal</w:t>
      </w:r>
    </w:p>
    <w:p>
      <w:pPr/>
      <w:r>
        <w:rPr>
          <w:rFonts w:ascii="Times" w:hAnsi="Times" w:cs="Times"/>
          <w:sz w:val="20"/>
          <w:sz-cs w:val="20"/>
        </w:rPr>
        <w:t xml:space="preserve">set of functions: </w:t>
      </w:r>
      <w:r>
        <w:rPr>
          <w:rFonts w:ascii="Courier" w:hAnsi="Courier" w:cs="Courier"/>
          <w:sz w:val="17"/>
          <w:sz-cs w:val="17"/>
        </w:rPr>
        <w:t xml:space="preserve">write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Courier" w:hAnsi="Courier" w:cs="Courier"/>
          <w:sz w:val="17"/>
          <w:sz-cs w:val="17"/>
        </w:rPr>
        <w:t xml:space="preserve">read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Courier" w:hAnsi="Courier" w:cs="Courier"/>
          <w:sz w:val="17"/>
          <w:sz-cs w:val="17"/>
        </w:rPr>
        <w:t xml:space="preserve">delete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allows an application to handle an unlimited number of objects ranging in size from one byte</w:t>
      </w:r>
    </w:p>
    <w:p>
      <w:pPr/>
      <w:r>
        <w:rPr>
          <w:rFonts w:ascii="Times" w:hAnsi="Times" w:cs="Times"/>
          <w:sz w:val="20"/>
          <w:sz-cs w:val="20"/>
        </w:rPr>
        <w:t xml:space="preserve">to five terabytes. An object is stored in a </w:t>
      </w:r>
      <w:r>
        <w:rPr>
          <w:rFonts w:ascii="Helvetica" w:hAnsi="Helvetica" w:cs="Helvetica"/>
          <w:sz w:val="20"/>
          <w:sz-cs w:val="20"/>
        </w:rPr>
        <w:t xml:space="preserve">bucket </w:t>
      </w:r>
      <w:r>
        <w:rPr>
          <w:rFonts w:ascii="Times" w:hAnsi="Times" w:cs="Times"/>
          <w:sz w:val="20"/>
          <w:sz-cs w:val="20"/>
        </w:rPr>
        <w:t xml:space="preserve">and retrieved via a unique developer-assigned key. A</w:t>
      </w:r>
    </w:p>
    <w:p>
      <w:pPr/>
      <w:r>
        <w:rPr>
          <w:rFonts w:ascii="Times" w:hAnsi="Times" w:cs="Times"/>
          <w:sz w:val="20"/>
          <w:sz-cs w:val="20"/>
        </w:rPr>
        <w:t xml:space="preserve">bucket can be stored in a region selected by the user.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maintains the name, modification time, an</w:t>
      </w:r>
    </w:p>
    <w:p>
      <w:pPr/>
      <w:r>
        <w:rPr>
          <w:rFonts w:ascii="Times" w:hAnsi="Times" w:cs="Times"/>
          <w:sz w:val="20"/>
          <w:sz-cs w:val="20"/>
        </w:rPr>
        <w:t xml:space="preserve">access control list, and up to four kilobytes of user-defined metadata for each object. The object names are global. Authentication mechanisms ensure that data is kept secure; objects can be made public, and</w:t>
      </w:r>
    </w:p>
    <w:p>
      <w:pPr/>
      <w:r>
        <w:rPr>
          <w:rFonts w:ascii="Times" w:hAnsi="Times" w:cs="Times"/>
          <w:sz w:val="20"/>
          <w:sz-cs w:val="20"/>
        </w:rPr>
        <w:t xml:space="preserve">rights can be granted to other users.</w:t>
      </w:r>
    </w:p>
    <w:p>
      <w:pPr/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supports </w:t>
      </w:r>
      <w:r>
        <w:rPr>
          <w:rFonts w:ascii="Courier" w:hAnsi="Courier" w:cs="Courier"/>
          <w:sz w:val="17"/>
          <w:sz-cs w:val="17"/>
        </w:rPr>
        <w:t xml:space="preserve">PUT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Courier" w:hAnsi="Courier" w:cs="Courier"/>
          <w:sz w:val="17"/>
          <w:sz-cs w:val="17"/>
        </w:rPr>
        <w:t xml:space="preserve">GET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Courier" w:hAnsi="Courier" w:cs="Courier"/>
          <w:sz w:val="17"/>
          <w:sz-cs w:val="17"/>
        </w:rPr>
        <w:t xml:space="preserve">DELETE </w:t>
      </w:r>
      <w:r>
        <w:rPr>
          <w:rFonts w:ascii="Times" w:hAnsi="Times" w:cs="Times"/>
          <w:sz w:val="20"/>
          <w:sz-cs w:val="20"/>
        </w:rPr>
        <w:t xml:space="preserve">primitives to manipulate objects but does not support primitives</w:t>
      </w:r>
    </w:p>
    <w:p>
      <w:pPr/>
      <w:r>
        <w:rPr>
          <w:rFonts w:ascii="Times" w:hAnsi="Times" w:cs="Times"/>
          <w:sz w:val="20"/>
          <w:sz-cs w:val="20"/>
        </w:rPr>
        <w:t xml:space="preserve">to copy, rename, or move an object from one bucket to another. Appending to an object requires a </w:t>
      </w:r>
      <w:r>
        <w:rPr>
          <w:rFonts w:ascii="Courier" w:hAnsi="Courier" w:cs="Courier"/>
          <w:sz w:val="17"/>
          <w:sz-cs w:val="17"/>
        </w:rPr>
        <w:t xml:space="preserve">read</w:t>
      </w:r>
    </w:p>
    <w:p>
      <w:pPr/>
      <w:r>
        <w:rPr>
          <w:rFonts w:ascii="Times" w:hAnsi="Times" w:cs="Times"/>
          <w:sz w:val="20"/>
          <w:sz-cs w:val="20"/>
        </w:rPr>
        <w:t xml:space="preserve">followed by a </w:t>
      </w:r>
      <w:r>
        <w:rPr>
          <w:rFonts w:ascii="Courier" w:hAnsi="Courier" w:cs="Courier"/>
          <w:sz w:val="17"/>
          <w:sz-cs w:val="17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of the entire object.</w:t>
      </w:r>
    </w:p>
    <w:p>
      <w:pPr/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computes the </w:t>
      </w:r>
      <w:r>
        <w:rPr>
          <w:rFonts w:ascii="Helvetica" w:hAnsi="Helvetica" w:cs="Helvetica"/>
          <w:sz w:val="20"/>
          <w:sz-cs w:val="20"/>
        </w:rPr>
        <w:t xml:space="preserve">MD5</w:t>
      </w:r>
      <w:r>
        <w:rPr>
          <w:rFonts w:ascii="Times" w:hAnsi="Times" w:cs="Times"/>
          <w:sz w:val="15"/>
          <w:sz-cs w:val="15"/>
          <w:color w:val="000066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of every object written and returns it in a field called </w:t>
      </w:r>
      <w:r>
        <w:rPr>
          <w:rFonts w:ascii="Helvetica" w:hAnsi="Helvetica" w:cs="Helvetica"/>
          <w:sz w:val="20"/>
          <w:sz-cs w:val="20"/>
        </w:rPr>
        <w:t xml:space="preserve">ETag</w:t>
      </w:r>
      <w:r>
        <w:rPr>
          <w:rFonts w:ascii="Times" w:hAnsi="Times" w:cs="Times"/>
          <w:sz w:val="20"/>
          <w:sz-cs w:val="20"/>
        </w:rPr>
        <w:t xml:space="preserve">. A user is expected</w:t>
      </w:r>
    </w:p>
    <w:p>
      <w:pPr/>
      <w:r>
        <w:rPr>
          <w:rFonts w:ascii="Times" w:hAnsi="Times" w:cs="Times"/>
          <w:sz w:val="20"/>
          <w:sz-cs w:val="20"/>
        </w:rPr>
        <w:t xml:space="preserve">to compute the </w:t>
      </w:r>
      <w:r>
        <w:rPr>
          <w:rFonts w:ascii="Helvetica" w:hAnsi="Helvetica" w:cs="Helvetica"/>
          <w:sz w:val="20"/>
          <w:sz-cs w:val="20"/>
        </w:rPr>
        <w:t xml:space="preserve">MD5 </w:t>
      </w:r>
      <w:r>
        <w:rPr>
          <w:rFonts w:ascii="Times" w:hAnsi="Times" w:cs="Times"/>
          <w:sz w:val="20"/>
          <w:sz-cs w:val="20"/>
        </w:rPr>
        <w:t xml:space="preserve">of an object stored or written and compare this with the </w:t>
      </w:r>
      <w:r>
        <w:rPr>
          <w:rFonts w:ascii="Helvetica" w:hAnsi="Helvetica" w:cs="Helvetica"/>
          <w:sz w:val="20"/>
          <w:sz-cs w:val="20"/>
        </w:rPr>
        <w:t xml:space="preserve">ETag</w:t>
      </w:r>
      <w:r>
        <w:rPr>
          <w:rFonts w:ascii="Times" w:hAnsi="Times" w:cs="Times"/>
          <w:sz w:val="20"/>
          <w:sz-cs w:val="20"/>
        </w:rPr>
        <w:t xml:space="preserve">; if the two values</w:t>
      </w:r>
    </w:p>
    <w:p>
      <w:pPr/>
      <w:r>
        <w:rPr>
          <w:rFonts w:ascii="Times" w:hAnsi="Times" w:cs="Times"/>
          <w:sz w:val="20"/>
          <w:sz-cs w:val="20"/>
        </w:rPr>
        <w:t xml:space="preserve">do not match, then the object was corrupted during transmission or storage.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Amazon S3 SLA </w:t>
      </w:r>
      <w:r>
        <w:rPr>
          <w:rFonts w:ascii="Times" w:hAnsi="Times" w:cs="Times"/>
          <w:sz w:val="20"/>
          <w:sz-cs w:val="20"/>
        </w:rPr>
        <w:t xml:space="preserve">guarantees reliability.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uses standards-based REST and SOAP interfaces (see</w:t>
      </w:r>
    </w:p>
    <w:p>
      <w:pPr/>
      <w:r>
        <w:rPr>
          <w:rFonts w:ascii="Times" w:hAnsi="Times" w:cs="Times"/>
          <w:sz w:val="20"/>
          <w:sz-cs w:val="20"/>
        </w:rPr>
        <w:t xml:space="preserve">Section 4.3); the default download protocol is HTTP, but BitTorrent</w:t>
      </w:r>
      <w:r>
        <w:rPr>
          <w:rFonts w:ascii="Times" w:hAnsi="Times" w:cs="Times"/>
          <w:sz w:val="15"/>
          <w:sz-cs w:val="15"/>
          <w:color w:val="000066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protocol interface is also provided</w:t>
      </w:r>
    </w:p>
    <w:p>
      <w:pPr/>
      <w:r>
        <w:rPr>
          <w:rFonts w:ascii="Times" w:hAnsi="Times" w:cs="Times"/>
          <w:sz w:val="20"/>
          <w:sz-cs w:val="20"/>
        </w:rPr>
        <w:t xml:space="preserve">to lower costs for high-scale distribution.</w:t>
      </w:r>
    </w:p>
    <w:p>
      <w:pPr/>
      <w:r>
        <w:rPr>
          <w:rFonts w:ascii="Helvetica" w:hAnsi="Helvetica" w:cs="Helvetica"/>
          <w:sz w:val="20"/>
          <w:sz-cs w:val="20"/>
        </w:rPr>
        <w:t xml:space="preserve">Elastic Block Store (EBS) </w:t>
      </w:r>
      <w:r>
        <w:rPr>
          <w:rFonts w:ascii="Times" w:hAnsi="Times" w:cs="Times"/>
          <w:sz w:val="20"/>
          <w:sz-cs w:val="20"/>
        </w:rPr>
        <w:t xml:space="preserve">provides persistent block-level storage volumes for use with Amazon </w:t>
      </w:r>
      <w:r>
        <w:rPr>
          <w:rFonts w:ascii="Helvetica" w:hAnsi="Helvetica" w:cs="Helvetica"/>
          <w:sz w:val="20"/>
          <w:sz-cs w:val="20"/>
        </w:rPr>
        <w:t xml:space="preserve">EC2</w:t>
      </w:r>
    </w:p>
    <w:p>
      <w:pPr/>
      <w:r>
        <w:rPr>
          <w:rFonts w:ascii="Times" w:hAnsi="Times" w:cs="Times"/>
          <w:sz w:val="20"/>
          <w:sz-cs w:val="20"/>
        </w:rPr>
        <w:t xml:space="preserve">instances. A volume appears to an application as a raw, unformatted, and reliable physical disk; the size</w:t>
      </w:r>
    </w:p>
    <w:p>
      <w:pPr/>
      <w:r>
        <w:rPr>
          <w:rFonts w:ascii="Times" w:hAnsi="Times" w:cs="Times"/>
          <w:sz w:val="20"/>
          <w:sz-cs w:val="20"/>
        </w:rPr>
        <w:t xml:space="preserve">of the storage volumes ranges from one gigabyte to one terabyte. The volumes are grouped together in</w:t>
      </w:r>
    </w:p>
    <w:p>
      <w:pPr/>
      <w:r>
        <w:rPr>
          <w:rFonts w:ascii="Times" w:hAnsi="Times" w:cs="Times"/>
          <w:sz w:val="20"/>
          <w:sz-cs w:val="20"/>
        </w:rPr>
        <w:t xml:space="preserve">availability zones and are automatically replicated in each zone. An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instance may mount multiple</w:t>
      </w:r>
    </w:p>
    <w:p>
      <w:pPr/>
      <w:r>
        <w:rPr>
          <w:rFonts w:ascii="Times" w:hAnsi="Times" w:cs="Times"/>
          <w:sz w:val="20"/>
          <w:sz-cs w:val="20"/>
        </w:rPr>
        <w:t xml:space="preserve">volumes, but a volume cannot be shared among multiple instances. The </w:t>
      </w:r>
      <w:r>
        <w:rPr>
          <w:rFonts w:ascii="Helvetica" w:hAnsi="Helvetica" w:cs="Helvetica"/>
          <w:sz w:val="20"/>
          <w:sz-cs w:val="20"/>
        </w:rPr>
        <w:t xml:space="preserve">EBS </w:t>
      </w:r>
      <w:r>
        <w:rPr>
          <w:rFonts w:ascii="Times" w:hAnsi="Times" w:cs="Times"/>
          <w:sz w:val="20"/>
          <w:sz-cs w:val="20"/>
        </w:rPr>
        <w:t xml:space="preserve">supports the creation of</w:t>
      </w:r>
    </w:p>
    <w:p>
      <w:pPr/>
      <w:r>
        <w:rPr>
          <w:rFonts w:ascii="Times" w:hAnsi="Times" w:cs="Times"/>
          <w:sz w:val="20"/>
          <w:sz-cs w:val="20"/>
        </w:rPr>
        <w:t xml:space="preserve">snapshots of the volumes attached to an instance and then uses them to restart an instance. The storage</w:t>
      </w:r>
    </w:p>
    <w:p>
      <w:pPr/>
      <w:r>
        <w:rPr>
          <w:rFonts w:ascii="Times" w:hAnsi="Times" w:cs="Times"/>
          <w:sz w:val="20"/>
          <w:sz-cs w:val="20"/>
        </w:rPr>
        <w:t xml:space="preserve">strategy provided by </w:t>
      </w:r>
      <w:r>
        <w:rPr>
          <w:rFonts w:ascii="Helvetica" w:hAnsi="Helvetica" w:cs="Helvetica"/>
          <w:sz w:val="20"/>
          <w:sz-cs w:val="20"/>
        </w:rPr>
        <w:t xml:space="preserve">EBS </w:t>
      </w:r>
      <w:r>
        <w:rPr>
          <w:rFonts w:ascii="Times" w:hAnsi="Times" w:cs="Times"/>
          <w:sz w:val="20"/>
          <w:sz-cs w:val="20"/>
        </w:rPr>
        <w:t xml:space="preserve">is suitable for database applications, file systems, and applications using raw</w:t>
      </w:r>
    </w:p>
    <w:p>
      <w:pPr/>
      <w:r>
        <w:rPr>
          <w:rFonts w:ascii="Times" w:hAnsi="Times" w:cs="Times"/>
          <w:sz w:val="20"/>
          <w:sz-cs w:val="20"/>
        </w:rPr>
        <w:t xml:space="preserve">data devices.</w:t>
      </w:r>
    </w:p>
    <w:p>
      <w:pPr/>
      <w:r>
        <w:rPr>
          <w:rFonts w:ascii="Helvetica" w:hAnsi="Helvetica" w:cs="Helvetica"/>
          <w:sz w:val="20"/>
          <w:sz-cs w:val="20"/>
        </w:rPr>
        <w:t xml:space="preserve">Simple DB </w:t>
      </w:r>
      <w:r>
        <w:rPr>
          <w:rFonts w:ascii="Times" w:hAnsi="Times" w:cs="Times"/>
          <w:sz w:val="20"/>
          <w:sz-cs w:val="20"/>
        </w:rPr>
        <w:t xml:space="preserve">is a nonrelational data store that allows developers to store and query data items via</w:t>
      </w:r>
    </w:p>
    <w:p>
      <w:pPr/>
      <w:r>
        <w:rPr>
          <w:rFonts w:ascii="Times" w:hAnsi="Times" w:cs="Times"/>
          <w:sz w:val="20"/>
          <w:sz-cs w:val="20"/>
        </w:rPr>
        <w:t xml:space="preserve">Web services requests. It supports store-and-query functions traditionally provided only by relational</w:t>
      </w:r>
    </w:p>
    <w:p>
      <w:pPr/>
      <w:r>
        <w:rPr>
          <w:rFonts w:ascii="Times" w:hAnsi="Times" w:cs="Times"/>
          <w:sz w:val="20"/>
          <w:sz-cs w:val="20"/>
        </w:rPr>
        <w:t xml:space="preserve">databases. </w:t>
      </w:r>
      <w:r>
        <w:rPr>
          <w:rFonts w:ascii="Helvetica" w:hAnsi="Helvetica" w:cs="Helvetica"/>
          <w:sz w:val="20"/>
          <w:sz-cs w:val="20"/>
        </w:rPr>
        <w:t xml:space="preserve">Simple DB </w:t>
      </w:r>
      <w:r>
        <w:rPr>
          <w:rFonts w:ascii="Times" w:hAnsi="Times" w:cs="Times"/>
          <w:sz w:val="20"/>
          <w:sz-cs w:val="20"/>
        </w:rPr>
        <w:t xml:space="preserve">creates multiple geographically distributed copies of each data item and supports</w:t>
      </w:r>
    </w:p>
    <w:p>
      <w:pPr/>
      <w:r>
        <w:rPr>
          <w:rFonts w:ascii="Times" w:hAnsi="Times" w:cs="Times"/>
          <w:sz w:val="20"/>
          <w:sz-cs w:val="20"/>
        </w:rPr>
        <w:t xml:space="preserve">high-performanceWeb applications; at the same time, it automatically manages infrastructure provisioning,</w:t>
      </w:r>
    </w:p>
    <w:p>
      <w:pPr/>
      <w:r>
        <w:rPr>
          <w:rFonts w:ascii="Times" w:hAnsi="Times" w:cs="Times"/>
          <w:sz w:val="20"/>
          <w:sz-cs w:val="20"/>
        </w:rPr>
        <w:t xml:space="preserve">hardware and software maintenance, replication and indexing of data items, and performance tuning.</w:t>
      </w:r>
    </w:p>
    <w:p>
      <w:pPr/>
      <w:r>
        <w:rPr>
          <w:rFonts w:ascii="Helvetica" w:hAnsi="Helvetica" w:cs="Helvetica"/>
          <w:sz w:val="20"/>
          <w:sz-cs w:val="20"/>
        </w:rPr>
        <w:t xml:space="preserve">Simple Queue Service (SQS) </w:t>
      </w:r>
      <w:r>
        <w:rPr>
          <w:rFonts w:ascii="Times" w:hAnsi="Times" w:cs="Times"/>
          <w:sz w:val="20"/>
          <w:sz-cs w:val="20"/>
        </w:rPr>
        <w:t xml:space="preserve">is a hosted message queue. </w:t>
      </w:r>
      <w:r>
        <w:rPr>
          <w:rFonts w:ascii="Helvetica" w:hAnsi="Helvetica" w:cs="Helvetica"/>
          <w:sz w:val="20"/>
          <w:sz-cs w:val="20"/>
        </w:rPr>
        <w:t xml:space="preserve">SQS </w:t>
      </w:r>
      <w:r>
        <w:rPr>
          <w:rFonts w:ascii="Times" w:hAnsi="Times" w:cs="Times"/>
          <w:sz w:val="20"/>
          <w:sz-cs w:val="20"/>
        </w:rPr>
        <w:t xml:space="preserve">is a system for supporting automated</w:t>
      </w:r>
    </w:p>
    <w:p>
      <w:pPr/>
      <w:r>
        <w:rPr>
          <w:rFonts w:ascii="Times" w:hAnsi="Times" w:cs="Times"/>
          <w:sz w:val="20"/>
          <w:sz-cs w:val="20"/>
        </w:rPr>
        <w:t xml:space="preserve">workflows; it allows multiple Amazon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instances to coordinate their activities by sending and</w:t>
      </w:r>
    </w:p>
    <w:p>
      <w:pPr/>
      <w:r>
        <w:rPr>
          <w:rFonts w:ascii="Times" w:hAnsi="Times" w:cs="Times"/>
          <w:sz w:val="20"/>
          <w:sz-cs w:val="20"/>
        </w:rPr>
        <w:t xml:space="preserve">receiving </w:t>
      </w:r>
      <w:r>
        <w:rPr>
          <w:rFonts w:ascii="Helvetica" w:hAnsi="Helvetica" w:cs="Helvetica"/>
          <w:sz w:val="20"/>
          <w:sz-cs w:val="20"/>
        </w:rPr>
        <w:t xml:space="preserve">SQS </w:t>
      </w:r>
      <w:r>
        <w:rPr>
          <w:rFonts w:ascii="Times" w:hAnsi="Times" w:cs="Times"/>
          <w:sz w:val="20"/>
          <w:sz-cs w:val="20"/>
        </w:rPr>
        <w:t xml:space="preserve">messages. Any computer connected to the Internet can add or </w:t>
      </w:r>
      <w:r>
        <w:rPr>
          <w:rFonts w:ascii="Courier" w:hAnsi="Courier" w:cs="Courier"/>
          <w:sz w:val="17"/>
          <w:sz-cs w:val="17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messages without</w:t>
      </w:r>
    </w:p>
    <w:p>
      <w:pPr/>
      <w:r>
        <w:rPr>
          <w:rFonts w:ascii="Times" w:hAnsi="Times" w:cs="Times"/>
          <w:sz w:val="20"/>
          <w:sz-cs w:val="20"/>
        </w:rPr>
        <w:t xml:space="preserve">any installed software or special firewall configurations.</w:t>
      </w:r>
    </w:p>
    <w:p>
      <w:pPr/>
      <w:r>
        <w:rPr>
          <w:rFonts w:ascii="Times" w:hAnsi="Times" w:cs="Times"/>
          <w:sz w:val="20"/>
          <w:sz-cs w:val="20"/>
        </w:rPr>
        <w:t xml:space="preserve">Applications using </w:t>
      </w:r>
      <w:r>
        <w:rPr>
          <w:rFonts w:ascii="Helvetica" w:hAnsi="Helvetica" w:cs="Helvetica"/>
          <w:sz w:val="20"/>
          <w:sz-cs w:val="20"/>
        </w:rPr>
        <w:t xml:space="preserve">SQS </w:t>
      </w:r>
      <w:r>
        <w:rPr>
          <w:rFonts w:ascii="Times" w:hAnsi="Times" w:cs="Times"/>
          <w:sz w:val="20"/>
          <w:sz-cs w:val="20"/>
        </w:rPr>
        <w:t xml:space="preserve">can run independently and asynchronously and do not need to be developed</w:t>
      </w:r>
    </w:p>
    <w:p>
      <w:pPr/>
      <w:r>
        <w:rPr>
          <w:rFonts w:ascii="Times" w:hAnsi="Times" w:cs="Times"/>
          <w:sz w:val="20"/>
          <w:sz-cs w:val="20"/>
        </w:rPr>
        <w:t xml:space="preserve">with the same technologies. A received message is “locked” during processing; if processing fails, the</w:t>
      </w:r>
    </w:p>
    <w:p>
      <w:pPr/>
      <w:r>
        <w:rPr>
          <w:rFonts w:ascii="Times" w:hAnsi="Times" w:cs="Times"/>
          <w:sz w:val="20"/>
          <w:sz-cs w:val="20"/>
        </w:rPr>
        <w:t xml:space="preserve">lock expires and the message is available again. The time-out for locking can be changed dynamically</w:t>
      </w:r>
    </w:p>
    <w:p>
      <w:pPr/>
      <w:r>
        <w:rPr>
          <w:rFonts w:ascii="Times" w:hAnsi="Times" w:cs="Times"/>
          <w:sz w:val="20"/>
          <w:sz-cs w:val="20"/>
        </w:rPr>
        <w:t xml:space="preserve">via the </w:t>
      </w:r>
      <w:r>
        <w:rPr>
          <w:rFonts w:ascii="Helvetica" w:hAnsi="Helvetica" w:cs="Helvetica"/>
          <w:sz w:val="20"/>
          <w:sz-cs w:val="20"/>
        </w:rPr>
        <w:t xml:space="preserve">ChangeMessageVisibility </w:t>
      </w:r>
      <w:r>
        <w:rPr>
          <w:rFonts w:ascii="Times" w:hAnsi="Times" w:cs="Times"/>
          <w:sz w:val="20"/>
          <w:sz-cs w:val="20"/>
        </w:rPr>
        <w:t xml:space="preserve">operation. Developers can access </w:t>
      </w:r>
      <w:r>
        <w:rPr>
          <w:rFonts w:ascii="Helvetica" w:hAnsi="Helvetica" w:cs="Helvetica"/>
          <w:sz w:val="20"/>
          <w:sz-cs w:val="20"/>
        </w:rPr>
        <w:t xml:space="preserve">SQS </w:t>
      </w:r>
      <w:r>
        <w:rPr>
          <w:rFonts w:ascii="Times" w:hAnsi="Times" w:cs="Times"/>
          <w:sz w:val="20"/>
          <w:sz-cs w:val="20"/>
        </w:rPr>
        <w:t xml:space="preserve">through standards-based </w:t>
      </w:r>
      <w:r>
        <w:rPr>
          <w:rFonts w:ascii="Helvetica" w:hAnsi="Helvetica" w:cs="Helvetica"/>
          <w:sz w:val="20"/>
          <w:sz-cs w:val="20"/>
        </w:rPr>
        <w:t xml:space="preserve">SOAP</w:t>
      </w:r>
    </w:p>
    <w:p>
      <w:pPr/>
      <w:r>
        <w:rPr>
          <w:rFonts w:ascii="Times" w:hAnsi="Times" w:cs="Times"/>
          <w:sz w:val="20"/>
          <w:sz-cs w:val="20"/>
        </w:rPr>
        <w:t xml:space="preserve">and Query interfaces. Queues can be shared with other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accounts and </w:t>
      </w:r>
      <w:r>
        <w:rPr>
          <w:rFonts w:ascii="Helvetica" w:hAnsi="Helvetica" w:cs="Helvetica"/>
          <w:sz w:val="20"/>
          <w:sz-cs w:val="20"/>
        </w:rPr>
        <w:t xml:space="preserve">anonymously</w:t>
      </w:r>
      <w:r>
        <w:rPr>
          <w:rFonts w:ascii="Times" w:hAnsi="Times" w:cs="Times"/>
          <w:sz w:val="20"/>
          <w:sz-cs w:val="20"/>
        </w:rPr>
        <w:t xml:space="preserve">; queue sharing</w:t>
      </w:r>
    </w:p>
    <w:p>
      <w:pPr/>
      <w:r>
        <w:rPr>
          <w:rFonts w:ascii="Times" w:hAnsi="Times" w:cs="Times"/>
          <w:sz w:val="20"/>
          <w:sz-cs w:val="20"/>
        </w:rPr>
        <w:t xml:space="preserve">can also be restricted by IP address and time-of-day. An example showing the use of message queues</w:t>
      </w:r>
    </w:p>
    <w:p>
      <w:pPr/>
      <w:r>
        <w:rPr>
          <w:rFonts w:ascii="Times" w:hAnsi="Times" w:cs="Times"/>
          <w:sz w:val="20"/>
          <w:sz-cs w:val="20"/>
        </w:rPr>
        <w:t xml:space="preserve">is presented in Section 4.7.</w:t>
      </w:r>
    </w:p>
    <w:p>
      <w:pPr/>
      <w:r>
        <w:rPr>
          <w:rFonts w:ascii="Helvetica" w:hAnsi="Helvetica" w:cs="Helvetica"/>
          <w:sz w:val="20"/>
          <w:sz-cs w:val="20"/>
        </w:rPr>
        <w:t xml:space="preserve">CloudWatch </w:t>
      </w:r>
      <w:r>
        <w:rPr>
          <w:rFonts w:ascii="Times" w:hAnsi="Times" w:cs="Times"/>
          <w:sz w:val="20"/>
          <w:sz-cs w:val="20"/>
        </w:rPr>
        <w:t xml:space="preserve">is a monitoring infrastructure used by application developers, users, and system administrators</w:t>
      </w:r>
    </w:p>
    <w:p>
      <w:pPr/>
      <w:r>
        <w:rPr>
          <w:rFonts w:ascii="Times" w:hAnsi="Times" w:cs="Times"/>
          <w:sz w:val="20"/>
          <w:sz-cs w:val="20"/>
        </w:rPr>
        <w:t xml:space="preserve">to collect and track metrics important for optimizing the performance of applications and</w:t>
      </w:r>
    </w:p>
    <w:p>
      <w:pPr/>
      <w:r>
        <w:rPr>
          <w:rFonts w:ascii="Times" w:hAnsi="Times" w:cs="Times"/>
          <w:sz w:val="20"/>
          <w:sz-cs w:val="20"/>
        </w:rPr>
        <w:t xml:space="preserve">for increasing the efficiency of resource utilization.Without installing any software, a user can monitor</w:t>
      </w:r>
    </w:p>
    <w:p>
      <w:pPr/>
      <w:r>
        <w:rPr>
          <w:rFonts w:ascii="Times" w:hAnsi="Times" w:cs="Times"/>
          <w:sz w:val="20"/>
          <w:sz-cs w:val="20"/>
        </w:rPr>
        <w:t xml:space="preserve">approximately a dozen preselected metrics and then view graphs and statistics for these</w:t>
      </w:r>
    </w:p>
    <w:p>
      <w:pPr/>
      <w:r>
        <w:rPr>
          <w:rFonts w:ascii="Times" w:hAnsi="Times" w:cs="Times"/>
          <w:sz w:val="20"/>
          <w:sz-cs w:val="20"/>
        </w:rPr>
        <w:t xml:space="preserve">metrics.</w:t>
      </w:r>
    </w:p>
    <w:p>
      <w:pPr/>
      <w:r>
        <w:rPr>
          <w:rFonts w:ascii="Times" w:hAnsi="Times" w:cs="Times"/>
          <w:sz w:val="20"/>
          <w:sz-cs w:val="20"/>
        </w:rPr>
        <w:t xml:space="preserve">When launching an Amazon Machine Image (AMI), a user can start the </w:t>
      </w:r>
      <w:r>
        <w:rPr>
          <w:rFonts w:ascii="Helvetica" w:hAnsi="Helvetica" w:cs="Helvetica"/>
          <w:sz w:val="20"/>
          <w:sz-cs w:val="20"/>
        </w:rPr>
        <w:t xml:space="preserve">CloudWatch </w:t>
      </w:r>
      <w:r>
        <w:rPr>
          <w:rFonts w:ascii="Times" w:hAnsi="Times" w:cs="Times"/>
          <w:sz w:val="20"/>
          <w:sz-cs w:val="20"/>
        </w:rPr>
        <w:t xml:space="preserve">and specify the</w:t>
      </w:r>
    </w:p>
    <w:p>
      <w:pPr/>
      <w:r>
        <w:rPr>
          <w:rFonts w:ascii="Times" w:hAnsi="Times" w:cs="Times"/>
          <w:sz w:val="20"/>
          <w:sz-cs w:val="20"/>
        </w:rPr>
        <w:t xml:space="preserve">type of monitoring. </w:t>
      </w:r>
      <w:r>
        <w:rPr>
          <w:rFonts w:ascii="Helvetica" w:hAnsi="Helvetica" w:cs="Helvetica"/>
          <w:sz w:val="20"/>
          <w:sz-cs w:val="20"/>
        </w:rPr>
        <w:t xml:space="preserve">Basic Monitoring </w:t>
      </w:r>
      <w:r>
        <w:rPr>
          <w:rFonts w:ascii="Times" w:hAnsi="Times" w:cs="Times"/>
          <w:sz w:val="20"/>
          <w:sz-cs w:val="20"/>
        </w:rPr>
        <w:t xml:space="preserve">is free of charge and collects data at five-minute intervals for up to 10 metrics; </w:t>
      </w:r>
      <w:r>
        <w:rPr>
          <w:rFonts w:ascii="Helvetica" w:hAnsi="Helvetica" w:cs="Helvetica"/>
          <w:sz w:val="20"/>
          <w:sz-cs w:val="20"/>
        </w:rPr>
        <w:t xml:space="preserve">Detailed Monitoring </w:t>
      </w:r>
      <w:r>
        <w:rPr>
          <w:rFonts w:ascii="Times" w:hAnsi="Times" w:cs="Times"/>
          <w:sz w:val="20"/>
          <w:sz-cs w:val="20"/>
        </w:rPr>
        <w:t xml:space="preserve">is subject to a charge and collects data at one-minute intervals. This</w:t>
      </w:r>
    </w:p>
    <w:p>
      <w:pPr/>
      <w:r>
        <w:rPr>
          <w:rFonts w:ascii="Times" w:hAnsi="Times" w:cs="Times"/>
          <w:sz w:val="20"/>
          <w:sz-cs w:val="20"/>
        </w:rPr>
        <w:t xml:space="preserve">service can also be used to monitor the latency of access to </w:t>
      </w:r>
      <w:r>
        <w:rPr>
          <w:rFonts w:ascii="Helvetica" w:hAnsi="Helvetica" w:cs="Helvetica"/>
          <w:sz w:val="20"/>
          <w:sz-cs w:val="20"/>
        </w:rPr>
        <w:t xml:space="preserve">EBS </w:t>
      </w:r>
      <w:r>
        <w:rPr>
          <w:rFonts w:ascii="Times" w:hAnsi="Times" w:cs="Times"/>
          <w:sz w:val="20"/>
          <w:sz-cs w:val="20"/>
        </w:rPr>
        <w:t xml:space="preserve">volumes, the available storage space for</w:t>
      </w:r>
    </w:p>
    <w:p>
      <w:pPr/>
      <w:r>
        <w:rPr>
          <w:rFonts w:ascii="Helvetica" w:hAnsi="Helvetica" w:cs="Helvetica"/>
          <w:sz w:val="20"/>
          <w:sz-cs w:val="20"/>
        </w:rPr>
        <w:t xml:space="preserve">RDS </w:t>
      </w:r>
      <w:r>
        <w:rPr>
          <w:rFonts w:ascii="Times" w:hAnsi="Times" w:cs="Times"/>
          <w:sz w:val="20"/>
          <w:sz-cs w:val="20"/>
        </w:rPr>
        <w:t xml:space="preserve">DB instances, the number of messages in </w:t>
      </w:r>
      <w:r>
        <w:rPr>
          <w:rFonts w:ascii="Helvetica" w:hAnsi="Helvetica" w:cs="Helvetica"/>
          <w:sz w:val="20"/>
          <w:sz-cs w:val="20"/>
        </w:rPr>
        <w:t xml:space="preserve">SQS</w:t>
      </w:r>
      <w:r>
        <w:rPr>
          <w:rFonts w:ascii="Times" w:hAnsi="Times" w:cs="Times"/>
          <w:sz w:val="20"/>
          <w:sz-cs w:val="20"/>
        </w:rPr>
        <w:t xml:space="preserve">, and other parameters of interest for applications.</w:t>
      </w:r>
    </w:p>
    <w:p>
      <w:pPr/>
      <w:r>
        <w:rPr>
          <w:rFonts w:ascii="Helvetica" w:hAnsi="Helvetica" w:cs="Helvetica"/>
          <w:sz w:val="20"/>
          <w:sz-cs w:val="20"/>
        </w:rPr>
        <w:t xml:space="preserve">Virtual Private Cloud (VPC) </w:t>
      </w:r>
      <w:r>
        <w:rPr>
          <w:rFonts w:ascii="Times" w:hAnsi="Times" w:cs="Times"/>
          <w:sz w:val="20"/>
          <w:sz-cs w:val="20"/>
        </w:rPr>
        <w:t xml:space="preserve">provides a bridge between the existing IT infrastructure of an organization</w:t>
      </w:r>
    </w:p>
    <w:p>
      <w:pPr/>
      <w:r>
        <w:rPr>
          <w:rFonts w:ascii="Times" w:hAnsi="Times" w:cs="Times"/>
          <w:sz w:val="20"/>
          <w:sz-cs w:val="20"/>
        </w:rPr>
        <w:t xml:space="preserve">and the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cloud. The existing infrastructure is connected via a virtual private network (VPN) to</w:t>
      </w:r>
    </w:p>
    <w:p>
      <w:pPr/>
      <w:r>
        <w:rPr>
          <w:rFonts w:ascii="Times" w:hAnsi="Times" w:cs="Times"/>
          <w:sz w:val="20"/>
          <w:sz-cs w:val="20"/>
        </w:rPr>
        <w:t xml:space="preserve">a set of isolated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compute resources. </w:t>
      </w:r>
      <w:r>
        <w:rPr>
          <w:rFonts w:ascii="Helvetica" w:hAnsi="Helvetica" w:cs="Helvetica"/>
          <w:sz w:val="20"/>
          <w:sz-cs w:val="20"/>
        </w:rPr>
        <w:t xml:space="preserve">VPC </w:t>
      </w:r>
      <w:r>
        <w:rPr>
          <w:rFonts w:ascii="Times" w:hAnsi="Times" w:cs="Times"/>
          <w:sz w:val="20"/>
          <w:sz-cs w:val="20"/>
        </w:rPr>
        <w:t xml:space="preserve">allows existing management capabilities such as security</w:t>
      </w:r>
    </w:p>
    <w:p>
      <w:pPr/>
      <w:r>
        <w:rPr>
          <w:rFonts w:ascii="Times" w:hAnsi="Times" w:cs="Times"/>
          <w:sz w:val="20"/>
          <w:sz-cs w:val="20"/>
        </w:rPr>
        <w:t xml:space="preserve">services, firewalls, and intrusion detection systems to operate seamlessly within the cloud.</w:t>
      </w:r>
    </w:p>
    <w:p>
      <w:pPr/>
      <w:r>
        <w:rPr>
          <w:rFonts w:ascii="Helvetica" w:hAnsi="Helvetica" w:cs="Helvetica"/>
          <w:sz w:val="20"/>
          <w:sz-cs w:val="20"/>
        </w:rPr>
        <w:t xml:space="preserve">Auto Scaling </w:t>
      </w:r>
      <w:r>
        <w:rPr>
          <w:rFonts w:ascii="Times" w:hAnsi="Times" w:cs="Times"/>
          <w:sz w:val="20"/>
          <w:sz-cs w:val="20"/>
        </w:rPr>
        <w:t xml:space="preserve">exploits cloud elasticity and provides automatic scaling of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instances. The service</w:t>
      </w:r>
    </w:p>
    <w:p>
      <w:pPr/>
      <w:r>
        <w:rPr>
          <w:rFonts w:ascii="Times" w:hAnsi="Times" w:cs="Times"/>
          <w:sz w:val="20"/>
          <w:sz-cs w:val="20"/>
        </w:rPr>
        <w:t xml:space="preserve">supports grouping of instances,monitoring of the instances in a group, and defining </w:t>
      </w:r>
      <w:r>
        <w:rPr>
          <w:rFonts w:ascii="Helvetica" w:hAnsi="Helvetica" w:cs="Helvetica"/>
          <w:sz w:val="20"/>
          <w:sz-cs w:val="20"/>
        </w:rPr>
        <w:t xml:space="preserve">triggers </w:t>
      </w:r>
      <w:r>
        <w:rPr>
          <w:rFonts w:ascii="Times" w:hAnsi="Times" w:cs="Times"/>
          <w:sz w:val="20"/>
          <w:sz-cs w:val="20"/>
        </w:rPr>
        <w:t xml:space="preserve">and pairs of</w:t>
      </w:r>
    </w:p>
    <w:p>
      <w:pPr/>
      <w:r>
        <w:rPr>
          <w:rFonts w:ascii="Helvetica" w:hAnsi="Helvetica" w:cs="Helvetica"/>
          <w:sz w:val="20"/>
          <w:sz-cs w:val="20"/>
        </w:rPr>
        <w:t xml:space="preserve">CloudWatch alarms and policies</w:t>
      </w:r>
      <w:r>
        <w:rPr>
          <w:rFonts w:ascii="Times" w:hAnsi="Times" w:cs="Times"/>
          <w:sz w:val="20"/>
          <w:sz-cs w:val="20"/>
        </w:rPr>
        <w:t xml:space="preserve">, which allow the size of the group to be scaled up or down. Typically,</w:t>
      </w:r>
    </w:p>
    <w:p>
      <w:pPr/>
      <w:r>
        <w:rPr>
          <w:rFonts w:ascii="Times" w:hAnsi="Times" w:cs="Times"/>
          <w:sz w:val="20"/>
          <w:sz-cs w:val="20"/>
        </w:rPr>
        <w:t xml:space="preserve">a maximum, a minimum, and a regular size for the group are specified.</w:t>
      </w:r>
    </w:p>
    <w:p>
      <w:pPr/>
      <w:r>
        <w:rPr>
          <w:rFonts w:ascii="Times" w:hAnsi="Times" w:cs="Times"/>
          <w:sz w:val="20"/>
          <w:sz-cs w:val="20"/>
        </w:rPr>
        <w:t xml:space="preserve">An </w:t>
      </w:r>
      <w:r>
        <w:rPr>
          <w:rFonts w:ascii="Helvetica" w:hAnsi="Helvetica" w:cs="Helvetica"/>
          <w:sz w:val="20"/>
          <w:sz-cs w:val="20"/>
        </w:rPr>
        <w:t xml:space="preserve">Auto Scaling group </w:t>
      </w:r>
      <w:r>
        <w:rPr>
          <w:rFonts w:ascii="Times" w:hAnsi="Times" w:cs="Times"/>
          <w:sz w:val="20"/>
          <w:sz-cs w:val="20"/>
        </w:rPr>
        <w:t xml:space="preserve">consists of a set of instances described in a static fashion by </w:t>
      </w:r>
      <w:r>
        <w:rPr>
          <w:rFonts w:ascii="Helvetica" w:hAnsi="Helvetica" w:cs="Helvetica"/>
          <w:sz w:val="20"/>
          <w:sz-cs w:val="20"/>
        </w:rPr>
        <w:t xml:space="preserve">launch configurations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When the group scales up, new instances are started using the parameters for the </w:t>
      </w:r>
      <w:r>
        <w:rPr>
          <w:rFonts w:ascii="Courier" w:hAnsi="Courier" w:cs="Courier"/>
          <w:sz w:val="17"/>
          <w:sz-cs w:val="17"/>
        </w:rPr>
        <w:t xml:space="preserve">runInstances</w:t>
      </w:r>
    </w:p>
    <w:p>
      <w:pPr/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call provided by the launch configuration. When the group scales down, the instances with older</w:t>
      </w:r>
    </w:p>
    <w:p>
      <w:pPr/>
      <w:r>
        <w:rPr>
          <w:rFonts w:ascii="Times" w:hAnsi="Times" w:cs="Times"/>
          <w:sz w:val="20"/>
          <w:sz-cs w:val="20"/>
        </w:rPr>
        <w:t xml:space="preserve">launch configurations are terminated first. The monitoring function of the </w:t>
      </w:r>
      <w:r>
        <w:rPr>
          <w:rFonts w:ascii="Helvetica" w:hAnsi="Helvetica" w:cs="Helvetica"/>
          <w:sz w:val="20"/>
          <w:sz-cs w:val="20"/>
        </w:rPr>
        <w:t xml:space="preserve">Auto Scaling </w:t>
      </w:r>
      <w:r>
        <w:rPr>
          <w:rFonts w:ascii="Times" w:hAnsi="Times" w:cs="Times"/>
          <w:sz w:val="20"/>
          <w:sz-cs w:val="20"/>
        </w:rPr>
        <w:t xml:space="preserve">service carries</w:t>
      </w:r>
    </w:p>
    <w:p>
      <w:pPr/>
      <w:r>
        <w:rPr>
          <w:rFonts w:ascii="Times" w:hAnsi="Times" w:cs="Times"/>
          <w:sz w:val="20"/>
          <w:sz-cs w:val="20"/>
        </w:rPr>
        <w:t xml:space="preserve">out </w:t>
      </w:r>
      <w:r>
        <w:rPr>
          <w:rFonts w:ascii="Helvetica" w:hAnsi="Helvetica" w:cs="Helvetica"/>
          <w:sz w:val="20"/>
          <w:sz-cs w:val="20"/>
        </w:rPr>
        <w:t xml:space="preserve">health checks </w:t>
      </w:r>
      <w:r>
        <w:rPr>
          <w:rFonts w:ascii="Times" w:hAnsi="Times" w:cs="Times"/>
          <w:sz w:val="20"/>
          <w:sz-cs w:val="20"/>
        </w:rPr>
        <w:t xml:space="preserve">to enforce the specified policies; for example, a user may specify a </w:t>
      </w:r>
      <w:r>
        <w:rPr>
          <w:rFonts w:ascii="Helvetica" w:hAnsi="Helvetica" w:cs="Helvetica"/>
          <w:sz w:val="20"/>
          <w:sz-cs w:val="20"/>
        </w:rPr>
        <w:t xml:space="preserve">health check for</w:t>
      </w:r>
    </w:p>
    <w:p>
      <w:pPr/>
      <w:r>
        <w:rPr>
          <w:rFonts w:ascii="Helvetica" w:hAnsi="Helvetica" w:cs="Helvetica"/>
          <w:sz w:val="20"/>
          <w:sz-cs w:val="20"/>
        </w:rPr>
        <w:t xml:space="preserve">elastic load balancing </w:t>
      </w:r>
      <w:r>
        <w:rPr>
          <w:rFonts w:ascii="Times" w:hAnsi="Times" w:cs="Times"/>
          <w:sz w:val="20"/>
          <w:sz-cs w:val="20"/>
        </w:rPr>
        <w:t xml:space="preserve">and then </w:t>
      </w:r>
      <w:r>
        <w:rPr>
          <w:rFonts w:ascii="Helvetica" w:hAnsi="Helvetica" w:cs="Helvetica"/>
          <w:sz w:val="20"/>
          <w:sz-cs w:val="20"/>
        </w:rPr>
        <w:t xml:space="preserve">Auto Scaling </w:t>
      </w:r>
      <w:r>
        <w:rPr>
          <w:rFonts w:ascii="Times" w:hAnsi="Times" w:cs="Times"/>
          <w:sz w:val="20"/>
          <w:sz-cs w:val="20"/>
        </w:rPr>
        <w:t xml:space="preserve">will terminate an instance exhibiting a low performance</w:t>
      </w:r>
    </w:p>
    <w:p>
      <w:pPr/>
      <w:r>
        <w:rPr>
          <w:rFonts w:ascii="Times" w:hAnsi="Times" w:cs="Times"/>
          <w:sz w:val="20"/>
          <w:sz-cs w:val="20"/>
        </w:rPr>
        <w:t xml:space="preserve">and start a new one. Triggers use </w:t>
      </w:r>
      <w:r>
        <w:rPr>
          <w:rFonts w:ascii="Helvetica" w:hAnsi="Helvetica" w:cs="Helvetica"/>
          <w:sz w:val="20"/>
          <w:sz-cs w:val="20"/>
        </w:rPr>
        <w:t xml:space="preserve">CloudWatch </w:t>
      </w:r>
      <w:r>
        <w:rPr>
          <w:rFonts w:ascii="Times" w:hAnsi="Times" w:cs="Times"/>
          <w:sz w:val="20"/>
          <w:sz-cs w:val="20"/>
        </w:rPr>
        <w:t xml:space="preserve">alarms to detect events and then initiate specific actions;</w:t>
      </w:r>
    </w:p>
    <w:p>
      <w:pPr/>
      <w:r>
        <w:rPr>
          <w:rFonts w:ascii="Times" w:hAnsi="Times" w:cs="Times"/>
          <w:sz w:val="20"/>
          <w:sz-cs w:val="20"/>
        </w:rPr>
        <w:t xml:space="preserve">for example, a trigger could detect when the CPU utilization of the instances in the group goes above</w:t>
      </w:r>
    </w:p>
    <w:p>
      <w:pPr/>
      <w:r>
        <w:rPr>
          <w:rFonts w:ascii="Times" w:hAnsi="Times" w:cs="Times"/>
          <w:sz w:val="20"/>
          <w:sz-cs w:val="20"/>
        </w:rPr>
        <w:t xml:space="preserve">90% and then scale up the group by starting new instances. Typically, triggers to scale up and down are</w:t>
      </w:r>
    </w:p>
    <w:p>
      <w:pPr/>
      <w:r>
        <w:rPr>
          <w:rFonts w:ascii="Times" w:hAnsi="Times" w:cs="Times"/>
          <w:sz w:val="20"/>
          <w:sz-cs w:val="20"/>
        </w:rPr>
        <w:t xml:space="preserve">specified for a group.</w:t>
      </w:r>
    </w:p>
    <w:p>
      <w:pPr/>
      <w:r>
        <w:rPr>
          <w:rFonts w:ascii="Times" w:hAnsi="Times" w:cs="Times"/>
          <w:sz w:val="20"/>
          <w:sz-cs w:val="20"/>
        </w:rPr>
        <w:t xml:space="preserve">Several new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services were introduced in 2012; some of them are in a beta stage at the time of</w:t>
      </w:r>
    </w:p>
    <w:p>
      <w:pPr/>
      <w:r>
        <w:rPr>
          <w:rFonts w:ascii="Times" w:hAnsi="Times" w:cs="Times"/>
          <w:sz w:val="20"/>
          <w:sz-cs w:val="20"/>
        </w:rPr>
        <w:t xml:space="preserve">this writing. Among the new services we note: </w:t>
      </w:r>
      <w:r>
        <w:rPr>
          <w:rFonts w:ascii="Helvetica" w:hAnsi="Helvetica" w:cs="Helvetica"/>
          <w:sz w:val="20"/>
          <w:sz-cs w:val="20"/>
        </w:rPr>
        <w:t xml:space="preserve">Route 53</w:t>
      </w:r>
      <w:r>
        <w:rPr>
          <w:rFonts w:ascii="Times" w:hAnsi="Times" w:cs="Times"/>
          <w:sz w:val="20"/>
          <w:sz-cs w:val="20"/>
        </w:rPr>
        <w:t xml:space="preserve">, a low-latency DNS service used to manage</w:t>
      </w:r>
    </w:p>
    <w:p>
      <w:pPr/>
      <w:r>
        <w:rPr>
          <w:rFonts w:ascii="Times" w:hAnsi="Times" w:cs="Times"/>
          <w:sz w:val="20"/>
          <w:sz-cs w:val="20"/>
        </w:rPr>
        <w:t xml:space="preserve">user’s DNS public records; </w:t>
      </w:r>
      <w:r>
        <w:rPr>
          <w:rFonts w:ascii="Helvetica" w:hAnsi="Helvetica" w:cs="Helvetica"/>
          <w:sz w:val="20"/>
          <w:sz-cs w:val="20"/>
        </w:rPr>
        <w:t xml:space="preserve">Elastic MapReduce (EMR)</w:t>
      </w:r>
      <w:r>
        <w:rPr>
          <w:rFonts w:ascii="Times" w:hAnsi="Times" w:cs="Times"/>
          <w:sz w:val="20"/>
          <w:sz-cs w:val="20"/>
        </w:rPr>
        <w:t xml:space="preserve">, a service supporting processing of large amounts</w:t>
      </w:r>
    </w:p>
    <w:p>
      <w:pPr/>
      <w:r>
        <w:rPr>
          <w:rFonts w:ascii="Times" w:hAnsi="Times" w:cs="Times"/>
          <w:sz w:val="20"/>
          <w:sz-cs w:val="20"/>
        </w:rPr>
        <w:t xml:space="preserve">of data using a hosted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running on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and based on the </w:t>
      </w:r>
      <w:r>
        <w:rPr>
          <w:rFonts w:ascii="Helvetica" w:hAnsi="Helvetica" w:cs="Helvetica"/>
          <w:sz w:val="20"/>
          <w:sz-cs w:val="20"/>
        </w:rPr>
        <w:t xml:space="preserve">MapReduce </w:t>
      </w:r>
      <w:r>
        <w:rPr>
          <w:rFonts w:ascii="Times" w:hAnsi="Times" w:cs="Times"/>
          <w:sz w:val="20"/>
          <w:sz-cs w:val="20"/>
        </w:rPr>
        <w:t xml:space="preserve">paradigm discussed in</w:t>
      </w:r>
    </w:p>
    <w:p>
      <w:pPr/>
      <w:r>
        <w:rPr>
          <w:rFonts w:ascii="Times" w:hAnsi="Times" w:cs="Times"/>
          <w:sz w:val="20"/>
          <w:sz-cs w:val="20"/>
        </w:rPr>
        <w:t xml:space="preserve">Section 4.6; </w:t>
      </w:r>
      <w:r>
        <w:rPr>
          <w:rFonts w:ascii="Helvetica" w:hAnsi="Helvetica" w:cs="Helvetica"/>
          <w:sz w:val="20"/>
          <w:sz-cs w:val="20"/>
        </w:rPr>
        <w:t xml:space="preserve">Simple Workflow Service (SWF)</w:t>
      </w:r>
      <w:r>
        <w:rPr>
          <w:rFonts w:ascii="Times" w:hAnsi="Times" w:cs="Times"/>
          <w:sz w:val="20"/>
          <w:sz-cs w:val="20"/>
        </w:rPr>
        <w:t xml:space="preserve">, which supports workflow management (see Section 4.4)</w:t>
      </w:r>
    </w:p>
    <w:p>
      <w:pPr/>
      <w:r>
        <w:rPr>
          <w:rFonts w:ascii="Times" w:hAnsi="Times" w:cs="Times"/>
          <w:sz w:val="20"/>
          <w:sz-cs w:val="20"/>
        </w:rPr>
        <w:t xml:space="preserve">and allows scheduling, management of dependencies, and coordination of multiple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instances;</w:t>
      </w:r>
    </w:p>
    <w:p>
      <w:pPr/>
      <w:r>
        <w:rPr>
          <w:rFonts w:ascii="Helvetica" w:hAnsi="Helvetica" w:cs="Helvetica"/>
          <w:sz w:val="20"/>
          <w:sz-cs w:val="20"/>
        </w:rPr>
        <w:t xml:space="preserve">ElastiCache</w:t>
      </w:r>
      <w:r>
        <w:rPr>
          <w:rFonts w:ascii="Times" w:hAnsi="Times" w:cs="Times"/>
          <w:sz w:val="20"/>
          <w:sz-cs w:val="20"/>
        </w:rPr>
        <w:t xml:space="preserve">, a service enabling Web applications to retrieve data from a managed in-memory caching</w:t>
      </w:r>
    </w:p>
    <w:p>
      <w:pPr/>
      <w:r>
        <w:rPr>
          <w:rFonts w:ascii="Times" w:hAnsi="Times" w:cs="Times"/>
          <w:sz w:val="20"/>
          <w:sz-cs w:val="20"/>
        </w:rPr>
        <w:t xml:space="preserve">system rather than a much slower disk-based database; </w:t>
      </w:r>
      <w:r>
        <w:rPr>
          <w:rFonts w:ascii="Helvetica" w:hAnsi="Helvetica" w:cs="Helvetica"/>
          <w:sz w:val="20"/>
          <w:sz-cs w:val="20"/>
        </w:rPr>
        <w:t xml:space="preserve">DynamoDB</w:t>
      </w:r>
      <w:r>
        <w:rPr>
          <w:rFonts w:ascii="Times" w:hAnsi="Times" w:cs="Times"/>
          <w:sz w:val="20"/>
          <w:sz-cs w:val="20"/>
        </w:rPr>
        <w:t xml:space="preserve">, a scalable and low-latency fully</w:t>
      </w:r>
    </w:p>
    <w:p>
      <w:pPr/>
      <w:r>
        <w:rPr>
          <w:rFonts w:ascii="Times" w:hAnsi="Times" w:cs="Times"/>
          <w:sz w:val="20"/>
          <w:sz-cs w:val="20"/>
        </w:rPr>
        <w:t xml:space="preserve">managed NoSQL database service; </w:t>
      </w:r>
      <w:r>
        <w:rPr>
          <w:rFonts w:ascii="Helvetica" w:hAnsi="Helvetica" w:cs="Helvetica"/>
          <w:sz w:val="20"/>
          <w:sz-cs w:val="20"/>
        </w:rPr>
        <w:t xml:space="preserve">CloudFront</w:t>
      </w:r>
      <w:r>
        <w:rPr>
          <w:rFonts w:ascii="Times" w:hAnsi="Times" w:cs="Times"/>
          <w:sz w:val="20"/>
          <w:sz-cs w:val="20"/>
        </w:rPr>
        <w:t xml:space="preserve">, a Web service for content delivery; and </w:t>
      </w:r>
      <w:r>
        <w:rPr>
          <w:rFonts w:ascii="Helvetica" w:hAnsi="Helvetica" w:cs="Helvetica"/>
          <w:sz w:val="20"/>
          <w:sz-cs w:val="20"/>
        </w:rPr>
        <w:t xml:space="preserve">Elastic Load</w:t>
      </w:r>
    </w:p>
    <w:p>
      <w:pPr/>
      <w:r>
        <w:rPr>
          <w:rFonts w:ascii="Helvetica" w:hAnsi="Helvetica" w:cs="Helvetica"/>
          <w:sz w:val="20"/>
          <w:sz-cs w:val="20"/>
        </w:rPr>
        <w:t xml:space="preserve">Balancer</w:t>
      </w:r>
      <w:r>
        <w:rPr>
          <w:rFonts w:ascii="Times" w:hAnsi="Times" w:cs="Times"/>
          <w:sz w:val="20"/>
          <w:sz-cs w:val="20"/>
        </w:rPr>
        <w:t xml:space="preserve">, a cloud service to automatically distribute the incoming requests across multiple instances of</w:t>
      </w:r>
    </w:p>
    <w:p>
      <w:pPr/>
      <w:r>
        <w:rPr>
          <w:rFonts w:ascii="Times" w:hAnsi="Times" w:cs="Times"/>
          <w:sz w:val="20"/>
          <w:sz-cs w:val="20"/>
        </w:rPr>
        <w:t xml:space="preserve">the application. Two new services, the </w:t>
      </w:r>
      <w:r>
        <w:rPr>
          <w:rFonts w:ascii="Helvetica" w:hAnsi="Helvetica" w:cs="Helvetica"/>
          <w:sz w:val="20"/>
          <w:sz-cs w:val="20"/>
        </w:rPr>
        <w:t xml:space="preserve">Elastic Beanstalk </w:t>
      </w:r>
      <w:r>
        <w:rPr>
          <w:rFonts w:ascii="Times" w:hAnsi="Times" w:cs="Times"/>
          <w:sz w:val="20"/>
          <w:sz-cs w:val="20"/>
        </w:rPr>
        <w:t xml:space="preserve">and the </w:t>
      </w:r>
      <w:r>
        <w:rPr>
          <w:rFonts w:ascii="Helvetica" w:hAnsi="Helvetica" w:cs="Helvetica"/>
          <w:sz w:val="20"/>
          <w:sz-cs w:val="20"/>
        </w:rPr>
        <w:t xml:space="preserve">CloudFormation</w:t>
      </w:r>
      <w:r>
        <w:rPr>
          <w:rFonts w:ascii="Times" w:hAnsi="Times" w:cs="Times"/>
          <w:sz w:val="20"/>
          <w:sz-cs w:val="20"/>
        </w:rPr>
        <w:t xml:space="preserve">, are discussed next.</w:t>
      </w:r>
    </w:p>
    <w:p>
      <w:pPr/>
      <w:r>
        <w:rPr>
          <w:rFonts w:ascii="Helvetica" w:hAnsi="Helvetica" w:cs="Helvetica"/>
          <w:sz w:val="20"/>
          <w:sz-cs w:val="20"/>
        </w:rPr>
        <w:t xml:space="preserve">Elastic Beanstalk</w:t>
      </w:r>
      <w:r>
        <w:rPr>
          <w:rFonts w:ascii="Times" w:hAnsi="Times" w:cs="Times"/>
          <w:sz w:val="20"/>
          <w:sz-cs w:val="20"/>
        </w:rPr>
        <w:t xml:space="preserve">, a service that interacts with other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services, including </w:t>
      </w:r>
      <w:r>
        <w:rPr>
          <w:rFonts w:ascii="Helvetica" w:hAnsi="Helvetica" w:cs="Helvetica"/>
          <w:sz w:val="20"/>
          <w:sz-cs w:val="20"/>
        </w:rPr>
        <w:t xml:space="preserve">EC2, S3, SNS, Elastic</w:t>
      </w:r>
    </w:p>
    <w:p>
      <w:pPr/>
      <w:r>
        <w:rPr>
          <w:rFonts w:ascii="Helvetica" w:hAnsi="Helvetica" w:cs="Helvetica"/>
          <w:sz w:val="20"/>
          <w:sz-cs w:val="20"/>
        </w:rPr>
        <w:t xml:space="preserve">Load Balance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Auto Scaling</w:t>
      </w:r>
      <w:r>
        <w:rPr>
          <w:rFonts w:ascii="Times" w:hAnsi="Times" w:cs="Times"/>
          <w:sz w:val="20"/>
          <w:sz-cs w:val="20"/>
        </w:rPr>
        <w:t xml:space="preserve">, automatically handles the deployment, capacity provisioning, load</w:t>
      </w:r>
    </w:p>
    <w:p>
      <w:pPr/>
      <w:r>
        <w:rPr>
          <w:rFonts w:ascii="Times" w:hAnsi="Times" w:cs="Times"/>
          <w:sz w:val="20"/>
          <w:sz-cs w:val="20"/>
        </w:rPr>
        <w:t xml:space="preserve">balancing, </w:t>
      </w:r>
      <w:r>
        <w:rPr>
          <w:rFonts w:ascii="Helvetica" w:hAnsi="Helvetica" w:cs="Helvetica"/>
          <w:sz w:val="20"/>
          <w:sz-cs w:val="20"/>
        </w:rPr>
        <w:t xml:space="preserve">Auto Scaling</w:t>
      </w:r>
      <w:r>
        <w:rPr>
          <w:rFonts w:ascii="Times" w:hAnsi="Times" w:cs="Times"/>
          <w:sz w:val="20"/>
          <w:sz-cs w:val="20"/>
        </w:rPr>
        <w:t xml:space="preserve">, and application monitoring functions [</w:t>
      </w:r>
      <w:r>
        <w:rPr>
          <w:rFonts w:ascii="Times" w:hAnsi="Times" w:cs="Times"/>
          <w:sz w:val="20"/>
          <w:sz-cs w:val="20"/>
          <w:color w:val="000066"/>
        </w:rPr>
        <w:t xml:space="preserve">356</w:t>
      </w:r>
      <w:r>
        <w:rPr>
          <w:rFonts w:ascii="Times" w:hAnsi="Times" w:cs="Times"/>
          <w:sz w:val="20"/>
          <w:sz-cs w:val="20"/>
        </w:rPr>
        <w:t xml:space="preserve">]. The service automatically scales</w:t>
      </w:r>
    </w:p>
    <w:p>
      <w:pPr/>
      <w:r>
        <w:rPr>
          <w:rFonts w:ascii="Times" w:hAnsi="Times" w:cs="Times"/>
          <w:sz w:val="20"/>
          <w:sz-cs w:val="20"/>
        </w:rPr>
        <w:t xml:space="preserve">the resources as required by the application, either up, or down based on default Auto Scaling settings.</w:t>
      </w:r>
    </w:p>
    <w:p>
      <w:pPr/>
      <w:r>
        <w:rPr>
          <w:rFonts w:ascii="Times" w:hAnsi="Times" w:cs="Times"/>
          <w:sz w:val="20"/>
          <w:sz-cs w:val="20"/>
        </w:rPr>
        <w:t xml:space="preserve">Some of the management functions provided by the service are: (i) deployment of a new application</w:t>
      </w:r>
    </w:p>
    <w:p>
      <w:pPr/>
      <w:r>
        <w:rPr>
          <w:rFonts w:ascii="Times" w:hAnsi="Times" w:cs="Times"/>
          <w:sz w:val="20"/>
          <w:sz-cs w:val="20"/>
        </w:rPr>
        <w:t xml:space="preserve">version (or rollback to a previous version); (ii) access to the results reported by </w:t>
      </w:r>
      <w:r>
        <w:rPr>
          <w:rFonts w:ascii="Helvetica" w:hAnsi="Helvetica" w:cs="Helvetica"/>
          <w:sz w:val="20"/>
          <w:sz-cs w:val="20"/>
        </w:rPr>
        <w:t xml:space="preserve">CloudWatch </w:t>
      </w:r>
      <w:r>
        <w:rPr>
          <w:rFonts w:ascii="Times" w:hAnsi="Times" w:cs="Times"/>
          <w:sz w:val="20"/>
          <w:sz-cs w:val="20"/>
        </w:rPr>
        <w:t xml:space="preserve">monitoring</w:t>
      </w:r>
    </w:p>
    <w:p>
      <w:pPr/>
      <w:r>
        <w:rPr>
          <w:rFonts w:ascii="Times" w:hAnsi="Times" w:cs="Times"/>
          <w:sz w:val="20"/>
          <w:sz-cs w:val="20"/>
        </w:rPr>
        <w:t xml:space="preserve">service; (iii) email notifications when application status changes or application servers are added or</w:t>
      </w:r>
    </w:p>
    <w:p>
      <w:pPr/>
      <w:r>
        <w:rPr>
          <w:rFonts w:ascii="Times" w:hAnsi="Times" w:cs="Times"/>
          <w:sz w:val="20"/>
          <w:sz-cs w:val="20"/>
        </w:rPr>
        <w:t xml:space="preserve">removed; and (iv) access to server login files without needing to login to the application servers.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Elastic Beanstalk </w:t>
      </w:r>
      <w:r>
        <w:rPr>
          <w:rFonts w:ascii="Times" w:hAnsi="Times" w:cs="Times"/>
          <w:sz w:val="20"/>
          <w:sz-cs w:val="20"/>
        </w:rPr>
        <w:t xml:space="preserve">service is available to developers using a </w:t>
      </w:r>
      <w:r>
        <w:rPr>
          <w:rFonts w:ascii="Helvetica" w:hAnsi="Helvetica" w:cs="Helvetica"/>
          <w:sz w:val="20"/>
          <w:sz-cs w:val="20"/>
        </w:rPr>
        <w:t xml:space="preserve">Java </w:t>
      </w:r>
      <w:r>
        <w:rPr>
          <w:rFonts w:ascii="Times" w:hAnsi="Times" w:cs="Times"/>
          <w:sz w:val="20"/>
          <w:sz-cs w:val="20"/>
        </w:rPr>
        <w:t xml:space="preserve">platform, the </w:t>
      </w:r>
      <w:r>
        <w:rPr>
          <w:rFonts w:ascii="Helvetica" w:hAnsi="Helvetica" w:cs="Helvetica"/>
          <w:sz w:val="20"/>
          <w:sz-cs w:val="20"/>
        </w:rPr>
        <w:t xml:space="preserve">PHP </w:t>
      </w:r>
      <w:r>
        <w:rPr>
          <w:rFonts w:ascii="Times" w:hAnsi="Times" w:cs="Times"/>
          <w:sz w:val="20"/>
          <w:sz-cs w:val="20"/>
        </w:rPr>
        <w:t xml:space="preserve">server-side</w:t>
      </w:r>
    </w:p>
    <w:p>
      <w:pPr/>
      <w:r>
        <w:rPr>
          <w:rFonts w:ascii="Times" w:hAnsi="Times" w:cs="Times"/>
          <w:sz w:val="20"/>
          <w:sz-cs w:val="20"/>
        </w:rPr>
        <w:t xml:space="preserve">description language, or </w:t>
      </w:r>
      <w:r>
        <w:rPr>
          <w:rFonts w:ascii="Helvetica" w:hAnsi="Helvetica" w:cs="Helvetica"/>
          <w:sz w:val="20"/>
          <w:sz-cs w:val="20"/>
        </w:rPr>
        <w:t xml:space="preserve">.NET </w:t>
      </w:r>
      <w:r>
        <w:rPr>
          <w:rFonts w:ascii="Times" w:hAnsi="Times" w:cs="Times"/>
          <w:sz w:val="20"/>
          <w:sz-cs w:val="20"/>
        </w:rPr>
        <w:t xml:space="preserve">framework. For example, a Java developer can create the application using any Integrated Development Environment (IDE) such as </w:t>
      </w:r>
      <w:r>
        <w:rPr>
          <w:rFonts w:ascii="Helvetica" w:hAnsi="Helvetica" w:cs="Helvetica"/>
          <w:sz w:val="20"/>
          <w:sz-cs w:val="20"/>
        </w:rPr>
        <w:t xml:space="preserve">Eclipse </w:t>
      </w:r>
      <w:r>
        <w:rPr>
          <w:rFonts w:ascii="Times" w:hAnsi="Times" w:cs="Times"/>
          <w:sz w:val="20"/>
          <w:sz-cs w:val="20"/>
        </w:rPr>
        <w:t xml:space="preserve">and package the code into a Java</w:t>
      </w:r>
    </w:p>
    <w:p>
      <w:pPr/>
      <w:r>
        <w:rPr>
          <w:rFonts w:ascii="Times" w:hAnsi="Times" w:cs="Times"/>
          <w:sz w:val="20"/>
          <w:sz-cs w:val="20"/>
        </w:rPr>
        <w:t xml:space="preserve">Web Application Archive (a file of type “.war”) file. The “.war” file should then be uploaded to the</w:t>
      </w:r>
    </w:p>
    <w:p>
      <w:pPr/>
      <w:r>
        <w:rPr>
          <w:rFonts w:ascii="Helvetica" w:hAnsi="Helvetica" w:cs="Helvetica"/>
          <w:sz w:val="20"/>
          <w:sz-cs w:val="20"/>
        </w:rPr>
        <w:t xml:space="preserve">Elastic Beanstalk </w:t>
      </w:r>
      <w:r>
        <w:rPr>
          <w:rFonts w:ascii="Times" w:hAnsi="Times" w:cs="Times"/>
          <w:sz w:val="20"/>
          <w:sz-cs w:val="20"/>
        </w:rPr>
        <w:t xml:space="preserve">using the </w:t>
      </w:r>
      <w:r>
        <w:rPr>
          <w:rFonts w:ascii="Helvetica" w:hAnsi="Helvetica" w:cs="Helvetica"/>
          <w:sz w:val="20"/>
          <w:sz-cs w:val="20"/>
        </w:rPr>
        <w:t xml:space="preserve">Management Console </w:t>
      </w:r>
      <w:r>
        <w:rPr>
          <w:rFonts w:ascii="Times" w:hAnsi="Times" w:cs="Times"/>
          <w:sz w:val="20"/>
          <w:sz-cs w:val="20"/>
        </w:rPr>
        <w:t xml:space="preserve">and then deployed, and in a short time the application</w:t>
      </w:r>
    </w:p>
    <w:p>
      <w:pPr/>
      <w:r>
        <w:rPr>
          <w:rFonts w:ascii="Times" w:hAnsi="Times" w:cs="Times"/>
          <w:sz w:val="20"/>
          <w:sz-cs w:val="20"/>
        </w:rPr>
        <w:t xml:space="preserve">will be accessible via a URL.</w:t>
      </w:r>
    </w:p>
    <w:p>
      <w:pPr/>
      <w:r>
        <w:rPr>
          <w:rFonts w:ascii="Helvetica" w:hAnsi="Helvetica" w:cs="Helvetica"/>
          <w:sz w:val="20"/>
          <w:sz-cs w:val="20"/>
        </w:rPr>
        <w:t xml:space="preserve">CloudFormation </w:t>
      </w:r>
      <w:r>
        <w:rPr>
          <w:rFonts w:ascii="Times" w:hAnsi="Times" w:cs="Times"/>
          <w:sz w:val="20"/>
          <w:sz-cs w:val="20"/>
        </w:rPr>
        <w:t xml:space="preserve">allows the creation of a </w:t>
      </w:r>
      <w:r>
        <w:rPr>
          <w:rFonts w:ascii="Helvetica" w:hAnsi="Helvetica" w:cs="Helvetica"/>
          <w:sz w:val="20"/>
          <w:sz-cs w:val="20"/>
        </w:rPr>
        <w:t xml:space="preserve">stack </w:t>
      </w:r>
      <w:r>
        <w:rPr>
          <w:rFonts w:ascii="Times" w:hAnsi="Times" w:cs="Times"/>
          <w:sz w:val="20"/>
          <w:sz-cs w:val="20"/>
        </w:rPr>
        <w:t xml:space="preserve">describing the infrastructure for an application. The</w:t>
      </w:r>
    </w:p>
    <w:p>
      <w:pPr/>
      <w:r>
        <w:rPr>
          <w:rFonts w:ascii="Times" w:hAnsi="Times" w:cs="Times"/>
          <w:sz w:val="20"/>
          <w:sz-cs w:val="20"/>
        </w:rPr>
        <w:t xml:space="preserve">user creates a template, a text file formatted as in </w:t>
      </w:r>
      <w:r>
        <w:rPr>
          <w:rFonts w:ascii="Helvetica" w:hAnsi="Helvetica" w:cs="Helvetica"/>
          <w:sz w:val="20"/>
          <w:sz-cs w:val="20"/>
        </w:rPr>
        <w:t xml:space="preserve">Javascript Object Notation </w:t>
      </w:r>
      <w:r>
        <w:rPr>
          <w:rFonts w:ascii="Times" w:hAnsi="Times" w:cs="Times"/>
          <w:sz w:val="20"/>
          <w:sz-cs w:val="20"/>
        </w:rPr>
        <w:t xml:space="preserve">(JSON), describing the</w:t>
      </w:r>
    </w:p>
    <w:p>
      <w:pPr/>
      <w:r>
        <w:rPr>
          <w:rFonts w:ascii="Times" w:hAnsi="Times" w:cs="Times"/>
          <w:sz w:val="20"/>
          <w:sz-cs w:val="20"/>
        </w:rPr>
        <w:t xml:space="preserve">resources, the configuration values, and the interconnection among these resources. The template can</w:t>
      </w:r>
    </w:p>
    <w:p>
      <w:pPr/>
      <w:r>
        <w:rPr>
          <w:rFonts w:ascii="Times" w:hAnsi="Times" w:cs="Times"/>
          <w:sz w:val="20"/>
          <w:sz-cs w:val="20"/>
        </w:rPr>
        <w:t xml:space="preserve">be parameterized to allow customization at run time, (e.g., to specify the types of instances, database</w:t>
      </w:r>
    </w:p>
    <w:p>
      <w:pPr/>
      <w:r>
        <w:rPr>
          <w:rFonts w:ascii="Times" w:hAnsi="Times" w:cs="Times"/>
          <w:sz w:val="20"/>
          <w:sz-cs w:val="20"/>
        </w:rPr>
        <w:t xml:space="preserve">port numbers, or RDS size). A template for the creation of an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instance follows:</w:t>
      </w:r>
    </w:p>
    <w:p>
      <w:pPr/>
      <w:r>
        <w:rPr>
          <w:rFonts w:ascii="Courier" w:hAnsi="Courier" w:cs="Courier"/>
          <w:sz w:val="17"/>
          <w:sz-cs w:val="17"/>
        </w:rPr>
        <w:t xml:space="preserve">{</w:t>
      </w:r>
    </w:p>
    <w:p>
      <w:pPr/>
      <w:r>
        <w:rPr>
          <w:rFonts w:ascii="Courier" w:hAnsi="Courier" w:cs="Courier"/>
          <w:sz w:val="17"/>
          <w:sz-cs w:val="17"/>
        </w:rPr>
        <w:t xml:space="preserve">"Description" : "Create instance running Ubuntu Server 12.04 LTS</w:t>
      </w:r>
    </w:p>
    <w:p>
      <w:pPr/>
      <w:r>
        <w:rPr>
          <w:rFonts w:ascii="Courier" w:hAnsi="Courier" w:cs="Courier"/>
          <w:sz w:val="17"/>
          <w:sz-cs w:val="17"/>
        </w:rPr>
        <w:t xml:space="preserve">64 bit AMI</w:t>
      </w:r>
    </w:p>
    <w:p>
      <w:pPr/>
      <w:r>
        <w:rPr>
          <w:rFonts w:ascii="Courier" w:hAnsi="Courier" w:cs="Courier"/>
          <w:sz w:val="17"/>
          <w:sz-cs w:val="17"/>
        </w:rPr>
        <w:t xml:space="preserve">"Parameters" : {</w:t>
      </w:r>
    </w:p>
    <w:p>
      <w:pPr/>
      <w:r>
        <w:rPr>
          <w:rFonts w:ascii="Courier" w:hAnsi="Courier" w:cs="Courier"/>
          <w:sz w:val="17"/>
          <w:sz-cs w:val="17"/>
        </w:rPr>
        <w:t xml:space="preserve">"KeyPair" : {</w:t>
      </w:r>
    </w:p>
    <w:p>
      <w:pPr/>
      <w:r>
        <w:rPr>
          <w:rFonts w:ascii="Courier" w:hAnsi="Courier" w:cs="Courier"/>
          <w:sz w:val="17"/>
          <w:sz-cs w:val="17"/>
        </w:rPr>
        <w:t xml:space="preserve">"Description" : "Key Pair to allow SSH access to the instance",</w:t>
      </w:r>
    </w:p>
    <w:p>
      <w:pPr/>
      <w:r>
        <w:rPr>
          <w:rFonts w:ascii="Courier" w:hAnsi="Courier" w:cs="Courier"/>
          <w:sz w:val="17"/>
          <w:sz-cs w:val="17"/>
        </w:rPr>
        <w:t xml:space="preserve">"Type" : "String"</w:t>
      </w:r>
    </w:p>
    <w:p>
      <w:pPr/>
      <w:r>
        <w:rPr>
          <w:rFonts w:ascii="Courier" w:hAnsi="Courier" w:cs="Courier"/>
          <w:sz w:val="17"/>
          <w:sz-cs w:val="17"/>
        </w:rPr>
        <w:t xml:space="preserve">}</w:t>
      </w:r>
    </w:p>
    <w:p>
      <w:pPr/>
      <w:r>
        <w:rPr>
          <w:rFonts w:ascii="Courier" w:hAnsi="Courier" w:cs="Courier"/>
          <w:sz w:val="17"/>
          <w:sz-cs w:val="17"/>
        </w:rPr>
        <w:t xml:space="preserve">}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Courier" w:hAnsi="Courier" w:cs="Courier"/>
          <w:sz w:val="17"/>
          <w:sz-cs w:val="17"/>
        </w:rPr>
        <w:t xml:space="preserve">"Resources" : {</w:t>
      </w:r>
    </w:p>
    <w:p>
      <w:pPr/>
      <w:r>
        <w:rPr>
          <w:rFonts w:ascii="Courier" w:hAnsi="Courier" w:cs="Courier"/>
          <w:sz w:val="17"/>
          <w:sz-cs w:val="17"/>
        </w:rPr>
        <w:t xml:space="preserve">"Ec2Instance" : {</w:t>
      </w:r>
    </w:p>
    <w:p>
      <w:pPr/>
      <w:r>
        <w:rPr>
          <w:rFonts w:ascii="Courier" w:hAnsi="Courier" w:cs="Courier"/>
          <w:sz w:val="17"/>
          <w:sz-cs w:val="17"/>
        </w:rPr>
        <w:t xml:space="preserve">"Type" : "AWS::EC2::Instance",</w:t>
      </w:r>
    </w:p>
    <w:p>
      <w:pPr/>
      <w:r>
        <w:rPr>
          <w:rFonts w:ascii="Courier" w:hAnsi="Courier" w:cs="Courier"/>
          <w:sz w:val="17"/>
          <w:sz-cs w:val="17"/>
        </w:rPr>
        <w:t xml:space="preserve">"Properties" : {</w:t>
      </w:r>
    </w:p>
    <w:p>
      <w:pPr/>
      <w:r>
        <w:rPr>
          <w:rFonts w:ascii="Courier" w:hAnsi="Courier" w:cs="Courier"/>
          <w:sz w:val="17"/>
          <w:sz-cs w:val="17"/>
        </w:rPr>
        <w:t xml:space="preserve">"KeyName" : {"Ref" : "KeyPair"},</w:t>
      </w:r>
    </w:p>
    <w:p>
      <w:pPr/>
      <w:r>
        <w:rPr>
          <w:rFonts w:ascii="Courier" w:hAnsi="Courier" w:cs="Courier"/>
          <w:sz w:val="17"/>
          <w:sz-cs w:val="17"/>
        </w:rPr>
        <w:t xml:space="preserve">"ImageId" : "aki-004ec330"</w:t>
      </w:r>
    </w:p>
    <w:p>
      <w:pPr/>
      <w:r>
        <w:rPr>
          <w:rFonts w:ascii="Courier" w:hAnsi="Courier" w:cs="Courier"/>
          <w:sz w:val="17"/>
          <w:sz-cs w:val="17"/>
        </w:rPr>
        <w:t xml:space="preserve">}</w:t>
      </w:r>
    </w:p>
    <w:p>
      <w:pPr/>
      <w:r>
        <w:rPr>
          <w:rFonts w:ascii="Courier" w:hAnsi="Courier" w:cs="Courier"/>
          <w:sz w:val="17"/>
          <w:sz-cs w:val="17"/>
        </w:rPr>
        <w:t xml:space="preserve">}</w:t>
      </w:r>
    </w:p>
    <w:p>
      <w:pPr/>
      <w:r>
        <w:rPr>
          <w:rFonts w:ascii="Courier" w:hAnsi="Courier" w:cs="Courier"/>
          <w:sz w:val="17"/>
          <w:sz-cs w:val="17"/>
        </w:rPr>
        <w:t xml:space="preserve">}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Courier" w:hAnsi="Courier" w:cs="Courier"/>
          <w:sz w:val="17"/>
          <w:sz-cs w:val="17"/>
        </w:rPr>
        <w:t xml:space="preserve">"Outputs" : {</w:t>
      </w:r>
    </w:p>
    <w:p>
      <w:pPr/>
      <w:r>
        <w:rPr>
          <w:rFonts w:ascii="Courier" w:hAnsi="Courier" w:cs="Courier"/>
          <w:sz w:val="17"/>
          <w:sz-cs w:val="17"/>
        </w:rPr>
        <w:t xml:space="preserve">"InstanceId" : {</w:t>
      </w:r>
    </w:p>
    <w:p>
      <w:pPr/>
      <w:r>
        <w:rPr>
          <w:rFonts w:ascii="Courier" w:hAnsi="Courier" w:cs="Courier"/>
          <w:sz w:val="17"/>
          <w:sz-cs w:val="17"/>
        </w:rPr>
        <w:t xml:space="preserve">"Description" : "The InstanceId of the newly created</w:t>
      </w:r>
    </w:p>
    <w:p>
      <w:pPr/>
      <w:r>
        <w:rPr>
          <w:rFonts w:ascii="Courier" w:hAnsi="Courier" w:cs="Courier"/>
          <w:sz w:val="17"/>
          <w:sz-cs w:val="17"/>
        </w:rPr>
        <w:t xml:space="preserve">instance",</w:t>
      </w:r>
    </w:p>
    <w:p>
      <w:pPr/>
      <w:r>
        <w:rPr>
          <w:rFonts w:ascii="Courier" w:hAnsi="Courier" w:cs="Courier"/>
          <w:sz w:val="17"/>
          <w:sz-cs w:val="17"/>
        </w:rPr>
        <w:t xml:space="preserve">"Value" : { "Ref" : "Ec2InstDCM"}</w:t>
      </w:r>
    </w:p>
    <w:p>
      <w:pPr/>
      <w:r>
        <w:rPr>
          <w:rFonts w:ascii="Courier" w:hAnsi="Courier" w:cs="Courier"/>
          <w:sz w:val="17"/>
          <w:sz-cs w:val="17"/>
        </w:rPr>
        <w:t xml:space="preserve">}</w:t>
      </w:r>
    </w:p>
    <w:p>
      <w:pPr/>
      <w:r>
        <w:rPr>
          <w:rFonts w:ascii="Courier" w:hAnsi="Courier" w:cs="Courier"/>
          <w:sz w:val="17"/>
          <w:sz-cs w:val="17"/>
        </w:rPr>
        <w:t xml:space="preserve">}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Courier" w:hAnsi="Courier" w:cs="Courier"/>
          <w:sz w:val="17"/>
          <w:sz-cs w:val="17"/>
        </w:rPr>
        <w:t xml:space="preserve">"AWSTemplateFormatVersion" : "2012-03-09"</w:t>
      </w:r>
    </w:p>
    <w:p>
      <w:pPr/>
      <w:r>
        <w:rPr>
          <w:rFonts w:ascii="Courier" w:hAnsi="Courier" w:cs="Courier"/>
          <w:sz w:val="17"/>
          <w:sz-cs w:val="17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>The Amazon Web Services Licensing Agreement (AWSLA) allows the cloud service provider to</w:t>
      </w:r>
    </w:p>
    <w:p>
      <w:pPr/>
      <w:r>
        <w:rPr>
          <w:rFonts w:ascii="Times" w:hAnsi="Times" w:cs="Times"/>
          <w:sz w:val="20"/>
          <w:sz-cs w:val="20"/>
        </w:rPr>
        <w:t xml:space="preserve">terminate service to any customer at any time for any reason and contains a covenant not to sue Amazon</w:t>
      </w:r>
    </w:p>
    <w:p>
      <w:pPr/>
      <w:r>
        <w:rPr>
          <w:rFonts w:ascii="Times" w:hAnsi="Times" w:cs="Times"/>
          <w:sz w:val="20"/>
          <w:sz-cs w:val="20"/>
        </w:rPr>
        <w:t xml:space="preserve">or its affiliates for any damages that might arise out of the use of </w:t>
      </w:r>
      <w:r>
        <w:rPr>
          <w:rFonts w:ascii="Helvetica" w:hAnsi="Helvetica" w:cs="Helvetica"/>
          <w:sz w:val="20"/>
          <w:sz-cs w:val="20"/>
        </w:rPr>
        <w:t xml:space="preserve">AWS</w:t>
      </w:r>
      <w:r>
        <w:rPr>
          <w:rFonts w:ascii="Times" w:hAnsi="Times" w:cs="Times"/>
          <w:sz w:val="20"/>
          <w:sz-cs w:val="20"/>
        </w:rPr>
        <w:t xml:space="preserve">. As noted in [</w:t>
      </w:r>
      <w:r>
        <w:rPr>
          <w:rFonts w:ascii="Times" w:hAnsi="Times" w:cs="Times"/>
          <w:sz w:val="20"/>
          <w:sz-cs w:val="20"/>
          <w:color w:val="000066"/>
        </w:rPr>
        <w:t xml:space="preserve">133</w:t>
      </w:r>
      <w:r>
        <w:rPr>
          <w:rFonts w:ascii="Times" w:hAnsi="Times" w:cs="Times"/>
          <w:sz w:val="20"/>
          <w:sz-cs w:val="20"/>
        </w:rPr>
        <w:t xml:space="preserve">], the AWSLA</w:t>
      </w:r>
    </w:p>
    <w:p>
      <w:pPr/>
      <w:r>
        <w:rPr>
          <w:rFonts w:ascii="Times" w:hAnsi="Times" w:cs="Times"/>
          <w:sz w:val="20"/>
          <w:sz-cs w:val="20"/>
        </w:rPr>
        <w:t xml:space="preserve">prohibits the use of “other information obtained through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for the purpose of direct marketing,</w:t>
      </w:r>
    </w:p>
    <w:p>
      <w:pPr/>
      <w:r>
        <w:rPr>
          <w:rFonts w:ascii="Times" w:hAnsi="Times" w:cs="Times"/>
          <w:sz w:val="20"/>
          <w:sz-cs w:val="20"/>
        </w:rPr>
        <w:t xml:space="preserve">spamming, contacting sellers or customers.” It prohibits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from being used to store any content that is “obscene, libelous, defamatory or otherwise malicious or harmful to any person or entity.” It</w:t>
      </w:r>
    </w:p>
    <w:p>
      <w:pPr/>
      <w:r>
        <w:rPr>
          <w:rFonts w:ascii="Times" w:hAnsi="Times" w:cs="Times"/>
          <w:sz w:val="20"/>
          <w:sz-cs w:val="20"/>
        </w:rPr>
        <w:t xml:space="preserve">also prohibits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from being used “in any way that is otherwise illegal or promotes illegal activities,</w:t>
      </w:r>
    </w:p>
    <w:p>
      <w:pPr/>
      <w:r>
        <w:rPr>
          <w:rFonts w:ascii="Times" w:hAnsi="Times" w:cs="Times"/>
          <w:sz w:val="20"/>
          <w:sz-cs w:val="20"/>
        </w:rPr>
        <w:t xml:space="preserve">including without limitation in any manner that might be discriminatory based on race, sex, religion,</w:t>
      </w:r>
    </w:p>
    <w:p>
      <w:pPr/>
      <w:r>
        <w:rPr>
          <w:rFonts w:ascii="Times" w:hAnsi="Times" w:cs="Times"/>
          <w:sz w:val="20"/>
          <w:sz-cs w:val="20"/>
        </w:rPr>
        <w:t xml:space="preserve">nationality, disability, sexual orientation, or age.”</w:t>
      </w:r>
    </w:p>
    <w:p>
      <w:pPr/>
      <w:r>
        <w:rPr>
          <w:rFonts w:ascii="Times" w:hAnsi="Times" w:cs="Times"/>
          <w:sz w:val="20"/>
          <w:sz-cs w:val="20"/>
        </w:rPr>
        <w:t xml:space="preserve">Users have several choices for interacting with and managing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resources from either a Web</w:t>
      </w:r>
    </w:p>
    <w:p>
      <w:pPr/>
      <w:r>
        <w:rPr>
          <w:rFonts w:ascii="Times" w:hAnsi="Times" w:cs="Times"/>
          <w:sz w:val="20"/>
          <w:sz-cs w:val="20"/>
        </w:rPr>
        <w:t xml:space="preserve">browser or from a system running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Microsoft Windows</w:t>
      </w:r>
      <w:r>
        <w:rPr>
          <w:rFonts w:ascii="Times" w:hAnsi="Times" w:cs="Times"/>
          <w:sz w:val="20"/>
          <w:sz-cs w:val="20"/>
        </w:rPr>
        <w:t xml:space="preserve">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AWS</w:t>
      </w:r>
      <w:r>
        <w:rPr>
          <w:rFonts w:ascii="Times" w:hAnsi="Times" w:cs="Times"/>
          <w:sz w:val="20"/>
          <w:sz-cs w:val="20"/>
        </w:rPr>
        <w:t xml:space="preserve">WebManagement Console, available at </w:t>
      </w:r>
      <w:r>
        <w:rPr>
          <w:rFonts w:ascii="Courier" w:hAnsi="Courier" w:cs="Courier"/>
          <w:sz w:val="17"/>
          <w:sz-cs w:val="17"/>
          <w:color w:val="000066"/>
        </w:rPr>
        <w:t xml:space="preserve">http://aws.amazon.com/console/</w:t>
      </w:r>
      <w:r>
        <w:rPr>
          <w:rFonts w:ascii="Times" w:hAnsi="Times" w:cs="Times"/>
          <w:sz w:val="20"/>
          <w:sz-cs w:val="20"/>
        </w:rPr>
        <w:t xml:space="preserve">; this is the</w:t>
      </w:r>
    </w:p>
    <w:p>
      <w:pPr/>
      <w:r>
        <w:rPr>
          <w:rFonts w:ascii="Times" w:hAnsi="Times" w:cs="Times"/>
          <w:sz w:val="20"/>
          <w:sz-cs w:val="20"/>
        </w:rPr>
        <w:t xml:space="preserve">easiest way to access all services, but not all options may be available in this mode.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Command-line tools; see </w:t>
      </w:r>
      <w:r>
        <w:rPr>
          <w:rFonts w:ascii="Courier" w:hAnsi="Courier" w:cs="Courier"/>
          <w:sz w:val="17"/>
          <w:sz-cs w:val="17"/>
          <w:color w:val="000066"/>
        </w:rPr>
        <w:t xml:space="preserve">http://aws.amazon.com/developertools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AWS SDK libraries and toolkits provided for several programming languages, including Java, PHP,</w:t>
      </w:r>
      <w:r>
        <w:rPr>
          <w:rFonts w:ascii="Times" w:hAnsi="Times" w:cs="Times"/>
          <w:sz w:val="15"/>
          <w:sz-cs w:val="15"/>
          <w:color w:val="000066"/>
        </w:rPr>
        <w:t xml:space="preserve">4</w:t>
      </w:r>
    </w:p>
    <w:p>
      <w:pPr/>
      <w:r>
        <w:rPr>
          <w:rFonts w:ascii="Times" w:hAnsi="Times" w:cs="Times"/>
          <w:sz w:val="20"/>
          <w:sz-cs w:val="20"/>
        </w:rPr>
        <w:t xml:space="preserve">C#, and Obj C.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Raw REST requests (see Section 4.3 for a discussion of architectural styles for cloud applications).</w:t>
      </w:r>
    </w:p>
    <w:p>
      <w:pPr/>
      <w:r>
        <w:rPr>
          <w:rFonts w:ascii="Times" w:hAnsi="Times" w:cs="Times"/>
          <w:sz w:val="20"/>
          <w:sz-cs w:val="20"/>
        </w:rPr>
        <w:t xml:space="preserve">Regions and Availability Zones. Today Amazon offers cloud services through a network of data</w:t>
      </w:r>
    </w:p>
    <w:p>
      <w:pPr/>
      <w:r>
        <w:rPr>
          <w:rFonts w:ascii="Times" w:hAnsi="Times" w:cs="Times"/>
          <w:sz w:val="20"/>
          <w:sz-cs w:val="20"/>
        </w:rPr>
        <w:t xml:space="preserve">centers on several continents, (see Table </w:t>
      </w:r>
      <w:r>
        <w:rPr>
          <w:rFonts w:ascii="Times" w:hAnsi="Times" w:cs="Times"/>
          <w:sz w:val="20"/>
          <w:sz-cs w:val="20"/>
          <w:color w:val="000066"/>
        </w:rPr>
        <w:t xml:space="preserve">3.1</w:t>
      </w:r>
      <w:r>
        <w:rPr>
          <w:rFonts w:ascii="Times" w:hAnsi="Times" w:cs="Times"/>
          <w:sz w:val="15"/>
          <w:sz-cs w:val="15"/>
          <w:color w:val="000066"/>
        </w:rPr>
        <w:t xml:space="preserve">5</w:t>
      </w:r>
      <w:r>
        <w:rPr>
          <w:rFonts w:ascii="Times" w:hAnsi="Times" w:cs="Times"/>
          <w:sz w:val="20"/>
          <w:sz-cs w:val="20"/>
        </w:rPr>
        <w:t xml:space="preserve">). In each </w:t>
      </w:r>
      <w:r>
        <w:rPr>
          <w:rFonts w:ascii="Helvetica" w:hAnsi="Helvetica" w:cs="Helvetica"/>
          <w:sz w:val="20"/>
          <w:sz-cs w:val="20"/>
        </w:rPr>
        <w:t xml:space="preserve">region </w:t>
      </w:r>
      <w:r>
        <w:rPr>
          <w:rFonts w:ascii="Times" w:hAnsi="Times" w:cs="Times"/>
          <w:sz w:val="20"/>
          <w:sz-cs w:val="20"/>
        </w:rPr>
        <w:t xml:space="preserve">there are several </w:t>
      </w:r>
      <w:r>
        <w:rPr>
          <w:rFonts w:ascii="Helvetica" w:hAnsi="Helvetica" w:cs="Helvetica"/>
          <w:sz w:val="20"/>
          <w:sz-cs w:val="20"/>
        </w:rPr>
        <w:t xml:space="preserve">availability zones</w:t>
      </w:r>
    </w:p>
    <w:p>
      <w:pPr/>
      <w:r>
        <w:rPr>
          <w:rFonts w:ascii="Times" w:hAnsi="Times" w:cs="Times"/>
          <w:sz w:val="20"/>
          <w:sz-cs w:val="20"/>
        </w:rPr>
        <w:t xml:space="preserve">interconnected by high-speed networks; regions communicate through the Internet and do not share</w:t>
      </w:r>
    </w:p>
    <w:p>
      <w:pPr/>
      <w:r>
        <w:rPr>
          <w:rFonts w:ascii="Times" w:hAnsi="Times" w:cs="Times"/>
          <w:sz w:val="20"/>
          <w:sz-cs w:val="20"/>
        </w:rPr>
        <w:t xml:space="preserve">resources.</w:t>
      </w:r>
    </w:p>
    <w:p>
      <w:pPr/>
      <w:r>
        <w:rPr>
          <w:rFonts w:ascii="Times" w:hAnsi="Times" w:cs="Times"/>
          <w:sz w:val="20"/>
          <w:sz-cs w:val="20"/>
        </w:rPr>
        <w:t xml:space="preserve">An availability zone is a data center consisting of a large number of servers.Aservermay runmultiple</w:t>
      </w:r>
    </w:p>
    <w:p>
      <w:pPr/>
      <w:r>
        <w:rPr>
          <w:rFonts w:ascii="Times" w:hAnsi="Times" w:cs="Times"/>
          <w:sz w:val="20"/>
          <w:sz-cs w:val="20"/>
        </w:rPr>
        <w:t xml:space="preserve">virtual machines or instances, started by one or more users; an instance may use storage services, </w:t>
      </w:r>
      <w:r>
        <w:rPr>
          <w:rFonts w:ascii="Helvetica" w:hAnsi="Helvetica" w:cs="Helvetica"/>
          <w:sz w:val="20"/>
          <w:sz-cs w:val="20"/>
        </w:rPr>
        <w:t xml:space="preserve">S3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Helvetica" w:hAnsi="Helvetica" w:cs="Helvetica"/>
          <w:sz w:val="20"/>
          <w:sz-cs w:val="20"/>
        </w:rPr>
        <w:t xml:space="preserve">EBS)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Simple DB</w:t>
      </w:r>
      <w:r>
        <w:rPr>
          <w:rFonts w:ascii="Times" w:hAnsi="Times" w:cs="Times"/>
          <w:sz w:val="20"/>
          <w:sz-cs w:val="20"/>
        </w:rPr>
        <w:t xml:space="preserve">, as well as other services provided by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(see Figure </w:t>
      </w:r>
      <w:r>
        <w:rPr>
          <w:rFonts w:ascii="Times" w:hAnsi="Times" w:cs="Times"/>
          <w:sz w:val="20"/>
          <w:sz-cs w:val="20"/>
          <w:color w:val="000066"/>
        </w:rPr>
        <w:t xml:space="preserve">3.2</w:t>
      </w:r>
      <w:r>
        <w:rPr>
          <w:rFonts w:ascii="Times" w:hAnsi="Times" w:cs="Times"/>
          <w:sz w:val="20"/>
          <w:sz-cs w:val="20"/>
        </w:rPr>
        <w:t xml:space="preserve">). A cloud interconnect</w:t>
      </w:r>
    </w:p>
    <w:p>
      <w:pPr/>
      <w:r>
        <w:rPr>
          <w:rFonts w:ascii="Times" w:hAnsi="Times" w:cs="Times"/>
          <w:sz w:val="20"/>
          <w:sz-cs w:val="20"/>
        </w:rPr>
        <w:t xml:space="preserve">allows all systems in an availability zone to communicate with one another and with systems in other</w:t>
      </w:r>
    </w:p>
    <w:p>
      <w:pPr/>
      <w:r>
        <w:rPr>
          <w:rFonts w:ascii="Times" w:hAnsi="Times" w:cs="Times"/>
          <w:sz w:val="20"/>
          <w:sz-cs w:val="20"/>
        </w:rPr>
        <w:t xml:space="preserve">availability zones of the same region.</w:t>
      </w:r>
    </w:p>
    <w:p>
      <w:pPr/>
      <w:r>
        <w:rPr>
          <w:rFonts w:ascii="Times" w:hAnsi="Times" w:cs="Times"/>
          <w:sz w:val="20"/>
          <w:sz-cs w:val="20"/>
        </w:rPr>
        <w:t xml:space="preserve">Storage is automatically replicated within a region;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buckets are replicated within an availability</w:t>
      </w:r>
    </w:p>
    <w:p>
      <w:pPr/>
      <w:r>
        <w:rPr>
          <w:rFonts w:ascii="Times" w:hAnsi="Times" w:cs="Times"/>
          <w:sz w:val="20"/>
          <w:sz-cs w:val="20"/>
        </w:rPr>
        <w:t xml:space="preserve">zone and between the availability zones of a region, whereas </w:t>
      </w:r>
      <w:r>
        <w:rPr>
          <w:rFonts w:ascii="Helvetica" w:hAnsi="Helvetica" w:cs="Helvetica"/>
          <w:sz w:val="20"/>
          <w:sz-cs w:val="20"/>
        </w:rPr>
        <w:t xml:space="preserve">EBS </w:t>
      </w:r>
      <w:r>
        <w:rPr>
          <w:rFonts w:ascii="Times" w:hAnsi="Times" w:cs="Times"/>
          <w:sz w:val="20"/>
          <w:sz-cs w:val="20"/>
        </w:rPr>
        <w:t xml:space="preserve">volumes are replicated only within the same availability zone. Critical applications are advised to replicate important information in multiple</w:t>
      </w:r>
    </w:p>
    <w:p>
      <w:pPr/>
      <w:r>
        <w:rPr>
          <w:rFonts w:ascii="Times" w:hAnsi="Times" w:cs="Times"/>
          <w:sz w:val="20"/>
          <w:sz-cs w:val="20"/>
        </w:rPr>
        <w:t xml:space="preserve">regions to be able to function when the servers in one region are unavailable due to catastrophic events.</w:t>
      </w:r>
    </w:p>
    <w:p>
      <w:pPr/>
      <w:r>
        <w:rPr>
          <w:rFonts w:ascii="Times" w:hAnsi="Times" w:cs="Times"/>
          <w:sz w:val="20"/>
          <w:sz-cs w:val="20"/>
        </w:rPr>
        <w:t xml:space="preserve">A user can request virtual servers and storage located in one of the regions. The user can also request</w:t>
      </w:r>
    </w:p>
    <w:p>
      <w:pPr/>
      <w:r>
        <w:rPr>
          <w:rFonts w:ascii="Times" w:hAnsi="Times" w:cs="Times"/>
          <w:sz w:val="20"/>
          <w:sz-cs w:val="20"/>
        </w:rPr>
        <w:t xml:space="preserve">virtual servers in one of the availability zones of that region. The </w:t>
      </w:r>
      <w:r>
        <w:rPr>
          <w:rFonts w:ascii="Helvetica" w:hAnsi="Helvetica" w:cs="Helvetica"/>
          <w:sz w:val="20"/>
          <w:sz-cs w:val="20"/>
        </w:rPr>
        <w:t xml:space="preserve">Elastic Compute Cloud (EC2) </w:t>
      </w:r>
      <w:r>
        <w:rPr>
          <w:rFonts w:ascii="Times" w:hAnsi="Times" w:cs="Times"/>
          <w:sz w:val="20"/>
          <w:sz-cs w:val="20"/>
        </w:rPr>
        <w:t xml:space="preserve">service</w:t>
      </w:r>
    </w:p>
    <w:p>
      <w:pPr/>
      <w:r>
        <w:rPr>
          <w:rFonts w:ascii="Times" w:hAnsi="Times" w:cs="Times"/>
          <w:sz w:val="20"/>
          <w:sz-cs w:val="20"/>
        </w:rPr>
        <w:t xml:space="preserve">allows a user to interact and to manage the virtual servers.</w:t>
      </w:r>
    </w:p>
    <w:p>
      <w:pPr/>
      <w:r>
        <w:rPr>
          <w:rFonts w:ascii="Times" w:hAnsi="Times" w:cs="Times"/>
          <w:sz w:val="20"/>
          <w:sz-cs w:val="20"/>
        </w:rPr>
        <w:t xml:space="preserve">The billing rates in each region are determined by the components of the operating costs, including</w:t>
      </w:r>
    </w:p>
    <w:p>
      <w:pPr/>
      <w:r>
        <w:rPr>
          <w:rFonts w:ascii="Times" w:hAnsi="Times" w:cs="Times"/>
          <w:sz w:val="20"/>
          <w:sz-cs w:val="20"/>
        </w:rPr>
        <w:t xml:space="preserve">energy, communication, and maintenance costs. Thus, the choice of the region ismotivated by the desire</w:t>
      </w:r>
    </w:p>
    <w:p>
      <w:pPr/>
      <w:r>
        <w:rPr>
          <w:rFonts w:ascii="Times" w:hAnsi="Times" w:cs="Times"/>
          <w:sz w:val="20"/>
          <w:sz-cs w:val="20"/>
        </w:rPr>
        <w:t xml:space="preserve">to minimize costs, reduce communication latency, and increase reliability and security.</w:t>
      </w:r>
    </w:p>
    <w:p>
      <w:pPr/>
      <w:r>
        <w:rPr>
          <w:rFonts w:ascii="Times" w:hAnsi="Times" w:cs="Times"/>
          <w:sz w:val="20"/>
          <w:sz-cs w:val="20"/>
        </w:rPr>
        <w:t xml:space="preserve">An </w:t>
      </w:r>
      <w:r>
        <w:rPr>
          <w:rFonts w:ascii="Helvetica" w:hAnsi="Helvetica" w:cs="Helvetica"/>
          <w:sz w:val="20"/>
          <w:sz-cs w:val="20"/>
        </w:rPr>
        <w:t xml:space="preserve">instance </w:t>
      </w:r>
      <w:r>
        <w:rPr>
          <w:rFonts w:ascii="Times" w:hAnsi="Times" w:cs="Times"/>
          <w:sz w:val="20"/>
          <w:sz-cs w:val="20"/>
        </w:rPr>
        <w:t xml:space="preserve">is a virtual server. The user chooses the region and the availability zone where this virtual</w:t>
      </w:r>
    </w:p>
    <w:p>
      <w:pPr/>
      <w:r>
        <w:rPr>
          <w:rFonts w:ascii="Times" w:hAnsi="Times" w:cs="Times"/>
          <w:sz w:val="20"/>
          <w:sz-cs w:val="20"/>
        </w:rPr>
        <w:t xml:space="preserve">server should be placed and selects from a limited menu of instance types: the one that provides the</w:t>
      </w:r>
    </w:p>
    <w:p>
      <w:pPr/>
      <w:r>
        <w:rPr>
          <w:rFonts w:ascii="Times" w:hAnsi="Times" w:cs="Times"/>
          <w:sz w:val="20"/>
          <w:sz-cs w:val="20"/>
        </w:rPr>
        <w:t xml:space="preserve">resources, CPU cycles, main memory, secondary storage, communication, and I/O bandwidth needed</w:t>
      </w:r>
    </w:p>
    <w:p>
      <w:pPr/>
      <w:r>
        <w:rPr>
          <w:rFonts w:ascii="Times" w:hAnsi="Times" w:cs="Times"/>
          <w:sz w:val="20"/>
          <w:sz-cs w:val="20"/>
        </w:rPr>
        <w:t xml:space="preserve">by the application.</w:t>
      </w:r>
    </w:p>
    <w:p>
      <w:pPr/>
      <w:r>
        <w:rPr>
          <w:rFonts w:ascii="Times" w:hAnsi="Times" w:cs="Times"/>
          <w:sz w:val="20"/>
          <w:sz-cs w:val="20"/>
        </w:rPr>
        <w:t xml:space="preserve">When launched, an instance is provided with a </w:t>
      </w:r>
      <w:r>
        <w:rPr>
          <w:rFonts w:ascii="Helvetica" w:hAnsi="Helvetica" w:cs="Helvetica"/>
          <w:sz w:val="20"/>
          <w:sz-cs w:val="20"/>
        </w:rPr>
        <w:t xml:space="preserve">DNS name</w:t>
      </w:r>
      <w:r>
        <w:rPr>
          <w:rFonts w:ascii="Times" w:hAnsi="Times" w:cs="Times"/>
          <w:sz w:val="20"/>
          <w:sz-cs w:val="20"/>
        </w:rPr>
        <w:t xml:space="preserve">. This name maps to a </w:t>
      </w:r>
      <w:r>
        <w:rPr>
          <w:rFonts w:ascii="Helvetica" w:hAnsi="Helvetica" w:cs="Helvetica"/>
          <w:sz w:val="20"/>
          <w:sz-cs w:val="20"/>
        </w:rPr>
        <w:t xml:space="preserve">private IP address</w:t>
      </w:r>
    </w:p>
    <w:p>
      <w:pPr/>
      <w:r>
        <w:rPr>
          <w:rFonts w:ascii="Times" w:hAnsi="Times" w:cs="Times"/>
          <w:sz w:val="20"/>
          <w:sz-cs w:val="20"/>
        </w:rPr>
        <w:t xml:space="preserve">for internal communication within the internal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communication network and a </w:t>
      </w:r>
      <w:r>
        <w:rPr>
          <w:rFonts w:ascii="Helvetica" w:hAnsi="Helvetica" w:cs="Helvetica"/>
          <w:sz w:val="20"/>
          <w:sz-cs w:val="20"/>
        </w:rPr>
        <w:t xml:space="preserve">public IP address</w:t>
      </w:r>
    </w:p>
    <w:p>
      <w:pPr/>
      <w:r>
        <w:rPr>
          <w:rFonts w:ascii="Times" w:hAnsi="Times" w:cs="Times"/>
          <w:sz w:val="20"/>
          <w:sz-cs w:val="20"/>
        </w:rPr>
        <w:t xml:space="preserve">for communication outside the internal Amazon network, (e.g., for communication with the user that</w:t>
      </w:r>
    </w:p>
    <w:p>
      <w:pPr/>
      <w:r>
        <w:rPr>
          <w:rFonts w:ascii="Times" w:hAnsi="Times" w:cs="Times"/>
          <w:sz w:val="20"/>
          <w:sz-cs w:val="20"/>
        </w:rPr>
        <w:t xml:space="preserve">launched the instance).Network Address Translation (NAT) maps external IP addresses to internal ones.</w:t>
      </w:r>
    </w:p>
    <w:p>
      <w:pPr/>
      <w:r>
        <w:rPr>
          <w:rFonts w:ascii="Times" w:hAnsi="Times" w:cs="Times"/>
          <w:sz w:val="20"/>
          <w:sz-cs w:val="20"/>
        </w:rPr>
        <w:t xml:space="preserve">The public IP address is assigned for the lifetime of an instance and it is returned to the pool of</w:t>
      </w:r>
    </w:p>
    <w:p>
      <w:pPr/>
      <w:r>
        <w:rPr>
          <w:rFonts w:ascii="Times" w:hAnsi="Times" w:cs="Times"/>
          <w:sz w:val="20"/>
          <w:sz-cs w:val="20"/>
        </w:rPr>
        <w:t xml:space="preserve">available public IP addresses when the instance is either stopped or terminated. An instance can request</w:t>
      </w:r>
    </w:p>
    <w:p>
      <w:pPr/>
      <w:r>
        <w:rPr>
          <w:rFonts w:ascii="Times" w:hAnsi="Times" w:cs="Times"/>
          <w:sz w:val="20"/>
          <w:sz-cs w:val="20"/>
        </w:rPr>
        <w:t xml:space="preserve">an </w:t>
      </w:r>
      <w:r>
        <w:rPr>
          <w:rFonts w:ascii="Helvetica" w:hAnsi="Helvetica" w:cs="Helvetica"/>
          <w:sz w:val="20"/>
          <w:sz-cs w:val="20"/>
        </w:rPr>
        <w:t xml:space="preserve">elastic IP address</w:t>
      </w:r>
      <w:r>
        <w:rPr>
          <w:rFonts w:ascii="Times" w:hAnsi="Times" w:cs="Times"/>
          <w:sz w:val="20"/>
          <w:sz-cs w:val="20"/>
        </w:rPr>
        <w:t xml:space="preserve">, rather than a public IP address. The elastic IP address is a static public IP address</w:t>
      </w:r>
    </w:p>
    <w:p>
      <w:pPr/>
      <w:r>
        <w:rPr>
          <w:rFonts w:ascii="Times" w:hAnsi="Times" w:cs="Times"/>
          <w:sz w:val="20"/>
          <w:sz-cs w:val="20"/>
        </w:rPr>
        <w:t xml:space="preserve">allocated to an instance from the available pool of the availability zone. An elastic IP address is not</w:t>
      </w:r>
    </w:p>
    <w:p>
      <w:pPr/>
      <w:r>
        <w:rPr>
          <w:rFonts w:ascii="Times" w:hAnsi="Times" w:cs="Times"/>
          <w:sz w:val="20"/>
          <w:sz-cs w:val="20"/>
        </w:rPr>
        <w:t xml:space="preserve">released when the instance is stopped or terminated and must be released when no longer needed.</w:t>
      </w:r>
    </w:p>
    <w:p>
      <w:pPr/>
      <w:r>
        <w:rPr>
          <w:rFonts w:ascii="Times" w:hAnsi="Times" w:cs="Times"/>
          <w:sz w:val="20"/>
          <w:sz-cs w:val="20"/>
        </w:rPr>
        <w:t xml:space="preserve">The Charges for Amazon Web Services. Amazon charges a fee for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instances, </w:t>
      </w:r>
      <w:r>
        <w:rPr>
          <w:rFonts w:ascii="Helvetica" w:hAnsi="Helvetica" w:cs="Helvetica"/>
          <w:sz w:val="20"/>
          <w:sz-cs w:val="20"/>
        </w:rPr>
        <w:t xml:space="preserve">EBS </w:t>
      </w:r>
      <w:r>
        <w:rPr>
          <w:rFonts w:ascii="Times" w:hAnsi="Times" w:cs="Times"/>
          <w:sz w:val="20"/>
          <w:sz-cs w:val="20"/>
        </w:rPr>
        <w:t xml:space="preserve">storage,</w:t>
      </w:r>
    </w:p>
    <w:p>
      <w:pPr/>
      <w:r>
        <w:rPr>
          <w:rFonts w:ascii="Times" w:hAnsi="Times" w:cs="Times"/>
          <w:sz w:val="20"/>
          <w:sz-cs w:val="20"/>
        </w:rPr>
        <w:t xml:space="preserve">data transfer, and several other services. The charges differ from one region to another and depend on</w:t>
      </w:r>
    </w:p>
    <w:p>
      <w:pPr/>
      <w:r>
        <w:rPr>
          <w:rFonts w:ascii="Times" w:hAnsi="Times" w:cs="Times"/>
          <w:sz w:val="20"/>
          <w:sz-cs w:val="20"/>
        </w:rPr>
        <w:t xml:space="preserve">the pricing model; see </w:t>
      </w:r>
      <w:r>
        <w:rPr>
          <w:rFonts w:ascii="Courier" w:hAnsi="Courier" w:cs="Courier"/>
          <w:sz w:val="17"/>
          <w:sz-cs w:val="17"/>
          <w:color w:val="000066"/>
        </w:rPr>
        <w:t xml:space="preserve">http://aws.amazon.com/ec2/pricing </w:t>
      </w:r>
      <w:r>
        <w:rPr>
          <w:rFonts w:ascii="Times" w:hAnsi="Times" w:cs="Times"/>
          <w:sz w:val="20"/>
          <w:sz-cs w:val="20"/>
        </w:rPr>
        <w:t xml:space="preserve">for the current pricing structure.</w:t>
      </w:r>
    </w:p>
    <w:p>
      <w:pPr/>
      <w:r>
        <w:rPr>
          <w:rFonts w:ascii="Times" w:hAnsi="Times" w:cs="Times"/>
          <w:sz w:val="20"/>
          <w:sz-cs w:val="20"/>
        </w:rPr>
        <w:t xml:space="preserve">There are three pricing models for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instances: on-demand, reserved, and spot. </w:t>
      </w:r>
      <w:r>
        <w:rPr>
          <w:rFonts w:ascii="Helvetica" w:hAnsi="Helvetica" w:cs="Helvetica"/>
          <w:sz w:val="20"/>
          <w:sz-cs w:val="20"/>
        </w:rPr>
        <w:t xml:space="preserve">On-demand</w:t>
      </w:r>
    </w:p>
    <w:p>
      <w:pPr/>
      <w:r>
        <w:rPr>
          <w:rFonts w:ascii="Helvetica" w:hAnsi="Helvetica" w:cs="Helvetica"/>
          <w:sz w:val="20"/>
          <w:sz-cs w:val="20"/>
        </w:rPr>
        <w:t xml:space="preserve">instances </w:t>
      </w:r>
      <w:r>
        <w:rPr>
          <w:rFonts w:ascii="Times" w:hAnsi="Times" w:cs="Times"/>
          <w:sz w:val="20"/>
          <w:sz-cs w:val="20"/>
        </w:rPr>
        <w:t xml:space="preserve">use a flat hourly rate, and the user is charged for the time an instance is running; no reservation</w:t>
      </w:r>
    </w:p>
    <w:p>
      <w:pPr/>
      <w:r>
        <w:rPr>
          <w:rFonts w:ascii="Times" w:hAnsi="Times" w:cs="Times"/>
          <w:sz w:val="20"/>
          <w:sz-cs w:val="20"/>
        </w:rPr>
        <w:t xml:space="preserve">is required for this most popular model. For </w:t>
      </w:r>
      <w:r>
        <w:rPr>
          <w:rFonts w:ascii="Helvetica" w:hAnsi="Helvetica" w:cs="Helvetica"/>
          <w:sz w:val="20"/>
          <w:sz-cs w:val="20"/>
        </w:rPr>
        <w:t xml:space="preserve">reserved instances </w:t>
      </w:r>
      <w:r>
        <w:rPr>
          <w:rFonts w:ascii="Times" w:hAnsi="Times" w:cs="Times"/>
          <w:sz w:val="20"/>
          <w:sz-cs w:val="20"/>
        </w:rPr>
        <w:t xml:space="preserve">a user pays a one-time fee to lock in a</w:t>
      </w:r>
    </w:p>
    <w:p>
      <w:pPr/>
      <w:r>
        <w:rPr>
          <w:rFonts w:ascii="Times" w:hAnsi="Times" w:cs="Times"/>
          <w:sz w:val="20"/>
          <w:sz-cs w:val="20"/>
        </w:rPr>
        <w:t xml:space="preserve">typically lower hourly rate. This model is advantageous when a user anticipates that the application will</w:t>
      </w:r>
    </w:p>
    <w:p>
      <w:pPr/>
      <w:r>
        <w:rPr>
          <w:rFonts w:ascii="Times" w:hAnsi="Times" w:cs="Times"/>
          <w:sz w:val="20"/>
          <w:sz-cs w:val="20"/>
        </w:rPr>
        <w:t xml:space="preserve">require a substantial number of CPU cycles and this amount is known in advance. Additional capacity</w:t>
      </w:r>
    </w:p>
    <w:p>
      <w:pPr/>
      <w:r>
        <w:rPr>
          <w:rFonts w:ascii="Times" w:hAnsi="Times" w:cs="Times"/>
          <w:sz w:val="20"/>
          <w:sz-cs w:val="20"/>
        </w:rPr>
        <w:t xml:space="preserve">is available at the larger standard rate. In case of </w:t>
      </w:r>
      <w:r>
        <w:rPr>
          <w:rFonts w:ascii="Helvetica" w:hAnsi="Helvetica" w:cs="Helvetica"/>
          <w:sz w:val="20"/>
          <w:sz-cs w:val="20"/>
        </w:rPr>
        <w:t xml:space="preserve">spot instances</w:t>
      </w:r>
      <w:r>
        <w:rPr>
          <w:rFonts w:ascii="Times" w:hAnsi="Times" w:cs="Times"/>
          <w:sz w:val="20"/>
          <w:sz-cs w:val="20"/>
        </w:rPr>
        <w:t xml:space="preserve">, users bid on unused capacity and their</w:t>
      </w:r>
    </w:p>
    <w:p>
      <w:pPr/>
      <w:r>
        <w:rPr>
          <w:rFonts w:ascii="Times" w:hAnsi="Times" w:cs="Times"/>
          <w:sz w:val="20"/>
          <w:sz-cs w:val="20"/>
        </w:rPr>
        <w:t xml:space="preserve">instances are launched when the market price reaches a threshold specified by the user.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system offers several instance types: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Standard instances. </w:t>
      </w:r>
      <w:r>
        <w:rPr>
          <w:rFonts w:ascii="Times" w:hAnsi="Times" w:cs="Times"/>
          <w:sz w:val="20"/>
          <w:sz-cs w:val="20"/>
        </w:rPr>
        <w:t xml:space="preserve">Micro (StdM), small (StdS), large (StdL), extra large (StdXL); small is the</w:t>
      </w:r>
    </w:p>
    <w:p>
      <w:pPr/>
      <w:r>
        <w:rPr>
          <w:rFonts w:ascii="Times" w:hAnsi="Times" w:cs="Times"/>
          <w:sz w:val="20"/>
          <w:sz-cs w:val="20"/>
        </w:rPr>
        <w:t xml:space="preserve">default.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High memory instances. </w:t>
      </w:r>
      <w:r>
        <w:rPr>
          <w:rFonts w:ascii="Times" w:hAnsi="Times" w:cs="Times"/>
          <w:sz w:val="20"/>
          <w:sz-cs w:val="20"/>
        </w:rPr>
        <w:t xml:space="preserve">High-memory extra-large (HmXL), high-memory double extra-large</w:t>
      </w:r>
    </w:p>
    <w:p>
      <w:pPr/>
      <w:r>
        <w:rPr>
          <w:rFonts w:ascii="Times" w:hAnsi="Times" w:cs="Times"/>
          <w:sz w:val="20"/>
          <w:sz-cs w:val="20"/>
        </w:rPr>
        <w:t xml:space="preserve">(Hm2XL), and high-memory quadruple extra-large (Hm4XL).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High CPU instances. </w:t>
      </w:r>
      <w:r>
        <w:rPr>
          <w:rFonts w:ascii="Times" w:hAnsi="Times" w:cs="Times"/>
          <w:sz w:val="20"/>
          <w:sz-cs w:val="20"/>
        </w:rPr>
        <w:t xml:space="preserve">High-CPU extra-large (HcpuXL).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Cluster computing. </w:t>
      </w:r>
      <w:r>
        <w:rPr>
          <w:rFonts w:ascii="Times" w:hAnsi="Times" w:cs="Times"/>
          <w:sz w:val="20"/>
          <w:sz-cs w:val="20"/>
        </w:rPr>
        <w:t xml:space="preserve">Cluster computing quadruple extra-large (Cl4XL).</w:t>
      </w:r>
    </w:p>
    <w:p>
      <w:pPr/>
      <w:r>
        <w:rPr>
          <w:rFonts w:ascii="Times" w:hAnsi="Times" w:cs="Times"/>
          <w:sz w:val="20"/>
          <w:sz-cs w:val="20"/>
        </w:rPr>
        <w:t xml:space="preserve">Table </w:t>
      </w:r>
      <w:r>
        <w:rPr>
          <w:rFonts w:ascii="Times" w:hAnsi="Times" w:cs="Times"/>
          <w:sz w:val="20"/>
          <w:sz-cs w:val="20"/>
          <w:color w:val="000066"/>
        </w:rPr>
        <w:t xml:space="preserve">3.2 </w:t>
      </w:r>
      <w:r>
        <w:rPr>
          <w:rFonts w:ascii="Times" w:hAnsi="Times" w:cs="Times"/>
          <w:sz w:val="20"/>
          <w:sz-cs w:val="20"/>
        </w:rPr>
        <w:t xml:space="preserve">summarizes the features and the amount of resources supported by each instance. The</w:t>
      </w:r>
    </w:p>
    <w:p>
      <w:pPr/>
      <w:r>
        <w:rPr>
          <w:rFonts w:ascii="Times" w:hAnsi="Times" w:cs="Times"/>
          <w:sz w:val="20"/>
          <w:sz-cs w:val="20"/>
        </w:rPr>
        <w:t xml:space="preserve">resources supported by each configuration are main memory, virtual computers (VCs) with a 32- or 64-bit</w:t>
      </w:r>
    </w:p>
    <w:p>
      <w:pPr/>
      <w:r>
        <w:rPr>
          <w:rFonts w:ascii="Times" w:hAnsi="Times" w:cs="Times"/>
          <w:sz w:val="20"/>
          <w:sz-cs w:val="20"/>
        </w:rPr>
        <w:t xml:space="preserve">architecture, instance memory (I-memory) on persistent storage, and I/O performance at two levels: moderate</w:t>
      </w:r>
    </w:p>
    <w:p>
      <w:pPr/>
      <w:r>
        <w:rPr>
          <w:rFonts w:ascii="Times" w:hAnsi="Times" w:cs="Times"/>
          <w:sz w:val="20"/>
          <w:sz-cs w:val="20"/>
        </w:rPr>
        <w:t xml:space="preserve">(M) or high (H). The computing power of a virtual core is measured in </w:t>
      </w:r>
      <w:r>
        <w:rPr>
          <w:rFonts w:ascii="Helvetica" w:hAnsi="Helvetica" w:cs="Helvetica"/>
          <w:sz w:val="20"/>
          <w:sz-cs w:val="20"/>
        </w:rPr>
        <w:t xml:space="preserve">EC2 compute units (CUs)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 main attraction of Amazon cloud computing is the low cost. The dollar amounts charged for one</w:t>
      </w:r>
    </w:p>
    <w:p>
      <w:pPr/>
      <w:r>
        <w:rPr>
          <w:rFonts w:ascii="Times" w:hAnsi="Times" w:cs="Times"/>
          <w:sz w:val="20"/>
          <w:sz-cs w:val="20"/>
        </w:rPr>
        <w:t xml:space="preserve">hour of running Amazon’s services under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Unix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Microsoft Windows </w:t>
      </w:r>
      <w:r>
        <w:rPr>
          <w:rFonts w:ascii="Times" w:hAnsi="Times" w:cs="Times"/>
          <w:sz w:val="20"/>
          <w:sz-cs w:val="20"/>
        </w:rPr>
        <w:t xml:space="preserve">in mid-2012 are summarized</w:t>
      </w:r>
    </w:p>
    <w:p>
      <w:pPr/>
      <w:r>
        <w:rPr>
          <w:rFonts w:ascii="Times" w:hAnsi="Times" w:cs="Times"/>
          <w:sz w:val="20"/>
          <w:sz-cs w:val="20"/>
        </w:rPr>
        <w:t xml:space="preserve">in Table </w:t>
      </w:r>
      <w:r>
        <w:rPr>
          <w:rFonts w:ascii="Times" w:hAnsi="Times" w:cs="Times"/>
          <w:sz w:val="20"/>
          <w:sz-cs w:val="20"/>
          <w:color w:val="000066"/>
        </w:rPr>
        <w:t xml:space="preserve">3.3</w:t>
      </w:r>
      <w:r>
        <w:rPr>
          <w:rFonts w:ascii="Times" w:hAnsi="Times" w:cs="Times"/>
          <w:sz w:val="20"/>
          <w:sz-cs w:val="20"/>
        </w:rPr>
        <w:t xml:space="preserve">. There are no charges for data transfers from the user’s site to the Amazon network</w:t>
      </w:r>
    </w:p>
    <w:p>
      <w:pPr/>
      <w:r>
        <w:rPr>
          <w:rFonts w:ascii="Times" w:hAnsi="Times" w:cs="Times"/>
          <w:sz w:val="20"/>
          <w:sz-cs w:val="20"/>
        </w:rPr>
        <w:t xml:space="preserve">or within the Amazon network; the charges for data transfer from the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network to the outside world</w:t>
      </w:r>
    </w:p>
    <w:p>
      <w:pPr/>
      <w:r>
        <w:rPr>
          <w:rFonts w:ascii="Times" w:hAnsi="Times" w:cs="Times"/>
          <w:sz w:val="20"/>
          <w:sz-cs w:val="20"/>
        </w:rPr>
        <w:t xml:space="preserve">depend on the region. For example, the charges for the USWest (Oregon) region are shown in Table </w:t>
      </w:r>
      <w:r>
        <w:rPr>
          <w:rFonts w:ascii="Times" w:hAnsi="Times" w:cs="Times"/>
          <w:sz w:val="20"/>
          <w:sz-cs w:val="20"/>
          <w:color w:val="000066"/>
        </w:rPr>
        <w:t xml:space="preserve">3.4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An Evaluation of Amazon Web Services. In 2007 Garfinkel reported the results of an early evaluation</w:t>
      </w:r>
    </w:p>
    <w:p>
      <w:pPr/>
      <w:r>
        <w:rPr>
          <w:rFonts w:ascii="Times" w:hAnsi="Times" w:cs="Times"/>
          <w:sz w:val="20"/>
          <w:sz-cs w:val="20"/>
        </w:rPr>
        <w:t xml:space="preserve">of Amazon Web Services [</w:t>
      </w:r>
      <w:r>
        <w:rPr>
          <w:rFonts w:ascii="Times" w:hAnsi="Times" w:cs="Times"/>
          <w:sz w:val="20"/>
          <w:sz-cs w:val="20"/>
          <w:color w:val="000066"/>
        </w:rPr>
        <w:t xml:space="preserve">133</w:t>
      </w:r>
      <w:r>
        <w:rPr>
          <w:rFonts w:ascii="Times" w:hAnsi="Times" w:cs="Times"/>
          <w:sz w:val="20"/>
          <w:sz-cs w:val="20"/>
        </w:rPr>
        <w:t xml:space="preserve">]. The paper reports that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instances are fast, responsive, and very reliable; a new instance could be started in less than two minutes. During the year of testing, one</w:t>
      </w:r>
    </w:p>
    <w:p>
      <w:pPr/>
      <w:r>
        <w:rPr>
          <w:rFonts w:ascii="Times" w:hAnsi="Times" w:cs="Times"/>
          <w:sz w:val="20"/>
          <w:sz-cs w:val="20"/>
        </w:rPr>
        <w:t xml:space="preserve">unscheduled reboot and one instance freeze were experienced. No data was lost during the reboot, but</w:t>
      </w:r>
    </w:p>
    <w:p>
      <w:pPr/>
      <w:r>
        <w:rPr>
          <w:rFonts w:ascii="Times" w:hAnsi="Times" w:cs="Times"/>
          <w:sz w:val="20"/>
          <w:sz-cs w:val="20"/>
        </w:rPr>
        <w:t xml:space="preserve">no data could be recovered from the virtual disks of the frozen instance.</w:t>
      </w:r>
    </w:p>
    <w:p>
      <w:pPr/>
      <w:r>
        <w:rPr>
          <w:rFonts w:ascii="Times" w:hAnsi="Times" w:cs="Times"/>
          <w:sz w:val="20"/>
          <w:sz-cs w:val="20"/>
        </w:rPr>
        <w:t xml:space="preserve">To test the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service, a bucket was created and loaded with objects in sizes of 1 byte, 1 KB, 1MB,</w:t>
      </w:r>
    </w:p>
    <w:p>
      <w:pPr/>
      <w:r>
        <w:rPr>
          <w:rFonts w:ascii="Times" w:hAnsi="Times" w:cs="Times"/>
          <w:sz w:val="20"/>
          <w:sz-cs w:val="20"/>
        </w:rPr>
        <w:t xml:space="preserve">16 MB, and 100 MB. The measured throughput for the 1-byte objects reflected the transaction speed</w:t>
      </w:r>
    </w:p>
    <w:p>
      <w:pPr/>
      <w:r>
        <w:rPr>
          <w:rFonts w:ascii="Times" w:hAnsi="Times" w:cs="Times"/>
          <w:sz w:val="20"/>
          <w:sz-cs w:val="20"/>
        </w:rPr>
        <w:t xml:space="preserve">of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because the testing program required that each transaction be successfully resolved before the</w:t>
      </w:r>
    </w:p>
    <w:p>
      <w:pPr/>
      <w:r>
        <w:rPr>
          <w:rFonts w:ascii="Times" w:hAnsi="Times" w:cs="Times"/>
          <w:sz w:val="20"/>
          <w:sz-cs w:val="20"/>
        </w:rPr>
        <w:t xml:space="preserve">next was initiated. The measurements showed that a user could execute at most 50 non-overlapping</w:t>
      </w:r>
    </w:p>
    <w:p>
      <w:pPr/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transactions. The 100 MB probes measured the maximum data throughput that the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system could</w:t>
      </w:r>
    </w:p>
    <w:p>
      <w:pPr/>
      <w:r>
        <w:rPr>
          <w:rFonts w:ascii="Times" w:hAnsi="Times" w:cs="Times"/>
          <w:sz w:val="20"/>
          <w:sz-cs w:val="20"/>
        </w:rPr>
        <w:t xml:space="preserve">deliver to a single client thread. From the measurements, the author concluded that the data throughput</w:t>
      </w:r>
    </w:p>
    <w:p>
      <w:pPr/>
      <w:r>
        <w:rPr>
          <w:rFonts w:ascii="Times" w:hAnsi="Times" w:cs="Times"/>
          <w:sz w:val="20"/>
          <w:sz-cs w:val="20"/>
        </w:rPr>
        <w:t xml:space="preserve">for large objects was considerably larger than for small objects due to a high transaction overhead. The</w:t>
      </w:r>
    </w:p>
    <w:p>
      <w:pPr/>
      <w:r>
        <w:rPr>
          <w:rFonts w:ascii="Times" w:hAnsi="Times" w:cs="Times"/>
          <w:sz w:val="20"/>
          <w:sz-cs w:val="20"/>
        </w:rPr>
        <w:t xml:space="preserve">write bandwidth for 1 MB data was roughly 5 MB/s, whereas the </w:t>
      </w:r>
      <w:r>
        <w:rPr>
          <w:rFonts w:ascii="Courier" w:hAnsi="Courier" w:cs="Courier"/>
          <w:sz w:val="17"/>
          <w:sz-cs w:val="17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bandwidth was five times lower</w:t>
      </w:r>
    </w:p>
    <w:p>
      <w:pPr/>
      <w:r>
        <w:rPr>
          <w:rFonts w:ascii="Times" w:hAnsi="Times" w:cs="Times"/>
          <w:sz w:val="20"/>
          <w:sz-cs w:val="20"/>
        </w:rPr>
        <w:t xml:space="preserve">at 1MB/s.</w:t>
      </w:r>
    </w:p>
    <w:p>
      <w:pPr/>
      <w:r>
        <w:rPr>
          <w:rFonts w:ascii="Times" w:hAnsi="Times" w:cs="Times"/>
          <w:sz w:val="20"/>
          <w:sz-cs w:val="20"/>
        </w:rPr>
        <w:t xml:space="preserve">Another test was designed to see if concurrent requests could improve the throughput of </w:t>
      </w:r>
      <w:r>
        <w:rPr>
          <w:rFonts w:ascii="Helvetica" w:hAnsi="Helvetica" w:cs="Helvetica"/>
          <w:sz w:val="20"/>
          <w:sz-cs w:val="20"/>
        </w:rPr>
        <w:t xml:space="preserve">S3</w:t>
      </w:r>
      <w:r>
        <w:rPr>
          <w:rFonts w:ascii="Times" w:hAnsi="Times" w:cs="Times"/>
          <w:sz w:val="20"/>
          <w:sz-cs w:val="20"/>
        </w:rPr>
        <w:t xml:space="preserve">. The</w:t>
      </w:r>
    </w:p>
    <w:p>
      <w:pPr/>
      <w:r>
        <w:rPr>
          <w:rFonts w:ascii="Times" w:hAnsi="Times" w:cs="Times"/>
          <w:sz w:val="20"/>
          <w:sz-cs w:val="20"/>
        </w:rPr>
        <w:t xml:space="preserve">experiment involved two virtual machines running on two different clusters and accessing the same</w:t>
      </w:r>
    </w:p>
    <w:p>
      <w:pPr/>
      <w:r>
        <w:rPr>
          <w:rFonts w:ascii="Times" w:hAnsi="Times" w:cs="Times"/>
          <w:sz w:val="20"/>
          <w:sz-cs w:val="20"/>
        </w:rPr>
        <w:t xml:space="preserve">bucket with repeated 100 MB </w:t>
      </w:r>
      <w:r>
        <w:rPr>
          <w:rFonts w:ascii="Courier" w:hAnsi="Courier" w:cs="Courier"/>
          <w:sz w:val="17"/>
          <w:sz-cs w:val="17"/>
        </w:rPr>
        <w:t xml:space="preserve">GET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17"/>
          <w:sz-cs w:val="17"/>
        </w:rPr>
        <w:t xml:space="preserve">PUT </w:t>
      </w:r>
      <w:r>
        <w:rPr>
          <w:rFonts w:ascii="Times" w:hAnsi="Times" w:cs="Times"/>
          <w:sz w:val="20"/>
          <w:sz-cs w:val="20"/>
        </w:rPr>
        <w:t xml:space="preserve">operations. The virtual machines were coordinated, with</w:t>
      </w:r>
    </w:p>
    <w:p>
      <w:pPr/>
      <w:r>
        <w:rPr>
          <w:rFonts w:ascii="Times" w:hAnsi="Times" w:cs="Times"/>
          <w:sz w:val="20"/>
          <w:sz-cs w:val="20"/>
        </w:rPr>
        <w:t xml:space="preserve">each one executing one to six threads for 10 min and then repeating the pattern for 11 h. As the number</w:t>
      </w:r>
    </w:p>
    <w:p>
      <w:pPr/>
      <w:r>
        <w:rPr>
          <w:rFonts w:ascii="Times" w:hAnsi="Times" w:cs="Times"/>
          <w:sz w:val="20"/>
          <w:sz-cs w:val="20"/>
        </w:rPr>
        <w:t xml:space="preserve">of threads increased from one to six, the bandwidth received by each thread was roughly cut in half and</w:t>
      </w:r>
    </w:p>
    <w:p>
      <w:pPr/>
      <w:r>
        <w:rPr>
          <w:rFonts w:ascii="Times" w:hAnsi="Times" w:cs="Times"/>
          <w:sz w:val="20"/>
          <w:sz-cs w:val="20"/>
        </w:rPr>
        <w:t xml:space="preserve">the aggregate bandwidth of the six threads was 30MB/s, about three times the aggregate bandwidth of</w:t>
      </w:r>
    </w:p>
    <w:p>
      <w:pPr/>
      <w:r>
        <w:rPr>
          <w:rFonts w:ascii="Times" w:hAnsi="Times" w:cs="Times"/>
          <w:sz w:val="20"/>
          <w:sz-cs w:val="20"/>
        </w:rPr>
        <w:t xml:space="preserve">one thread. In 107,556 tests of </w:t>
      </w:r>
      <w:r>
        <w:rPr>
          <w:rFonts w:ascii="Helvetica" w:hAnsi="Helvetica" w:cs="Helvetica"/>
          <w:sz w:val="20"/>
          <w:sz-cs w:val="20"/>
        </w:rPr>
        <w:t xml:space="preserve">EC2</w:t>
      </w:r>
      <w:r>
        <w:rPr>
          <w:rFonts w:ascii="Times" w:hAnsi="Times" w:cs="Times"/>
          <w:sz w:val="20"/>
          <w:sz-cs w:val="20"/>
        </w:rPr>
        <w:t xml:space="preserve">, each one consisting of multiple </w:t>
      </w:r>
      <w:r>
        <w:rPr>
          <w:rFonts w:ascii="Courier" w:hAnsi="Courier" w:cs="Courier"/>
          <w:sz w:val="17"/>
          <w:sz-cs w:val="17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17"/>
          <w:sz-cs w:val="17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probes, only six</w:t>
      </w:r>
    </w:p>
    <w:p>
      <w:pPr/>
      <w:r>
        <w:rPr>
          <w:rFonts w:ascii="Courier" w:hAnsi="Courier" w:cs="Courier"/>
          <w:sz w:val="17"/>
          <w:sz-cs w:val="17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retries, three </w:t>
      </w:r>
      <w:r>
        <w:rPr>
          <w:rFonts w:ascii="Courier" w:hAnsi="Courier" w:cs="Courier"/>
          <w:sz w:val="17"/>
          <w:sz-cs w:val="17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errors, and four </w:t>
      </w:r>
      <w:r>
        <w:rPr>
          <w:rFonts w:ascii="Courier" w:hAnsi="Courier" w:cs="Courier"/>
          <w:sz w:val="17"/>
          <w:sz-cs w:val="17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retries were encountered.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