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An </w:t>
      </w:r>
      <w:r>
        <w:rPr>
          <w:rFonts w:ascii="Helvetica" w:hAnsi="Helvetica" w:cs="Helvetica"/>
          <w:sz w:val="20"/>
          <w:sz-cs w:val="20"/>
        </w:rPr>
        <w:t xml:space="preserve">overlay network</w:t>
      </w:r>
      <w:r>
        <w:rPr>
          <w:rFonts w:ascii="Times" w:hAnsi="Times" w:cs="Times"/>
          <w:sz w:val="20"/>
          <w:sz-cs w:val="20"/>
        </w:rPr>
        <w:t xml:space="preserve">, or virtual network, is a network built on top of a physical network. The nodes of an</w:t>
      </w:r>
    </w:p>
    <w:p>
      <w:pPr/>
      <w:r>
        <w:rPr>
          <w:rFonts w:ascii="Times" w:hAnsi="Times" w:cs="Times"/>
          <w:sz w:val="20"/>
          <w:sz-cs w:val="20"/>
        </w:rPr>
        <w:t xml:space="preserve">overlay network are connected by virtual links that can traverse multiple physical links.Overlay networks</w:t>
      </w:r>
    </w:p>
    <w:p>
      <w:pPr/>
      <w:r>
        <w:rPr>
          <w:rFonts w:ascii="Times" w:hAnsi="Times" w:cs="Times"/>
          <w:sz w:val="20"/>
          <w:sz-cs w:val="20"/>
        </w:rPr>
        <w:t xml:space="preserve">are widely used in many distributed systems such as peer-to-peer systems, content-delivery systems,</w:t>
      </w:r>
    </w:p>
    <w:p>
      <w:pPr/>
      <w:r>
        <w:rPr>
          <w:rFonts w:ascii="Times" w:hAnsi="Times" w:cs="Times"/>
          <w:sz w:val="20"/>
          <w:sz-cs w:val="20"/>
        </w:rPr>
        <w:t xml:space="preserve">and client-server systems; in all these cases the distributed systems communicate through the Internet.</w:t>
      </w:r>
    </w:p>
    <w:p>
      <w:pPr/>
      <w:r>
        <w:rPr>
          <w:rFonts w:ascii="Times" w:hAnsi="Times" w:cs="Times"/>
          <w:sz w:val="20"/>
          <w:sz-cs w:val="20"/>
        </w:rPr>
        <w:t xml:space="preserve">An overlay network can support QoS guarantees for data-streaming applications through improved</w:t>
      </w:r>
    </w:p>
    <w:p>
      <w:pPr/>
      <w:r>
        <w:rPr>
          <w:rFonts w:ascii="Times" w:hAnsi="Times" w:cs="Times"/>
          <w:sz w:val="20"/>
          <w:sz-cs w:val="20"/>
        </w:rPr>
        <w:t xml:space="preserve">routing over the Internet. It can also support routing of messages to destinations not specified by an</w:t>
      </w:r>
    </w:p>
    <w:p>
      <w:pPr/>
      <w:r>
        <w:rPr>
          <w:rFonts w:ascii="Times" w:hAnsi="Times" w:cs="Times"/>
          <w:sz w:val="20"/>
          <w:sz-cs w:val="20"/>
        </w:rPr>
        <w:t xml:space="preserve">IP address; in this case, distributed hash tables can be used to route messages based on their logical</w:t>
      </w:r>
    </w:p>
    <w:p>
      <w:pPr/>
      <w:r>
        <w:rPr>
          <w:rFonts w:ascii="Times" w:hAnsi="Times" w:cs="Times"/>
          <w:sz w:val="20"/>
          <w:sz-cs w:val="20"/>
        </w:rPr>
        <w:t xml:space="preserve">addresses. For example, </w:t>
      </w:r>
      <w:r>
        <w:rPr>
          <w:rFonts w:ascii="Helvetica" w:hAnsi="Helvetica" w:cs="Helvetica"/>
          <w:sz w:val="20"/>
          <w:sz-cs w:val="20"/>
        </w:rPr>
        <w:t xml:space="preserve">Akamai </w:t>
      </w:r>
      <w:r>
        <w:rPr>
          <w:rFonts w:ascii="Times" w:hAnsi="Times" w:cs="Times"/>
          <w:sz w:val="20"/>
          <w:sz-cs w:val="20"/>
        </w:rPr>
        <w:t xml:space="preserve">is a company that manages an overlay network to provide reliable and</w:t>
      </w:r>
    </w:p>
    <w:p>
      <w:pPr/>
      <w:r>
        <w:rPr>
          <w:rFonts w:ascii="Times" w:hAnsi="Times" w:cs="Times"/>
          <w:sz w:val="20"/>
          <w:sz-cs w:val="20"/>
        </w:rPr>
        <w:t xml:space="preserve">efficient content delivery.</w:t>
      </w:r>
    </w:p>
    <w:p>
      <w:pPr/>
      <w:r>
        <w:rPr>
          <w:rFonts w:ascii="Times" w:hAnsi="Times" w:cs="Times"/>
          <w:sz w:val="20"/>
          <w:sz-cs w:val="20"/>
        </w:rPr>
        <w:t xml:space="preserve">Virtualization is a central concept in cloud computing. We have discussed extensively the virtualization</w:t>
      </w:r>
    </w:p>
    <w:p>
      <w:pPr/>
      <w:r>
        <w:rPr>
          <w:rFonts w:ascii="Times" w:hAnsi="Times" w:cs="Times"/>
          <w:sz w:val="20"/>
          <w:sz-cs w:val="20"/>
        </w:rPr>
        <w:t xml:space="preserve">of processors, and it makes sense to consider also the virtualization of the cloud interconnect.</w:t>
      </w:r>
    </w:p>
    <w:p>
      <w:pPr/>
      <w:r>
        <w:rPr>
          <w:rFonts w:ascii="Times" w:hAnsi="Times" w:cs="Times"/>
          <w:sz w:val="20"/>
          <w:sz-cs w:val="20"/>
        </w:rPr>
        <w:t xml:space="preserve">Indeed, communication is a critical function of a cloud, and overlay networks can be used to support</w:t>
      </w:r>
    </w:p>
    <w:p>
      <w:pPr/>
      <w:r>
        <w:rPr>
          <w:rFonts w:ascii="Times" w:hAnsi="Times" w:cs="Times"/>
          <w:sz w:val="20"/>
          <w:sz-cs w:val="20"/>
        </w:rPr>
        <w:t xml:space="preserve">more efficient resource management. In this section we discuss several possible candidates as virtual</w:t>
      </w:r>
    </w:p>
    <w:p>
      <w:pPr/>
      <w:r>
        <w:rPr>
          <w:rFonts w:ascii="Times" w:hAnsi="Times" w:cs="Times"/>
          <w:sz w:val="20"/>
          <w:sz-cs w:val="20"/>
        </w:rPr>
        <w:t xml:space="preserve">cloud interconnects and algorithms to construct such networks. Such networks are modeled as graphs;</w:t>
      </w:r>
    </w:p>
    <w:p>
      <w:pPr/>
      <w:r>
        <w:rPr>
          <w:rFonts w:ascii="Times" w:hAnsi="Times" w:cs="Times"/>
          <w:sz w:val="20"/>
          <w:sz-cs w:val="20"/>
        </w:rPr>
        <w:t xml:space="preserve">we start our discussion with a few concepts from graph theory.</w:t>
      </w:r>
    </w:p>
    <w:p>
      <w:pPr/>
      <w:r>
        <w:rPr>
          <w:rFonts w:ascii="Times" w:hAnsi="Times" w:cs="Times"/>
          <w:sz w:val="20"/>
          <w:sz-cs w:val="20"/>
        </w:rPr>
        <w:t xml:space="preserve">The topology of a network used to model the interactions in complex biological, social, economic, and</w:t>
      </w:r>
    </w:p>
    <w:p>
      <w:pPr/>
      <w:r>
        <w:rPr>
          <w:rFonts w:ascii="Times" w:hAnsi="Times" w:cs="Times"/>
          <w:sz w:val="20"/>
          <w:sz-cs w:val="20"/>
        </w:rPr>
        <w:t xml:space="preserve">computing systems is described by means of graphs in which vertices represent the entities and the edges</w:t>
      </w:r>
    </w:p>
    <w:p>
      <w:pPr/>
      <w:r>
        <w:rPr>
          <w:rFonts w:ascii="Times" w:hAnsi="Times" w:cs="Times"/>
          <w:sz w:val="20"/>
          <w:sz-cs w:val="20"/>
        </w:rPr>
        <w:t xml:space="preserve">represent their interactions. The number of edges incident upon a vertex is called the </w:t>
      </w:r>
      <w:r>
        <w:rPr>
          <w:rFonts w:ascii="Helvetica" w:hAnsi="Helvetica" w:cs="Helvetica"/>
          <w:sz w:val="20"/>
          <w:sz-cs w:val="20"/>
        </w:rPr>
        <w:t xml:space="preserve">degree of the vertex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Several types of graphs have been investigated, starting with the Erd s-R ny model [</w:t>
      </w:r>
      <w:r>
        <w:rPr>
          <w:rFonts w:ascii="Times" w:hAnsi="Times" w:cs="Times"/>
          <w:sz w:val="20"/>
          <w:sz-cs w:val="20"/>
          <w:color w:val="000066"/>
        </w:rPr>
        <w:t xml:space="preserve">53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116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117</w:t>
      </w:r>
      <w:r>
        <w:rPr>
          <w:rFonts w:ascii="Times" w:hAnsi="Times" w:cs="Times"/>
          <w:sz w:val="20"/>
          <w:sz-cs w:val="20"/>
        </w:rPr>
        <w:t xml:space="preserve">], in</w:t>
      </w:r>
    </w:p>
    <w:p>
      <w:pPr/>
      <w:r>
        <w:rPr>
          <w:rFonts w:ascii="Times" w:hAnsi="Times" w:cs="Times"/>
          <w:sz w:val="20"/>
          <w:sz-cs w:val="20"/>
        </w:rPr>
        <w:t xml:space="preserve">which the number of vertices is fixed and the edges connecting vertices are created randomly. Thismodel</w:t>
      </w:r>
    </w:p>
    <w:p>
      <w:pPr/>
      <w:r>
        <w:rPr>
          <w:rFonts w:ascii="Times" w:hAnsi="Times" w:cs="Times"/>
          <w:sz w:val="20"/>
          <w:sz-cs w:val="20"/>
        </w:rPr>
        <w:t xml:space="preserve">produces a homogeneous network with an exponential tail, and connectivity follows a Poisson distribution</w:t>
      </w:r>
    </w:p>
    <w:p>
      <w:pPr/>
      <w:r>
        <w:rPr>
          <w:rFonts w:ascii="Times" w:hAnsi="Times" w:cs="Times"/>
          <w:sz w:val="20"/>
          <w:sz-cs w:val="20"/>
        </w:rPr>
        <w:t xml:space="preserve">peaked at the average degree </w:t>
      </w:r>
      <w:r>
        <w:rPr>
          <w:rFonts w:ascii="Helvetica" w:hAnsi="Helvetica" w:cs="Helvetica"/>
          <w:sz w:val="20"/>
          <w:sz-cs w:val="20"/>
        </w:rPr>
        <w:t xml:space="preserve">  k </w:t>
      </w:r>
      <w:r>
        <w:rPr>
          <w:rFonts w:ascii="Times" w:hAnsi="Times" w:cs="Times"/>
          <w:sz w:val="20"/>
          <w:sz-cs w:val="20"/>
        </w:rPr>
        <w:t xml:space="preserve">and decaying exponentially for </w:t>
      </w:r>
      <w:r>
        <w:rPr>
          <w:rFonts w:ascii="Helvetica" w:hAnsi="Helvetica" w:cs="Helvetica"/>
          <w:sz w:val="20"/>
          <w:sz-cs w:val="20"/>
        </w:rPr>
        <w:t xml:space="preserve">k     k</w:t>
      </w:r>
      <w:r>
        <w:rPr>
          <w:rFonts w:ascii="Times" w:hAnsi="Times" w:cs="Times"/>
          <w:sz w:val="20"/>
          <w:sz-cs w:val="20"/>
        </w:rPr>
        <w:t xml:space="preserve">. An evolving network, in</w:t>
      </w:r>
    </w:p>
    <w:p>
      <w:pPr/>
      <w:r>
        <w:rPr>
          <w:rFonts w:ascii="Times" w:hAnsi="Times" w:cs="Times"/>
          <w:sz w:val="20"/>
          <w:sz-cs w:val="20"/>
        </w:rPr>
        <w:t xml:space="preserve">which the number of vertices increases linearly and a newly introduced vertex is connected to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existing</w:t>
      </w:r>
    </w:p>
    <w:p>
      <w:pPr/>
      <w:r>
        <w:rPr>
          <w:rFonts w:ascii="Times" w:hAnsi="Times" w:cs="Times"/>
          <w:sz w:val="20"/>
          <w:sz-cs w:val="20"/>
        </w:rPr>
        <w:t xml:space="preserve">vertices according to a preferential attachment rule, is described by Barab si and Albert in [</w:t>
      </w:r>
      <w:r>
        <w:rPr>
          <w:rFonts w:ascii="Times" w:hAnsi="Times" w:cs="Times"/>
          <w:sz w:val="20"/>
          <w:sz-cs w:val="20"/>
          <w:color w:val="000066"/>
        </w:rPr>
        <w:t xml:space="preserve">10 </w:t>
      </w:r>
      <w:r>
        <w:rPr>
          <w:rFonts w:ascii="Times" w:hAnsi="Times" w:cs="Times"/>
          <w:sz w:val="20"/>
          <w:sz-cs w:val="20"/>
        </w:rPr>
        <w:t xml:space="preserve">– </w:t>
      </w:r>
      <w:r>
        <w:rPr>
          <w:rFonts w:ascii="Times" w:hAnsi="Times" w:cs="Times"/>
          <w:sz w:val="20"/>
          <w:sz-cs w:val="20"/>
          <w:color w:val="000066"/>
        </w:rPr>
        <w:t xml:space="preserve">12</w:t>
      </w:r>
      <w:r>
        <w:rPr>
          <w:rFonts w:ascii="Times" w:hAnsi="Times" w:cs="Times"/>
          <w:sz w:val="20"/>
          <w:sz-cs w:val="20"/>
        </w:rPr>
        <w:t xml:space="preserve">,</w:t>
      </w:r>
      <w:r>
        <w:rPr>
          <w:rFonts w:ascii="Times" w:hAnsi="Times" w:cs="Times"/>
          <w:sz w:val="20"/>
          <w:sz-cs w:val="20"/>
          <w:color w:val="000066"/>
        </w:rPr>
        <w:t xml:space="preserve">39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Regular graphs in which a fraction of edges are rewired with a probability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Times" w:hAnsi="Times" w:cs="Times"/>
          <w:sz w:val="20"/>
          <w:sz-cs w:val="20"/>
        </w:rPr>
        <w:t xml:space="preserve">have been proposed</w:t>
      </w:r>
    </w:p>
    <w:p>
      <w:pPr/>
      <w:r>
        <w:rPr>
          <w:rFonts w:ascii="Times" w:hAnsi="Times" w:cs="Times"/>
          <w:sz w:val="20"/>
          <w:sz-cs w:val="20"/>
        </w:rPr>
        <w:t xml:space="preserve">by Watts and Strogatz and are called </w:t>
      </w:r>
      <w:r>
        <w:rPr>
          <w:rFonts w:ascii="Helvetica" w:hAnsi="Helvetica" w:cs="Helvetica"/>
          <w:sz w:val="20"/>
          <w:sz-cs w:val="20"/>
        </w:rPr>
        <w:t xml:space="preserve">small-world networks </w:t>
      </w:r>
      <w:r>
        <w:rPr>
          <w:rFonts w:ascii="Times" w:hAnsi="Times" w:cs="Times"/>
          <w:sz w:val="20"/>
          <w:sz-cs w:val="20"/>
        </w:rPr>
        <w:t xml:space="preserve">[</w:t>
      </w:r>
      <w:r>
        <w:rPr>
          <w:rFonts w:ascii="Times" w:hAnsi="Times" w:cs="Times"/>
          <w:sz w:val="20"/>
          <w:sz-cs w:val="20"/>
          <w:color w:val="000066"/>
        </w:rPr>
        <w:t xml:space="preserve">370</w:t>
      </w:r>
      <w:r>
        <w:rPr>
          <w:rFonts w:ascii="Times" w:hAnsi="Times" w:cs="Times"/>
          <w:sz w:val="20"/>
          <w:sz-cs w:val="20"/>
        </w:rPr>
        <w:t xml:space="preserve">]. Networks for which the degree</w:t>
      </w:r>
    </w:p>
    <w:p>
      <w:pPr/>
      <w:r>
        <w:rPr>
          <w:rFonts w:ascii="Times" w:hAnsi="Times" w:cs="Times"/>
          <w:sz w:val="20"/>
          <w:sz-cs w:val="20"/>
        </w:rPr>
        <w:t xml:space="preserve">distribution follows a power law, </w:t>
      </w:r>
      <w:r>
        <w:rPr>
          <w:rFonts w:ascii="Helvetica" w:hAnsi="Helvetica" w:cs="Helvetica"/>
          <w:sz w:val="20"/>
          <w:sz-cs w:val="20"/>
        </w:rPr>
        <w:t xml:space="preserve">p(k) ∼ k</w:t>
      </w:r>
      <w:r>
        <w:rPr>
          <w:rFonts w:ascii="Helvetica" w:hAnsi="Helvetica" w:cs="Helvetica"/>
          <w:sz w:val="15"/>
          <w:sz-cs w:val="15"/>
        </w:rPr>
        <w:t xml:space="preserve">−γ </w:t>
      </w:r>
      <w:r>
        <w:rPr>
          <w:rFonts w:ascii="Times" w:hAnsi="Times" w:cs="Times"/>
          <w:sz w:val="20"/>
          <w:sz-cs w:val="20"/>
        </w:rPr>
        <w:t xml:space="preserve">, are called </w:t>
      </w:r>
      <w:r>
        <w:rPr>
          <w:rFonts w:ascii="Helvetica" w:hAnsi="Helvetica" w:cs="Helvetica"/>
          <w:sz w:val="20"/>
          <w:sz-cs w:val="20"/>
        </w:rPr>
        <w:t xml:space="preserve">scale-free networks</w:t>
      </w:r>
      <w:r>
        <w:rPr>
          <w:rFonts w:ascii="Times" w:hAnsi="Times" w:cs="Times"/>
          <w:sz w:val="20"/>
          <w:sz-cs w:val="20"/>
        </w:rPr>
        <w:t xml:space="preserve">. The four models are</w:t>
      </w:r>
    </w:p>
    <w:p>
      <w:pPr/>
      <w:r>
        <w:rPr>
          <w:rFonts w:ascii="Times" w:hAnsi="Times" w:cs="Times"/>
          <w:sz w:val="20"/>
          <w:sz-cs w:val="20"/>
        </w:rPr>
        <w:t xml:space="preserve">sometimes referred to as Erd s-R ny (ER), Barab si-Albert (BA),Watts-Strogatz (WS), and Scale-free</w:t>
      </w:r>
    </w:p>
    <w:p>
      <w:pPr/>
      <w:r>
        <w:rPr>
          <w:rFonts w:ascii="Times" w:hAnsi="Times" w:cs="Times"/>
          <w:sz w:val="20"/>
          <w:sz-cs w:val="20"/>
        </w:rPr>
        <w:t xml:space="preserve">(SF) models, respectively [</w:t>
      </w:r>
      <w:r>
        <w:rPr>
          <w:rFonts w:ascii="Times" w:hAnsi="Times" w:cs="Times"/>
          <w:sz w:val="20"/>
          <w:sz-cs w:val="20"/>
          <w:color w:val="000066"/>
        </w:rPr>
        <w:t xml:space="preserve">140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Small-World Networks. Traditionally, the connection topology of a network was assumed to be</w:t>
      </w:r>
    </w:p>
    <w:p>
      <w:pPr/>
      <w:r>
        <w:rPr>
          <w:rFonts w:ascii="Times" w:hAnsi="Times" w:cs="Times"/>
          <w:sz w:val="20"/>
          <w:sz-cs w:val="20"/>
        </w:rPr>
        <w:t xml:space="preserve">either completely regular or completely random. Regular graphs are highly clustered and have large</w:t>
      </w:r>
    </w:p>
    <w:p>
      <w:pPr/>
      <w:r>
        <w:rPr>
          <w:rFonts w:ascii="Times" w:hAnsi="Times" w:cs="Times"/>
          <w:sz w:val="20"/>
          <w:sz-cs w:val="20"/>
        </w:rPr>
        <w:t xml:space="preserve">characteristic path length, whereas random graphs exhibit low clustering and have small characteristic</w:t>
      </w:r>
    </w:p>
    <w:p>
      <w:pPr/>
      <w:r>
        <w:rPr>
          <w:rFonts w:ascii="Times" w:hAnsi="Times" w:cs="Times"/>
          <w:sz w:val="20"/>
          <w:sz-cs w:val="20"/>
        </w:rPr>
        <w:t xml:space="preserve">path length.</w:t>
      </w:r>
    </w:p>
    <w:p>
      <w:pPr/>
      <w:r>
        <w:rPr>
          <w:rFonts w:ascii="Times" w:hAnsi="Times" w:cs="Times"/>
          <w:sz w:val="20"/>
          <w:sz-cs w:val="20"/>
        </w:rPr>
        <w:t xml:space="preserve">The </w:t>
      </w:r>
      <w:r>
        <w:rPr>
          <w:rFonts w:ascii="Helvetica" w:hAnsi="Helvetica" w:cs="Helvetica"/>
          <w:sz w:val="20"/>
          <w:sz-cs w:val="20"/>
        </w:rPr>
        <w:t xml:space="preserve">characteristic path length, L</w:t>
      </w:r>
      <w:r>
        <w:rPr>
          <w:rFonts w:ascii="Times" w:hAnsi="Times" w:cs="Times"/>
          <w:sz w:val="20"/>
          <w:sz-cs w:val="20"/>
        </w:rPr>
        <w:t xml:space="preserve">, is the number of edges in the shortest path between two vertices</w:t>
      </w:r>
    </w:p>
    <w:p>
      <w:pPr/>
      <w:r>
        <w:rPr>
          <w:rFonts w:ascii="Times" w:hAnsi="Times" w:cs="Times"/>
          <w:sz w:val="20"/>
          <w:sz-cs w:val="20"/>
        </w:rPr>
        <w:t xml:space="preserve">averaged over all pairs of vertices. The </w:t>
      </w:r>
      <w:r>
        <w:rPr>
          <w:rFonts w:ascii="Helvetica" w:hAnsi="Helvetica" w:cs="Helvetica"/>
          <w:sz w:val="20"/>
          <w:sz-cs w:val="20"/>
        </w:rPr>
        <w:t xml:space="preserve">clustering coefficient C </w:t>
      </w:r>
      <w:r>
        <w:rPr>
          <w:rFonts w:ascii="Times" w:hAnsi="Times" w:cs="Times"/>
          <w:sz w:val="20"/>
          <w:sz-cs w:val="20"/>
        </w:rPr>
        <w:t xml:space="preserve">is defined as follows: If vertex </w:t>
      </w:r>
      <w:r>
        <w:rPr>
          <w:rFonts w:ascii="Helvetica" w:hAnsi="Helvetica" w:cs="Helvetica"/>
          <w:sz w:val="20"/>
          <w:sz-cs w:val="20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has</w:t>
      </w:r>
    </w:p>
    <w:p>
      <w:pPr/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neighbors, then a fully connected network of its neighbors could have at most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= m</w:t>
      </w:r>
      <w:r>
        <w:rPr>
          <w:rFonts w:ascii="Helvetica" w:hAnsi="Helvetica" w:cs="Helvetica"/>
          <w:sz w:val="15"/>
          <w:sz-cs w:val="15"/>
        </w:rPr>
        <w:t xml:space="preserve">a</w:t>
      </w:r>
      <w:r>
        <w:rPr>
          <w:rFonts w:ascii="Helvetica" w:hAnsi="Helvetica" w:cs="Helvetica"/>
          <w:sz w:val="20"/>
          <w:sz-cs w:val="20"/>
        </w:rPr>
        <w:t xml:space="preserve">(m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−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)/</w:t>
      </w:r>
      <w:r>
        <w:rPr>
          <w:rFonts w:ascii="Times" w:hAnsi="Times" w:cs="Times"/>
          <w:sz w:val="20"/>
          <w:sz-cs w:val="20"/>
        </w:rPr>
        <w:t xml:space="preserve">2</w:t>
      </w:r>
    </w:p>
    <w:p>
      <w:pPr/>
      <w:r>
        <w:rPr>
          <w:rFonts w:ascii="Times" w:hAnsi="Times" w:cs="Times"/>
          <w:sz w:val="20"/>
          <w:sz-cs w:val="20"/>
        </w:rPr>
        <w:t xml:space="preserve">edges. Call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the fraction of the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edges that actually exist;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is the average of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Helvetica" w:hAnsi="Helvetica" w:cs="Helvetica"/>
          <w:sz w:val="15"/>
          <w:sz-cs w:val="15"/>
        </w:rPr>
        <w:t xml:space="preserve">a </w:t>
      </w:r>
      <w:r>
        <w:rPr>
          <w:rFonts w:ascii="Times" w:hAnsi="Times" w:cs="Times"/>
          <w:sz w:val="20"/>
          <w:sz-cs w:val="20"/>
        </w:rPr>
        <w:t xml:space="preserve">over all vertices.</w:t>
      </w:r>
    </w:p>
    <w:p>
      <w:pPr/>
      <w:r>
        <w:rPr>
          <w:rFonts w:ascii="Times" w:hAnsi="Times" w:cs="Times"/>
          <w:sz w:val="20"/>
          <w:sz-cs w:val="20"/>
        </w:rPr>
        <w:t xml:space="preserve">Clearly, </w:t>
      </w:r>
      <w:r>
        <w:rPr>
          <w:rFonts w:ascii="Helvetica" w:hAnsi="Helvetica" w:cs="Helvetica"/>
          <w:sz w:val="20"/>
          <w:sz-cs w:val="20"/>
        </w:rPr>
        <w:t xml:space="preserve">C </w:t>
      </w:r>
      <w:r>
        <w:rPr>
          <w:rFonts w:ascii="Times" w:hAnsi="Times" w:cs="Times"/>
          <w:sz w:val="20"/>
          <w:sz-cs w:val="20"/>
        </w:rPr>
        <w:t xml:space="preserve">measures the degree of clusterings of the network.</w:t>
      </w:r>
    </w:p>
    <w:p>
      <w:pPr/>
      <w:r>
        <w:rPr>
          <w:rFonts w:ascii="Times" w:hAnsi="Times" w:cs="Times"/>
          <w:sz w:val="20"/>
          <w:sz-cs w:val="20"/>
        </w:rPr>
        <w:t xml:space="preserve">In 1998, D. Watts and S. H. Strogatz studied the graphs combining the two desirable features, high</w:t>
      </w:r>
    </w:p>
    <w:p>
      <w:pPr/>
      <w:r>
        <w:rPr>
          <w:rFonts w:ascii="Times" w:hAnsi="Times" w:cs="Times"/>
          <w:sz w:val="20"/>
          <w:sz-cs w:val="20"/>
        </w:rPr>
        <w:t xml:space="preserve">clustering and small path length, and introduced the Watts-Strogatz graphs [</w:t>
      </w:r>
      <w:r>
        <w:rPr>
          <w:rFonts w:ascii="Times" w:hAnsi="Times" w:cs="Times"/>
          <w:sz w:val="20"/>
          <w:sz-cs w:val="20"/>
          <w:color w:val="000066"/>
        </w:rPr>
        <w:t xml:space="preserve">370</w:t>
      </w:r>
      <w:r>
        <w:rPr>
          <w:rFonts w:ascii="Times" w:hAnsi="Times" w:cs="Times"/>
          <w:sz w:val="20"/>
          <w:sz-cs w:val="20"/>
        </w:rPr>
        <w:t xml:space="preserve">]. They proposed the</w:t>
      </w:r>
    </w:p>
    <w:p>
      <w:pPr/>
      <w:r>
        <w:rPr>
          <w:rFonts w:ascii="Times" w:hAnsi="Times" w:cs="Times"/>
          <w:sz w:val="20"/>
          <w:sz-cs w:val="20"/>
        </w:rPr>
        <w:t xml:space="preserve">following procedure to interpolate between regular and random graphs: Starting from a ring lattice with</w:t>
      </w:r>
    </w:p>
    <w:p>
      <w:pPr/>
      <w:r>
        <w:rPr>
          <w:rFonts w:ascii="Helvetica" w:hAnsi="Helvetica" w:cs="Helvetica"/>
          <w:sz w:val="20"/>
          <w:sz-cs w:val="20"/>
        </w:rPr>
        <w:t xml:space="preserve">n </w:t>
      </w:r>
      <w:r>
        <w:rPr>
          <w:rFonts w:ascii="Times" w:hAnsi="Times" w:cs="Times"/>
          <w:sz w:val="20"/>
          <w:sz-cs w:val="20"/>
        </w:rPr>
        <w:t xml:space="preserve">vertices and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edges per node, rewire each edge at random with probability 0 </w:t>
      </w:r>
      <w:r>
        <w:rPr>
          <w:rFonts w:ascii="Helvetica" w:hAnsi="Helvetica" w:cs="Helvetica"/>
          <w:sz w:val="20"/>
          <w:sz-cs w:val="20"/>
        </w:rPr>
        <w:t xml:space="preserve">  p   </w:t>
      </w:r>
      <w:r>
        <w:rPr>
          <w:rFonts w:ascii="Times" w:hAnsi="Times" w:cs="Times"/>
          <w:sz w:val="20"/>
          <w:sz-cs w:val="20"/>
        </w:rPr>
        <w:t xml:space="preserve">1; when </w:t>
      </w:r>
      <w:r>
        <w:rPr>
          <w:rFonts w:ascii="Helvetica" w:hAnsi="Helvetica" w:cs="Helvetica"/>
          <w:sz w:val="20"/>
          <w:sz-cs w:val="20"/>
        </w:rPr>
        <w:t xml:space="preserve">p = </w:t>
      </w:r>
      <w:r>
        <w:rPr>
          <w:rFonts w:ascii="Times" w:hAnsi="Times" w:cs="Times"/>
          <w:sz w:val="20"/>
          <w:sz-cs w:val="20"/>
        </w:rPr>
        <w:t xml:space="preserve">0</w:t>
      </w:r>
    </w:p>
    <w:p>
      <w:pPr/>
      <w:r>
        <w:rPr>
          <w:rFonts w:ascii="Times" w:hAnsi="Times" w:cs="Times"/>
          <w:sz w:val="20"/>
          <w:sz-cs w:val="20"/>
        </w:rPr>
        <w:t xml:space="preserve">the graph is regular, and when </w:t>
      </w:r>
      <w:r>
        <w:rPr>
          <w:rFonts w:ascii="Helvetica" w:hAnsi="Helvetica" w:cs="Helvetica"/>
          <w:sz w:val="20"/>
          <w:sz-cs w:val="20"/>
        </w:rPr>
        <w:t xml:space="preserve">p = </w:t>
      </w:r>
      <w:r>
        <w:rPr>
          <w:rFonts w:ascii="Times" w:hAnsi="Times" w:cs="Times"/>
          <w:sz w:val="20"/>
          <w:sz-cs w:val="20"/>
        </w:rPr>
        <w:t xml:space="preserve">1 the graph is random.</w:t>
      </w:r>
    </w:p>
    <w:p>
      <w:pPr/>
      <w:r>
        <w:rPr>
          <w:rFonts w:ascii="Times" w:hAnsi="Times" w:cs="Times"/>
          <w:sz w:val="20"/>
          <w:sz-cs w:val="20"/>
        </w:rPr>
        <w:t xml:space="preserve">When 0 </w:t>
      </w:r>
      <w:r>
        <w:rPr>
          <w:rFonts w:ascii="Helvetica" w:hAnsi="Helvetica" w:cs="Helvetica"/>
          <w:sz w:val="20"/>
          <w:sz-cs w:val="20"/>
        </w:rPr>
        <w:t xml:space="preserve">&lt; p &lt; </w:t>
      </w:r>
      <w:r>
        <w:rPr>
          <w:rFonts w:ascii="Times" w:hAnsi="Times" w:cs="Times"/>
          <w:sz w:val="20"/>
          <w:sz-cs w:val="20"/>
        </w:rPr>
        <w:t xml:space="preserve">1, the structural properties of the graph are quantified by:</w:t>
      </w:r>
    </w:p>
    <w:p>
      <w:pPr/>
      <w:r>
        <w:rPr>
          <w:rFonts w:ascii="Helvetica" w:hAnsi="Helvetica" w:cs="Helvetica"/>
          <w:sz w:val="20"/>
          <w:sz-cs w:val="20"/>
        </w:rPr>
        <w:t xml:space="preserve">1. </w:t>
      </w:r>
      <w:r>
        <w:rPr>
          <w:rFonts w:ascii="Times" w:hAnsi="Times" w:cs="Times"/>
          <w:sz w:val="20"/>
          <w:sz-cs w:val="20"/>
        </w:rPr>
        <w:t xml:space="preserve">The characteristic path length, </w:t>
      </w:r>
      <w:r>
        <w:rPr>
          <w:rFonts w:ascii="Helvetica" w:hAnsi="Helvetica" w:cs="Helvetica"/>
          <w:sz w:val="20"/>
          <w:sz-cs w:val="20"/>
        </w:rPr>
        <w:t xml:space="preserve">L(p)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Helvetica" w:hAnsi="Helvetica" w:cs="Helvetica"/>
          <w:sz w:val="20"/>
          <w:sz-cs w:val="20"/>
        </w:rPr>
        <w:t xml:space="preserve">2. </w:t>
      </w:r>
      <w:r>
        <w:rPr>
          <w:rFonts w:ascii="Times" w:hAnsi="Times" w:cs="Times"/>
          <w:sz w:val="20"/>
          <w:sz-cs w:val="20"/>
        </w:rPr>
        <w:t xml:space="preserve">The clustering coefficient, </w:t>
      </w:r>
      <w:r>
        <w:rPr>
          <w:rFonts w:ascii="Helvetica" w:hAnsi="Helvetica" w:cs="Helvetica"/>
          <w:sz w:val="20"/>
          <w:sz-cs w:val="20"/>
        </w:rPr>
        <w:t xml:space="preserve">C(p)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If the condition</w:t>
      </w:r>
    </w:p>
    <w:p>
      <w:pPr/>
      <w:r>
        <w:rPr>
          <w:rFonts w:ascii="Helvetica" w:hAnsi="Helvetica" w:cs="Helvetica"/>
          <w:sz w:val="20"/>
          <w:sz-cs w:val="20"/>
        </w:rPr>
        <w:t xml:space="preserve">n   m   </w:t>
      </w:r>
      <w:r>
        <w:rPr>
          <w:rFonts w:ascii="Times" w:hAnsi="Times" w:cs="Times"/>
          <w:sz w:val="20"/>
          <w:sz-cs w:val="20"/>
        </w:rPr>
        <w:t xml:space="preserve">ln </w:t>
      </w:r>
      <w:r>
        <w:rPr>
          <w:rFonts w:ascii="Helvetica" w:hAnsi="Helvetica" w:cs="Helvetica"/>
          <w:sz w:val="20"/>
          <w:sz-cs w:val="20"/>
        </w:rPr>
        <w:t xml:space="preserve">(n)   </w:t>
      </w:r>
      <w:r>
        <w:rPr>
          <w:rFonts w:ascii="Times" w:hAnsi="Times" w:cs="Times"/>
          <w:sz w:val="20"/>
          <w:sz-cs w:val="20"/>
        </w:rPr>
        <w:t xml:space="preserve">1 (7.1)</w:t>
      </w:r>
    </w:p>
    <w:p>
      <w:pPr/>
      <w:r>
        <w:rPr>
          <w:rFonts w:ascii="Times" w:hAnsi="Times" w:cs="Times"/>
          <w:sz w:val="20"/>
          <w:sz-cs w:val="20"/>
        </w:rPr>
        <w:t xml:space="preserve">is satisfied, then</w:t>
      </w:r>
    </w:p>
    <w:p>
      <w:pPr/>
      <w:r>
        <w:rPr>
          <w:rFonts w:ascii="Helvetica" w:hAnsi="Helvetica" w:cs="Helvetica"/>
          <w:sz w:val="20"/>
          <w:sz-cs w:val="20"/>
        </w:rPr>
        <w:t xml:space="preserve">p → </w:t>
      </w:r>
      <w:r>
        <w:rPr>
          <w:rFonts w:ascii="Times" w:hAnsi="Times" w:cs="Times"/>
          <w:sz w:val="20"/>
          <w:sz-cs w:val="20"/>
        </w:rPr>
        <w:t xml:space="preserve">0 </w:t>
      </w:r>
      <w:r>
        <w:rPr>
          <w:rFonts w:ascii="Helvetica" w:hAnsi="Helvetica" w:cs="Helvetica"/>
          <w:sz w:val="20"/>
          <w:sz-cs w:val="20"/>
        </w:rPr>
        <w:t xml:space="preserve">⇒ L</w:t>
      </w:r>
      <w:r>
        <w:rPr>
          <w:rFonts w:ascii="Helvetica" w:hAnsi="Helvetica" w:cs="Helvetica"/>
          <w:sz w:val="15"/>
          <w:sz-cs w:val="15"/>
        </w:rPr>
        <w:t xml:space="preserve">regular </w:t>
      </w:r>
      <w:r>
        <w:rPr>
          <w:rFonts w:ascii="Helvetica" w:hAnsi="Helvetica" w:cs="Helvetica"/>
          <w:sz w:val="20"/>
          <w:sz-cs w:val="20"/>
        </w:rPr>
        <w:t xml:space="preserve">≈ n/</w:t>
      </w:r>
      <w:r>
        <w:rPr>
          <w:rFonts w:ascii="Times" w:hAnsi="Times" w:cs="Times"/>
          <w:sz w:val="20"/>
          <w:sz-cs w:val="20"/>
        </w:rPr>
        <w:t xml:space="preserve">2</w:t>
      </w:r>
      <w:r>
        <w:rPr>
          <w:rFonts w:ascii="Helvetica" w:hAnsi="Helvetica" w:cs="Helvetica"/>
          <w:sz w:val="20"/>
          <w:sz-cs w:val="20"/>
        </w:rPr>
        <w:t xml:space="preserve">m   </w:t>
      </w:r>
      <w:r>
        <w:rPr>
          <w:rFonts w:ascii="Times" w:hAnsi="Times" w:cs="Times"/>
          <w:sz w:val="20"/>
          <w:sz-cs w:val="20"/>
        </w:rPr>
        <w:t xml:space="preserve">1 and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Helvetica" w:hAnsi="Helvetica" w:cs="Helvetica"/>
          <w:sz w:val="15"/>
          <w:sz-cs w:val="15"/>
        </w:rPr>
        <w:t xml:space="preserve">regular </w:t>
      </w:r>
      <w:r>
        <w:rPr>
          <w:rFonts w:ascii="Helvetica" w:hAnsi="Helvetica" w:cs="Helvetica"/>
          <w:sz w:val="20"/>
          <w:sz-cs w:val="20"/>
        </w:rPr>
        <w:t xml:space="preserve">≈ 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/</w:t>
      </w:r>
      <w:r>
        <w:rPr>
          <w:rFonts w:ascii="Times" w:hAnsi="Times" w:cs="Times"/>
          <w:sz w:val="20"/>
          <w:sz-cs w:val="20"/>
        </w:rPr>
        <w:t xml:space="preserve">4</w:t>
      </w:r>
      <w:r>
        <w:rPr>
          <w:rFonts w:ascii="Helvetica" w:hAnsi="Helvetica" w:cs="Helvetica"/>
          <w:sz w:val="20"/>
          <w:sz-cs w:val="20"/>
        </w:rPr>
        <w:t xml:space="preserve">, </w:t>
      </w:r>
      <w:r>
        <w:rPr>
          <w:rFonts w:ascii="Times" w:hAnsi="Times" w:cs="Times"/>
          <w:sz w:val="20"/>
          <w:sz-cs w:val="20"/>
        </w:rPr>
        <w:t xml:space="preserve">(7.2)</w:t>
      </w:r>
    </w:p>
    <w:p>
      <w:pPr/>
      <w:r>
        <w:rPr>
          <w:rFonts w:ascii="Times" w:hAnsi="Times" w:cs="Times"/>
          <w:sz w:val="20"/>
          <w:sz-cs w:val="20"/>
        </w:rPr>
        <w:t xml:space="preserve">whereas</w:t>
      </w:r>
    </w:p>
    <w:p>
      <w:pPr/>
      <w:r>
        <w:rPr>
          <w:rFonts w:ascii="Helvetica" w:hAnsi="Helvetica" w:cs="Helvetica"/>
          <w:sz w:val="20"/>
          <w:sz-cs w:val="20"/>
        </w:rPr>
        <w:t xml:space="preserve">p → </w:t>
      </w:r>
      <w:r>
        <w:rPr>
          <w:rFonts w:ascii="Times" w:hAnsi="Times" w:cs="Times"/>
          <w:sz w:val="20"/>
          <w:sz-cs w:val="20"/>
        </w:rPr>
        <w:t xml:space="preserve">1 </w:t>
      </w:r>
      <w:r>
        <w:rPr>
          <w:rFonts w:ascii="Helvetica" w:hAnsi="Helvetica" w:cs="Helvetica"/>
          <w:sz w:val="20"/>
          <w:sz-cs w:val="20"/>
        </w:rPr>
        <w:t xml:space="preserve">⇒ L</w:t>
      </w:r>
      <w:r>
        <w:rPr>
          <w:rFonts w:ascii="Helvetica" w:hAnsi="Helvetica" w:cs="Helvetica"/>
          <w:sz w:val="15"/>
          <w:sz-cs w:val="15"/>
        </w:rPr>
        <w:t xml:space="preserve">random </w:t>
      </w:r>
      <w:r>
        <w:rPr>
          <w:rFonts w:ascii="Helvetica" w:hAnsi="Helvetica" w:cs="Helvetica"/>
          <w:sz w:val="20"/>
          <w:sz-cs w:val="20"/>
        </w:rPr>
        <w:t xml:space="preserve">≈ </w:t>
      </w:r>
      <w:r>
        <w:rPr>
          <w:rFonts w:ascii="Times" w:hAnsi="Times" w:cs="Times"/>
          <w:sz w:val="20"/>
          <w:sz-cs w:val="20"/>
        </w:rPr>
        <w:t xml:space="preserve">ln </w:t>
      </w:r>
      <w:r>
        <w:rPr>
          <w:rFonts w:ascii="Helvetica" w:hAnsi="Helvetica" w:cs="Helvetica"/>
          <w:sz w:val="20"/>
          <w:sz-cs w:val="20"/>
        </w:rPr>
        <w:t xml:space="preserve">(n)/ </w:t>
      </w:r>
      <w:r>
        <w:rPr>
          <w:rFonts w:ascii="Times" w:hAnsi="Times" w:cs="Times"/>
          <w:sz w:val="20"/>
          <w:sz-cs w:val="20"/>
        </w:rPr>
        <w:t xml:space="preserve">ln </w:t>
      </w:r>
      <w:r>
        <w:rPr>
          <w:rFonts w:ascii="Helvetica" w:hAnsi="Helvetica" w:cs="Helvetica"/>
          <w:sz w:val="20"/>
          <w:sz-cs w:val="20"/>
        </w:rPr>
        <w:t xml:space="preserve">(m)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C</w:t>
      </w:r>
      <w:r>
        <w:rPr>
          <w:rFonts w:ascii="Helvetica" w:hAnsi="Helvetica" w:cs="Helvetica"/>
          <w:sz w:val="15"/>
          <w:sz-cs w:val="15"/>
        </w:rPr>
        <w:t xml:space="preserve">random </w:t>
      </w:r>
      <w:r>
        <w:rPr>
          <w:rFonts w:ascii="Helvetica" w:hAnsi="Helvetica" w:cs="Helvetica"/>
          <w:sz w:val="20"/>
          <w:sz-cs w:val="20"/>
        </w:rPr>
        <w:t xml:space="preserve">≈ m/n  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. </w:t>
      </w:r>
      <w:r>
        <w:rPr>
          <w:rFonts w:ascii="Times" w:hAnsi="Times" w:cs="Times"/>
          <w:sz w:val="20"/>
          <w:sz-cs w:val="20"/>
        </w:rPr>
        <w:t xml:space="preserve">(7.3)</w:t>
      </w:r>
    </w:p>
    <w:p>
      <w:pPr/>
      <w:r>
        <w:rPr>
          <w:rFonts w:ascii="Times" w:hAnsi="Times" w:cs="Times"/>
          <w:sz w:val="20"/>
          <w:sz-cs w:val="20"/>
        </w:rPr>
        <w:t xml:space="preserve">Small-world networks have many vertices with sparse connections but are not in danger of getting</w:t>
      </w:r>
    </w:p>
    <w:p>
      <w:pPr/>
      <w:r>
        <w:rPr>
          <w:rFonts w:ascii="Times" w:hAnsi="Times" w:cs="Times"/>
          <w:sz w:val="20"/>
          <w:sz-cs w:val="20"/>
        </w:rPr>
        <w:t xml:space="preserve">disconnected. Moreover, there is a broad range of the probability </w:t>
      </w:r>
      <w:r>
        <w:rPr>
          <w:rFonts w:ascii="Helvetica" w:hAnsi="Helvetica" w:cs="Helvetica"/>
          <w:sz w:val="20"/>
          <w:sz-cs w:val="20"/>
        </w:rPr>
        <w:t xml:space="preserve">p </w:t>
      </w:r>
      <w:r>
        <w:rPr>
          <w:rFonts w:ascii="Times" w:hAnsi="Times" w:cs="Times"/>
          <w:sz w:val="20"/>
          <w:sz-cs w:val="20"/>
        </w:rPr>
        <w:t xml:space="preserve">such that </w:t>
      </w:r>
      <w:r>
        <w:rPr>
          <w:rFonts w:ascii="Helvetica" w:hAnsi="Helvetica" w:cs="Helvetica"/>
          <w:sz w:val="20"/>
          <w:sz-cs w:val="20"/>
        </w:rPr>
        <w:t xml:space="preserve">L(p) ≈ L</w:t>
      </w:r>
      <w:r>
        <w:rPr>
          <w:rFonts w:ascii="Helvetica" w:hAnsi="Helvetica" w:cs="Helvetica"/>
          <w:sz w:val="15"/>
          <w:sz-cs w:val="15"/>
        </w:rPr>
        <w:t xml:space="preserve">random </w:t>
      </w:r>
      <w:r>
        <w:rPr>
          <w:rFonts w:ascii="Times" w:hAnsi="Times" w:cs="Times"/>
          <w:sz w:val="20"/>
          <w:sz-cs w:val="20"/>
        </w:rPr>
        <w:t xml:space="preserve">and, at the same time, </w:t>
      </w:r>
      <w:r>
        <w:rPr>
          <w:rFonts w:ascii="Helvetica" w:hAnsi="Helvetica" w:cs="Helvetica"/>
          <w:sz w:val="20"/>
          <w:sz-cs w:val="20"/>
        </w:rPr>
        <w:t xml:space="preserve">C(p)   C</w:t>
      </w:r>
      <w:r>
        <w:rPr>
          <w:rFonts w:ascii="Helvetica" w:hAnsi="Helvetica" w:cs="Helvetica"/>
          <w:sz w:val="15"/>
          <w:sz-cs w:val="15"/>
        </w:rPr>
        <w:t xml:space="preserve">random</w:t>
      </w:r>
      <w:r>
        <w:rPr>
          <w:rFonts w:ascii="Times" w:hAnsi="Times" w:cs="Times"/>
          <w:sz w:val="20"/>
          <w:sz-cs w:val="20"/>
        </w:rPr>
        <w:t xml:space="preserve">. The significant drop of </w:t>
      </w:r>
      <w:r>
        <w:rPr>
          <w:rFonts w:ascii="Helvetica" w:hAnsi="Helvetica" w:cs="Helvetica"/>
          <w:sz w:val="20"/>
          <w:sz-cs w:val="20"/>
        </w:rPr>
        <w:t xml:space="preserve">L(p) </w:t>
      </w:r>
      <w:r>
        <w:rPr>
          <w:rFonts w:ascii="Times" w:hAnsi="Times" w:cs="Times"/>
          <w:sz w:val="20"/>
          <w:sz-cs w:val="20"/>
        </w:rPr>
        <w:t xml:space="preserve">is caused by the introduction of a few</w:t>
      </w:r>
    </w:p>
    <w:p>
      <w:pPr/>
      <w:r>
        <w:rPr>
          <w:rFonts w:ascii="Times" w:hAnsi="Times" w:cs="Times"/>
          <w:sz w:val="20"/>
          <w:sz-cs w:val="20"/>
        </w:rPr>
        <w:t xml:space="preserve">shortcuts that connect vertices that otherwise would be much further apart. For small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20"/>
          <w:sz-cs w:val="20"/>
        </w:rPr>
        <w:t xml:space="preserve">, the addition of</w:t>
      </w:r>
    </w:p>
    <w:p>
      <w:pPr/>
      <w:r>
        <w:rPr>
          <w:rFonts w:ascii="Times" w:hAnsi="Times" w:cs="Times"/>
          <w:sz w:val="20"/>
          <w:sz-cs w:val="20"/>
        </w:rPr>
        <w:t xml:space="preserve">a shortcut has a highly nonlinear effect; it affects not only the distance between the pair of vertices it</w:t>
      </w:r>
    </w:p>
    <w:p>
      <w:pPr/>
      <w:r>
        <w:rPr>
          <w:rFonts w:ascii="Times" w:hAnsi="Times" w:cs="Times"/>
          <w:sz w:val="20"/>
          <w:sz-cs w:val="20"/>
        </w:rPr>
        <w:t xml:space="preserve">connects but also the distance between their neighbors. If the shortcut replaces an edge in a clustered</w:t>
      </w:r>
    </w:p>
    <w:p>
      <w:pPr/>
      <w:r>
        <w:rPr>
          <w:rFonts w:ascii="Times" w:hAnsi="Times" w:cs="Times"/>
          <w:sz w:val="20"/>
          <w:sz-cs w:val="20"/>
        </w:rPr>
        <w:t xml:space="preserve">neighborhood, </w:t>
      </w:r>
      <w:r>
        <w:rPr>
          <w:rFonts w:ascii="Helvetica" w:hAnsi="Helvetica" w:cs="Helvetica"/>
          <w:sz w:val="20"/>
          <w:sz-cs w:val="20"/>
        </w:rPr>
        <w:t xml:space="preserve">C(p) </w:t>
      </w:r>
      <w:r>
        <w:rPr>
          <w:rFonts w:ascii="Times" w:hAnsi="Times" w:cs="Times"/>
          <w:sz w:val="20"/>
          <w:sz-cs w:val="20"/>
        </w:rPr>
        <w:t xml:space="preserve">remains practically unchanged, because it is a linear function of 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20"/>
          <w:sz-cs w:val="20"/>
        </w:rPr>
        <w:t xml:space="preserve">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