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The Internet is a collection of separate and distinct networks, each one operating under a common</w:t>
      </w:r>
    </w:p>
    <w:p>
      <w:pPr/>
      <w:r>
        <w:rPr>
          <w:rFonts w:ascii="Times" w:hAnsi="Times" w:cs="Times"/>
          <w:sz w:val="20"/>
          <w:sz-cs w:val="20"/>
        </w:rPr>
        <w:t xml:space="preserve">framework consisting of globally unique IP addressing and using IP routing and global Border Gateway</w:t>
      </w:r>
    </w:p>
    <w:p>
      <w:pPr/>
      <w:r>
        <w:rPr>
          <w:rFonts w:ascii="Times" w:hAnsi="Times" w:cs="Times"/>
          <w:sz w:val="20"/>
          <w:sz-cs w:val="20"/>
        </w:rPr>
        <w:t xml:space="preserve">Routing (BGP) protocols.</w:t>
      </w:r>
      <w:r>
        <w:rPr>
          <w:rFonts w:ascii="Times" w:hAnsi="Times" w:cs="Times"/>
          <w:sz w:val="15"/>
          <w:sz-cs w:val="15"/>
          <w:color w:val="000066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An</w:t>
      </w:r>
      <w:r>
        <w:rPr>
          <w:rFonts w:ascii="Helvetica" w:hAnsi="Helvetica" w:cs="Helvetica"/>
          <w:sz w:val="20"/>
          <w:sz-cs w:val="20"/>
        </w:rPr>
        <w:t xml:space="preserve">IP address </w:t>
      </w:r>
      <w:r>
        <w:rPr>
          <w:rFonts w:ascii="Times" w:hAnsi="Times" w:cs="Times"/>
          <w:sz w:val="20"/>
          <w:sz-cs w:val="20"/>
        </w:rPr>
        <w:t xml:space="preserve">is a string of integers uniquely identifying every host connected</w:t>
      </w:r>
    </w:p>
    <w:p>
      <w:pPr/>
      <w:r>
        <w:rPr>
          <w:rFonts w:ascii="Times" w:hAnsi="Times" w:cs="Times"/>
          <w:sz w:val="20"/>
          <w:sz-cs w:val="20"/>
        </w:rPr>
        <w:t xml:space="preserve">to the Internet; the IP address allows the network to identify first the destination network and then the</w:t>
      </w:r>
    </w:p>
    <w:p>
      <w:pPr/>
      <w:r>
        <w:rPr>
          <w:rFonts w:ascii="Times" w:hAnsi="Times" w:cs="Times"/>
          <w:sz w:val="20"/>
          <w:sz-cs w:val="20"/>
        </w:rPr>
        <w:t xml:space="preserve">host in that network to which a datagram should be delivered.</w:t>
      </w:r>
    </w:p>
    <w:p>
      <w:pPr/>
      <w:r>
        <w:rPr>
          <w:rFonts w:ascii="Times" w:hAnsi="Times" w:cs="Times"/>
          <w:sz w:val="20"/>
          <w:sz-cs w:val="20"/>
        </w:rPr>
        <w:t xml:space="preserve">In addition to the IP or logical address, each network interface, the hardware connecting a host with a</w:t>
      </w:r>
    </w:p>
    <w:p>
      <w:pPr/>
      <w:r>
        <w:rPr>
          <w:rFonts w:ascii="Times" w:hAnsi="Times" w:cs="Times"/>
          <w:sz w:val="20"/>
          <w:sz-cs w:val="20"/>
        </w:rPr>
        <w:t xml:space="preserve">network, has a unique </w:t>
      </w:r>
      <w:r>
        <w:rPr>
          <w:rFonts w:ascii="Helvetica" w:hAnsi="Helvetica" w:cs="Helvetica"/>
          <w:sz w:val="20"/>
          <w:sz-cs w:val="20"/>
        </w:rPr>
        <w:t xml:space="preserve">physical </w:t>
      </w:r>
      <w:r>
        <w:rPr>
          <w:rFonts w:ascii="Times" w:hAnsi="Times" w:cs="Times"/>
          <w:sz w:val="20"/>
          <w:sz-cs w:val="20"/>
        </w:rPr>
        <w:t xml:space="preserve">or </w:t>
      </w:r>
      <w:r>
        <w:rPr>
          <w:rFonts w:ascii="Helvetica" w:hAnsi="Helvetica" w:cs="Helvetica"/>
          <w:sz w:val="20"/>
          <w:sz-cs w:val="20"/>
        </w:rPr>
        <w:t xml:space="preserve">MAC address</w:t>
      </w:r>
      <w:r>
        <w:rPr>
          <w:rFonts w:ascii="Times" w:hAnsi="Times" w:cs="Times"/>
          <w:sz w:val="20"/>
          <w:sz-cs w:val="20"/>
        </w:rPr>
        <w:t xml:space="preserve">. Although theMAC address is permanently assigned to</w:t>
      </w:r>
    </w:p>
    <w:p>
      <w:pPr/>
      <w:r>
        <w:rPr>
          <w:rFonts w:ascii="Times" w:hAnsi="Times" w:cs="Times"/>
          <w:sz w:val="20"/>
          <w:sz-cs w:val="20"/>
        </w:rPr>
        <w:t xml:space="preserve">a network interface of the device, the IP address may be dynamically assigned and changes depending</w:t>
      </w:r>
    </w:p>
    <w:p>
      <w:pPr/>
      <w:r>
        <w:rPr>
          <w:rFonts w:ascii="Times" w:hAnsi="Times" w:cs="Times"/>
          <w:sz w:val="20"/>
          <w:sz-cs w:val="20"/>
        </w:rPr>
        <w:t xml:space="preserve">on the network. For example, a laptop will get a different IP addresswhen it is connected to different networks</w:t>
      </w:r>
    </w:p>
    <w:p>
      <w:pPr/>
      <w:r>
        <w:rPr>
          <w:rFonts w:ascii="Times" w:hAnsi="Times" w:cs="Times"/>
          <w:sz w:val="20"/>
          <w:sz-cs w:val="20"/>
        </w:rPr>
        <w:t xml:space="preserve">and a phone will get different IP addresses in differentWi-Fi networks. A host may have multiple</w:t>
      </w:r>
    </w:p>
    <w:p>
      <w:pPr/>
      <w:r>
        <w:rPr>
          <w:rFonts w:ascii="Times" w:hAnsi="Times" w:cs="Times"/>
          <w:sz w:val="20"/>
          <w:sz-cs w:val="20"/>
        </w:rPr>
        <w:t xml:space="preserve">network interfaces and, consequently, multiple IP addresses when it is connected to multiple networks.</w:t>
      </w:r>
    </w:p>
    <w:p>
      <w:pPr/>
      <w:r>
        <w:rPr>
          <w:rFonts w:ascii="Times" w:hAnsi="Times" w:cs="Times"/>
          <w:sz w:val="20"/>
          <w:sz-cs w:val="20"/>
        </w:rPr>
        <w:t xml:space="preserve">The Internet is based on a hourglass network architecture and the TCP/IP protocol family (see</w:t>
      </w:r>
    </w:p>
    <w:p>
      <w:pPr/>
      <w:r>
        <w:rPr>
          <w:rFonts w:ascii="Times" w:hAnsi="Times" w:cs="Times"/>
          <w:sz w:val="20"/>
          <w:sz-cs w:val="20"/>
        </w:rPr>
        <w:t xml:space="preserve">Figure </w:t>
      </w:r>
      <w:r>
        <w:rPr>
          <w:rFonts w:ascii="Times" w:hAnsi="Times" w:cs="Times"/>
          <w:sz w:val="20"/>
          <w:sz-cs w:val="20"/>
          <w:color w:val="000066"/>
        </w:rPr>
        <w:t xml:space="preserve">7.2</w:t>
      </w:r>
      <w:r>
        <w:rPr>
          <w:rFonts w:ascii="Times" w:hAnsi="Times" w:cs="Times"/>
          <w:sz w:val="20"/>
          <w:sz-cs w:val="20"/>
        </w:rPr>
        <w:t xml:space="preserve">). The hourglass model captures the fact that all packets transported through the Internet use</w:t>
      </w:r>
    </w:p>
    <w:p>
      <w:pPr/>
      <w:r>
        <w:rPr>
          <w:rFonts w:ascii="Times" w:hAnsi="Times" w:cs="Times"/>
          <w:sz w:val="20"/>
          <w:sz-cs w:val="20"/>
        </w:rPr>
        <w:t xml:space="preserve">Internet Protocol (IP) to reach the destination. IP ensures datagrams’ delivery from the source host to</w:t>
      </w:r>
    </w:p>
    <w:p>
      <w:pPr/>
      <w:r>
        <w:rPr>
          <w:rFonts w:ascii="Times" w:hAnsi="Times" w:cs="Times"/>
          <w:sz w:val="20"/>
          <w:sz-cs w:val="20"/>
        </w:rPr>
        <w:t xml:space="preserve">the destination host based on their IP addresses. A host could be a supercomputer, a workstation, a</w:t>
      </w:r>
    </w:p>
    <w:p>
      <w:pPr/>
      <w:r>
        <w:rPr>
          <w:rFonts w:ascii="Times" w:hAnsi="Times" w:cs="Times"/>
          <w:sz w:val="20"/>
          <w:sz-cs w:val="20"/>
        </w:rPr>
        <w:t xml:space="preserve">laptop, a mobile phone, a network printer, or any other physical device with a network interface.</w:t>
      </w:r>
    </w:p>
    <w:p>
      <w:pPr/>
      <w:r>
        <w:rPr>
          <w:rFonts w:ascii="Times" w:hAnsi="Times" w:cs="Times"/>
          <w:sz w:val="20"/>
          <w:sz-cs w:val="20"/>
        </w:rPr>
        <w:t xml:space="preserve">IP only provides </w:t>
      </w:r>
      <w:r>
        <w:rPr>
          <w:rFonts w:ascii="Helvetica" w:hAnsi="Helvetica" w:cs="Helvetica"/>
          <w:sz w:val="20"/>
          <w:sz-cs w:val="20"/>
        </w:rPr>
        <w:t xml:space="preserve">best-effort delivery </w:t>
      </w:r>
      <w:r>
        <w:rPr>
          <w:rFonts w:ascii="Times" w:hAnsi="Times" w:cs="Times"/>
          <w:sz w:val="20"/>
          <w:sz-cs w:val="20"/>
        </w:rPr>
        <w:t xml:space="preserve">and its service is characterized as unreliable. Best-effort delivery</w:t>
      </w:r>
    </w:p>
    <w:p>
      <w:pPr/>
      <w:r>
        <w:rPr>
          <w:rFonts w:ascii="Times" w:hAnsi="Times" w:cs="Times"/>
          <w:sz w:val="20"/>
          <w:sz-cs w:val="20"/>
        </w:rPr>
        <w:t xml:space="preserve">means that any router on the path from the source to the destination may drop a packet when it is</w:t>
      </w:r>
    </w:p>
    <w:p>
      <w:pPr/>
      <w:r>
        <w:rPr>
          <w:rFonts w:ascii="Times" w:hAnsi="Times" w:cs="Times"/>
          <w:sz w:val="20"/>
          <w:sz-cs w:val="20"/>
        </w:rPr>
        <w:t xml:space="preserve">overloaded.</w:t>
      </w:r>
    </w:p>
    <w:p>
      <w:pPr/>
      <w:r>
        <w:rPr>
          <w:rFonts w:ascii="Times" w:hAnsi="Times" w:cs="Times"/>
          <w:sz w:val="20"/>
          <w:sz-cs w:val="20"/>
        </w:rPr>
        <w:t xml:space="preserve">The Internet uses two transport protocols: a connectionless datagram protocol, User Datagram</w:t>
      </w:r>
    </w:p>
    <w:p>
      <w:pPr/>
      <w:r>
        <w:rPr>
          <w:rFonts w:ascii="Times" w:hAnsi="Times" w:cs="Times"/>
          <w:sz w:val="20"/>
          <w:sz-cs w:val="20"/>
        </w:rPr>
        <w:t xml:space="preserve">Protocol (UDP), and a connection-oriented protocol, Transport Control Protocol (TCP). The header</w:t>
      </w:r>
    </w:p>
    <w:p>
      <w:pPr/>
      <w:r>
        <w:rPr>
          <w:rFonts w:ascii="Times" w:hAnsi="Times" w:cs="Times"/>
          <w:sz w:val="20"/>
          <w:sz-cs w:val="20"/>
        </w:rPr>
        <w:t xml:space="preserve">of a datagram contains information sufficient for routing through the network from the source to the</w:t>
      </w:r>
    </w:p>
    <w:p>
      <w:pPr/>
      <w:r>
        <w:rPr>
          <w:rFonts w:ascii="Times" w:hAnsi="Times" w:cs="Times"/>
          <w:sz w:val="20"/>
          <w:sz-cs w:val="20"/>
        </w:rPr>
        <w:t xml:space="preserve">destination.</w:t>
      </w:r>
    </w:p>
    <w:p>
      <w:pPr/>
      <w:r>
        <w:rPr>
          <w:rFonts w:ascii="Times" w:hAnsi="Times" w:cs="Times"/>
          <w:sz w:val="20"/>
          <w:sz-cs w:val="20"/>
        </w:rPr>
        <w:t xml:space="preserve">To ensure efficient communication, the UDP transport protocol assumes that error checking and</w:t>
      </w:r>
    </w:p>
    <w:p>
      <w:pPr/>
      <w:r>
        <w:rPr>
          <w:rFonts w:ascii="Times" w:hAnsi="Times" w:cs="Times"/>
          <w:sz w:val="20"/>
          <w:sz-cs w:val="20"/>
        </w:rPr>
        <w:t xml:space="preserve">error correction are either not necessary or performed by the application. Datagrams may arrive out of</w:t>
      </w:r>
    </w:p>
    <w:p>
      <w:pPr/>
      <w:r>
        <w:rPr>
          <w:rFonts w:ascii="Times" w:hAnsi="Times" w:cs="Times"/>
          <w:sz w:val="20"/>
          <w:sz-cs w:val="20"/>
        </w:rPr>
        <w:t xml:space="preserve">order or duplicated, or may not arrive at all. Applications using UDP include the Domain Name System</w:t>
      </w:r>
    </w:p>
    <w:p>
      <w:pPr/>
      <w:r>
        <w:rPr>
          <w:rFonts w:ascii="Times" w:hAnsi="Times" w:cs="Times"/>
          <w:sz w:val="20"/>
          <w:sz-cs w:val="20"/>
        </w:rPr>
        <w:t xml:space="preserve">(DNS), Voice over IP (VoIP), Trivial File Transfer Protocol (TFTP), streaming media applications such</w:t>
      </w:r>
    </w:p>
    <w:p>
      <w:pPr/>
      <w:r>
        <w:rPr>
          <w:rFonts w:ascii="Times" w:hAnsi="Times" w:cs="Times"/>
          <w:sz w:val="20"/>
          <w:sz-cs w:val="20"/>
        </w:rPr>
        <w:t xml:space="preserve">as Internet Protocol television (IPTV), and online games.</w:t>
      </w:r>
    </w:p>
    <w:p>
      <w:pPr/>
      <w:r>
        <w:rPr>
          <w:rFonts w:ascii="Times" w:hAnsi="Times" w:cs="Times"/>
          <w:sz w:val="20"/>
          <w:sz-cs w:val="20"/>
        </w:rPr>
        <w:t xml:space="preserve">Once a packet reaches the destination host, it is delivered to the proper transport protocol daemon,</w:t>
      </w:r>
    </w:p>
    <w:p>
      <w:pPr/>
      <w:r>
        <w:rPr>
          <w:rFonts w:ascii="Times" w:hAnsi="Times" w:cs="Times"/>
          <w:sz w:val="20"/>
          <w:sz-cs w:val="20"/>
        </w:rPr>
        <w:t xml:space="preserve">which, in turn, delivers it to the application that listens to an abstraction of the endpoint of a logical</w:t>
      </w:r>
    </w:p>
    <w:p>
      <w:pPr/>
      <w:r>
        <w:rPr>
          <w:rFonts w:ascii="Times" w:hAnsi="Times" w:cs="Times"/>
          <w:sz w:val="20"/>
          <w:sz-cs w:val="20"/>
        </w:rPr>
        <w:t xml:space="preserve">communication channel called a </w:t>
      </w:r>
      <w:r>
        <w:rPr>
          <w:rFonts w:ascii="Helvetica" w:hAnsi="Helvetica" w:cs="Helvetica"/>
          <w:sz w:val="20"/>
          <w:sz-cs w:val="20"/>
        </w:rPr>
        <w:t xml:space="preserve">port </w:t>
      </w:r>
      <w:r>
        <w:rPr>
          <w:rFonts w:ascii="Times" w:hAnsi="Times" w:cs="Times"/>
          <w:sz w:val="20"/>
          <w:sz-cs w:val="20"/>
        </w:rPr>
        <w:t xml:space="preserve">(see Figure </w:t>
      </w:r>
      <w:r>
        <w:rPr>
          <w:rFonts w:ascii="Times" w:hAnsi="Times" w:cs="Times"/>
          <w:sz w:val="20"/>
          <w:sz-cs w:val="20"/>
          <w:color w:val="000066"/>
        </w:rPr>
        <w:t xml:space="preserve">7.3</w:t>
      </w:r>
      <w:r>
        <w:rPr>
          <w:rFonts w:ascii="Times" w:hAnsi="Times" w:cs="Times"/>
          <w:sz w:val="20"/>
          <w:sz-cs w:val="20"/>
        </w:rPr>
        <w:t xml:space="preserve">). The processes or threads running an application use an abstraction called </w:t>
      </w:r>
      <w:r>
        <w:rPr>
          <w:rFonts w:ascii="Helvetica" w:hAnsi="Helvetica" w:cs="Helvetica"/>
          <w:sz w:val="20"/>
          <w:sz-cs w:val="20"/>
        </w:rPr>
        <w:t xml:space="preserve">socket </w:t>
      </w:r>
      <w:r>
        <w:rPr>
          <w:rFonts w:ascii="Times" w:hAnsi="Times" w:cs="Times"/>
          <w:sz w:val="20"/>
          <w:sz-cs w:val="20"/>
        </w:rPr>
        <w:t xml:space="preserve">to send and receive data through the network. A socket manages a queue</w:t>
      </w:r>
    </w:p>
    <w:p>
      <w:pPr/>
      <w:r>
        <w:rPr>
          <w:rFonts w:ascii="Times" w:hAnsi="Times" w:cs="Times"/>
          <w:sz w:val="20"/>
          <w:sz-cs w:val="20"/>
        </w:rPr>
        <w:t xml:space="preserve">of incoming messages and one of outgoing messages.</w:t>
      </w:r>
    </w:p>
    <w:p>
      <w:pPr/>
      <w:r>
        <w:rPr>
          <w:rFonts w:ascii="Times" w:hAnsi="Times" w:cs="Times"/>
          <w:sz w:val="20"/>
          <w:sz-cs w:val="20"/>
        </w:rPr>
        <w:t xml:space="preserve">TCP provides reliable, ordered delivery of a stream of bytes from an application on one system to</w:t>
      </w:r>
    </w:p>
    <w:p>
      <w:pPr/>
      <w:r>
        <w:rPr>
          <w:rFonts w:ascii="Times" w:hAnsi="Times" w:cs="Times"/>
          <w:sz w:val="20"/>
          <w:sz-cs w:val="20"/>
        </w:rPr>
        <w:t xml:space="preserve">its peer on the destination system. An application sends/receives data units called </w:t>
      </w:r>
      <w:r>
        <w:rPr>
          <w:rFonts w:ascii="Helvetica" w:hAnsi="Helvetica" w:cs="Helvetica"/>
          <w:sz w:val="20"/>
          <w:sz-cs w:val="20"/>
        </w:rPr>
        <w:t xml:space="preserve">segments </w:t>
      </w:r>
      <w:r>
        <w:rPr>
          <w:rFonts w:ascii="Times" w:hAnsi="Times" w:cs="Times"/>
          <w:sz w:val="20"/>
          <w:sz-cs w:val="20"/>
        </w:rPr>
        <w:t xml:space="preserve">to/from</w:t>
      </w:r>
    </w:p>
    <w:p>
      <w:pPr/>
      <w:r>
        <w:rPr>
          <w:rFonts w:ascii="Times" w:hAnsi="Times" w:cs="Times"/>
          <w:sz w:val="20"/>
          <w:sz-cs w:val="20"/>
        </w:rPr>
        <w:t xml:space="preserve">a specific port, an abstraction of and endpoint of a logical communication link. TCP is the transport</w:t>
      </w:r>
    </w:p>
    <w:p>
      <w:pPr/>
      <w:r>
        <w:rPr>
          <w:rFonts w:ascii="Times" w:hAnsi="Times" w:cs="Times"/>
          <w:sz w:val="20"/>
          <w:sz-cs w:val="20"/>
        </w:rPr>
        <w:t xml:space="preserve">protocol used by the World Wide Web, email, file transfer, remote administration, and many other</w:t>
      </w:r>
    </w:p>
    <w:p>
      <w:pPr/>
      <w:r>
        <w:rPr>
          <w:rFonts w:ascii="Times" w:hAnsi="Times" w:cs="Times"/>
          <w:sz w:val="20"/>
          <w:sz-cs w:val="20"/>
        </w:rPr>
        <w:t xml:space="preserve">important applications.</w:t>
      </w:r>
    </w:p>
    <w:p>
      <w:pPr/>
      <w:r>
        <w:rPr>
          <w:rFonts w:ascii="Times" w:hAnsi="Times" w:cs="Times"/>
          <w:sz w:val="20"/>
          <w:sz-cs w:val="20"/>
        </w:rPr>
        <w:t xml:space="preserve">TCP uses an end-to-end </w:t>
      </w:r>
      <w:r>
        <w:rPr>
          <w:rFonts w:ascii="Helvetica" w:hAnsi="Helvetica" w:cs="Helvetica"/>
          <w:sz w:val="20"/>
          <w:sz-cs w:val="20"/>
        </w:rPr>
        <w:t xml:space="preserve">flow control mechanism </w:t>
      </w:r>
      <w:r>
        <w:rPr>
          <w:rFonts w:ascii="Times" w:hAnsi="Times" w:cs="Times"/>
          <w:sz w:val="20"/>
          <w:sz-cs w:val="20"/>
        </w:rPr>
        <w:t xml:space="preserve">based on a sliding window, a range of packets the</w:t>
      </w:r>
    </w:p>
    <w:p>
      <w:pPr/>
      <w:r>
        <w:rPr>
          <w:rFonts w:ascii="Times" w:hAnsi="Times" w:cs="Times"/>
          <w:sz w:val="20"/>
          <w:sz-cs w:val="20"/>
        </w:rPr>
        <w:t xml:space="preserve">sender can send before receiving an acknowledgment from the receiver. This mechanism allows the</w:t>
      </w:r>
    </w:p>
    <w:p>
      <w:pPr/>
      <w:r>
        <w:rPr>
          <w:rFonts w:ascii="Times" w:hAnsi="Times" w:cs="Times"/>
          <w:sz w:val="20"/>
          <w:sz-cs w:val="20"/>
        </w:rPr>
        <w:t xml:space="preserve">receiver to control the rate of segments sent and process them reliably.</w:t>
      </w:r>
    </w:p>
    <w:p>
      <w:pPr/>
      <w:r>
        <w:rPr>
          <w:rFonts w:ascii="Times" w:hAnsi="Times" w:cs="Times"/>
          <w:sz w:val="20"/>
          <w:sz-cs w:val="20"/>
        </w:rPr>
        <w:t xml:space="preserve">A network has a finite capacity to transport data, and when its load is approaching this capacity, we</w:t>
      </w:r>
    </w:p>
    <w:p>
      <w:pPr/>
      <w:r>
        <w:rPr>
          <w:rFonts w:ascii="Times" w:hAnsi="Times" w:cs="Times"/>
          <w:sz w:val="20"/>
          <w:sz-cs w:val="20"/>
        </w:rPr>
        <w:t xml:space="preserve">witness undesirable effects: The routers start dropping packets, and the delays and the jitter increase. An</w:t>
      </w:r>
    </w:p>
    <w:p>
      <w:pPr/>
      <w:r>
        <w:rPr>
          <w:rFonts w:ascii="Times" w:hAnsi="Times" w:cs="Times"/>
          <w:sz w:val="20"/>
          <w:sz-cs w:val="20"/>
        </w:rPr>
        <w:t xml:space="preserve">obvious analogy is a highway on which the time to travel from point A to point B increases dramatically</w:t>
      </w:r>
    </w:p>
    <w:p>
      <w:pPr/>
      <w:r>
        <w:rPr>
          <w:rFonts w:ascii="Times" w:hAnsi="Times" w:cs="Times"/>
          <w:sz w:val="20"/>
          <w:sz-cs w:val="20"/>
        </w:rPr>
        <w:t xml:space="preserve">when the highway becomes congested; a solution for traffic management is to introduce traffic lights</w:t>
      </w:r>
    </w:p>
    <w:p>
      <w:pPr/>
      <w:r>
        <w:rPr>
          <w:rFonts w:ascii="Times" w:hAnsi="Times" w:cs="Times"/>
          <w:sz w:val="20"/>
          <w:sz-cs w:val="20"/>
        </w:rPr>
        <w:t xml:space="preserve">limiting the rate at which new traffic is allowed to enter the highway, and this is precisely what the TCP</w:t>
      </w:r>
    </w:p>
    <w:p>
      <w:pPr/>
      <w:r>
        <w:rPr>
          <w:rFonts w:ascii="Times" w:hAnsi="Times" w:cs="Times"/>
          <w:sz w:val="20"/>
          <w:sz-cs w:val="20"/>
        </w:rPr>
        <w:t xml:space="preserve">emulates.</w:t>
      </w:r>
    </w:p>
    <w:p>
      <w:pPr/>
      <w:r>
        <w:rPr>
          <w:rFonts w:ascii="Times" w:hAnsi="Times" w:cs="Times"/>
          <w:sz w:val="20"/>
          <w:sz-cs w:val="20"/>
        </w:rPr>
        <w:t xml:space="preserve">TCP uses several mechanisms for </w:t>
      </w:r>
      <w:r>
        <w:rPr>
          <w:rFonts w:ascii="Helvetica" w:hAnsi="Helvetica" w:cs="Helvetica"/>
          <w:sz w:val="20"/>
          <w:sz-cs w:val="20"/>
        </w:rPr>
        <w:t xml:space="preserve">congestion control </w:t>
      </w:r>
      <w:r>
        <w:rPr>
          <w:rFonts w:ascii="Times" w:hAnsi="Times" w:cs="Times"/>
          <w:sz w:val="20"/>
          <w:sz-cs w:val="20"/>
        </w:rPr>
        <w:t xml:space="preserve">(see Section </w:t>
      </w:r>
      <w:r>
        <w:rPr>
          <w:rFonts w:ascii="Times" w:hAnsi="Times" w:cs="Times"/>
          <w:sz w:val="20"/>
          <w:sz-cs w:val="20"/>
          <w:color w:val="000066"/>
        </w:rPr>
        <w:t xml:space="preserve">7.5</w:t>
      </w:r>
      <w:r>
        <w:rPr>
          <w:rFonts w:ascii="Times" w:hAnsi="Times" w:cs="Times"/>
          <w:sz w:val="20"/>
          <w:sz-cs w:val="20"/>
        </w:rPr>
        <w:t xml:space="preserve">). These mechanisms control</w:t>
      </w:r>
    </w:p>
    <w:p>
      <w:pPr/>
      <w:r>
        <w:rPr>
          <w:rFonts w:ascii="Times" w:hAnsi="Times" w:cs="Times"/>
          <w:sz w:val="20"/>
          <w:sz-cs w:val="20"/>
        </w:rPr>
        <w:t xml:space="preserve">the rate of data entering the network, keeping the data flow below a rate that would lead to a network collapse and enforce a max/min fair allocation between flows. Section acknowledgment coupled to</w:t>
      </w:r>
    </w:p>
    <w:p>
      <w:pPr/>
      <w:r>
        <w:rPr>
          <w:rFonts w:ascii="Times" w:hAnsi="Times" w:cs="Times"/>
          <w:sz w:val="20"/>
          <w:sz-cs w:val="20"/>
        </w:rPr>
        <w:t xml:space="preserve">timers is used to infer network conditions between the sender and receiver.</w:t>
      </w:r>
    </w:p>
    <w:p>
      <w:pPr/>
      <w:r>
        <w:rPr>
          <w:rFonts w:ascii="Times" w:hAnsi="Times" w:cs="Times"/>
          <w:sz w:val="20"/>
          <w:sz-cs w:val="20"/>
        </w:rPr>
        <w:t xml:space="preserve">TCP congestion control policies are based on four algorithms: </w:t>
      </w:r>
      <w:r>
        <w:rPr>
          <w:rFonts w:ascii="Helvetica" w:hAnsi="Helvetica" w:cs="Helvetica"/>
          <w:sz w:val="20"/>
          <w:sz-cs w:val="20"/>
        </w:rPr>
        <w:t xml:space="preserve">slow-start, congestion avoidance, fast</w:t>
      </w:r>
    </w:p>
    <w:p>
      <w:pPr/>
      <w:r>
        <w:rPr>
          <w:rFonts w:ascii="Helvetica" w:hAnsi="Helvetica" w:cs="Helvetica"/>
          <w:sz w:val="20"/>
          <w:sz-cs w:val="20"/>
        </w:rPr>
        <w:t xml:space="preserve">retransmit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Helvetica" w:hAnsi="Helvetica" w:cs="Helvetica"/>
          <w:sz w:val="20"/>
          <w:sz-cs w:val="20"/>
        </w:rPr>
        <w:t xml:space="preserve">fast recovery</w:t>
      </w:r>
      <w:r>
        <w:rPr>
          <w:rFonts w:ascii="Times" w:hAnsi="Times" w:cs="Times"/>
          <w:sz w:val="20"/>
          <w:sz-cs w:val="20"/>
        </w:rPr>
        <w:t xml:space="preserve">. These algorithms use local information, such as the retransmission timeout</w:t>
      </w:r>
    </w:p>
    <w:p>
      <w:pPr/>
      <w:r>
        <w:rPr>
          <w:rFonts w:ascii="Times" w:hAnsi="Times" w:cs="Times"/>
          <w:sz w:val="20"/>
          <w:sz-cs w:val="20"/>
        </w:rPr>
        <w:t xml:space="preserve">(RTO) based on the estimated round-trip time (RTT) between the sender and receiver as well as the</w:t>
      </w:r>
    </w:p>
    <w:p>
      <w:pPr/>
      <w:r>
        <w:rPr>
          <w:rFonts w:ascii="Times" w:hAnsi="Times" w:cs="Times"/>
          <w:sz w:val="20"/>
          <w:sz-cs w:val="20"/>
        </w:rPr>
        <w:t xml:space="preserve">variance in this round-trip time to implement the congestion control policies. UDP is a connectionless</w:t>
      </w:r>
    </w:p>
    <w:p>
      <w:pPr/>
      <w:r>
        <w:rPr>
          <w:rFonts w:ascii="Times" w:hAnsi="Times" w:cs="Times"/>
          <w:sz w:val="20"/>
          <w:sz-cs w:val="20"/>
        </w:rPr>
        <w:t xml:space="preserve">protocol, so there are no means to control the UDP traffic.</w:t>
      </w:r>
    </w:p>
    <w:p>
      <w:pPr/>
      <w:r>
        <w:rPr>
          <w:rFonts w:ascii="Times" w:hAnsi="Times" w:cs="Times"/>
          <w:sz w:val="20"/>
          <w:sz-cs w:val="20"/>
        </w:rPr>
        <w:t xml:space="preserve">The review of basic networking concepts in this section shows why process-to-process communication</w:t>
      </w:r>
    </w:p>
    <w:p>
      <w:pPr/>
      <w:r>
        <w:rPr>
          <w:rFonts w:ascii="Times" w:hAnsi="Times" w:cs="Times"/>
          <w:sz w:val="20"/>
          <w:sz-cs w:val="20"/>
        </w:rPr>
        <w:t xml:space="preserve">incurs a significant overhead. Though raw speed of fiber optic channels can reach Tbps,</w:t>
      </w:r>
      <w:r>
        <w:rPr>
          <w:rFonts w:ascii="Times" w:hAnsi="Times" w:cs="Times"/>
          <w:sz w:val="15"/>
          <w:sz-cs w:val="15"/>
          <w:color w:val="000066"/>
        </w:rPr>
        <w:t xml:space="preserve">2 </w:t>
      </w:r>
      <w:r>
        <w:rPr>
          <w:rFonts w:ascii="Times" w:hAnsi="Times" w:cs="Times"/>
          <w:sz w:val="20"/>
          <w:sz-cs w:val="20"/>
        </w:rPr>
        <w:t xml:space="preserve">the actual</w:t>
      </w:r>
    </w:p>
    <w:p>
      <w:pPr/>
      <w:r>
        <w:rPr>
          <w:rFonts w:ascii="Times" w:hAnsi="Times" w:cs="Times"/>
          <w:sz w:val="20"/>
          <w:sz-cs w:val="20"/>
        </w:rPr>
        <w:t xml:space="preserve">transmission rate for end-to-end communication over a wide area network can only be of the order of</w:t>
      </w:r>
    </w:p>
    <w:p>
      <w:pPr/>
      <w:r>
        <w:rPr>
          <w:rFonts w:ascii="Times" w:hAnsi="Times" w:cs="Times"/>
          <w:sz w:val="20"/>
          <w:sz-cs w:val="20"/>
        </w:rPr>
        <w:t xml:space="preserve">tens of Mbps and the latency is of the order of milliseconds. This has important consequences for the</w:t>
      </w:r>
    </w:p>
    <w:p>
      <w:pPr/>
      <w:r>
        <w:rPr>
          <w:rFonts w:ascii="Times" w:hAnsi="Times" w:cs="Times"/>
          <w:sz w:val="20"/>
          <w:sz-cs w:val="20"/>
        </w:rPr>
        <w:t xml:space="preserve">development of computer clouds.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