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Locks support the implementation of reliable storage for loosely coupled distributed systems; they enable</w:t>
      </w:r>
    </w:p>
    <w:p>
      <w:pPr/>
      <w:r>
        <w:rPr>
          <w:rFonts w:ascii="Times" w:hAnsi="Times" w:cs="Times"/>
          <w:sz w:val="20"/>
          <w:sz-cs w:val="20"/>
        </w:rPr>
        <w:t xml:space="preserve">controlled access to shared storage and ensure atomicity of </w:t>
      </w:r>
      <w:r>
        <w:rPr>
          <w:rFonts w:ascii="Courier" w:hAnsi="Courier" w:cs="Courier"/>
          <w:sz w:val="20"/>
          <w:sz-cs w:val="20"/>
        </w:rPr>
        <w:t xml:space="preserve">read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Courier" w:hAnsi="Courier" w:cs="Courier"/>
          <w:sz w:val="20"/>
          <w:sz-cs w:val="20"/>
        </w:rPr>
        <w:t xml:space="preserve">write </w:t>
      </w:r>
      <w:r>
        <w:rPr>
          <w:rFonts w:ascii="Times" w:hAnsi="Times" w:cs="Times"/>
          <w:sz w:val="20"/>
          <w:sz-cs w:val="20"/>
        </w:rPr>
        <w:t xml:space="preserve">operations. Furthermore,</w:t>
      </w:r>
    </w:p>
    <w:p>
      <w:pPr/>
      <w:r>
        <w:rPr>
          <w:rFonts w:ascii="Times" w:hAnsi="Times" w:cs="Times"/>
          <w:sz w:val="20"/>
          <w:sz-cs w:val="20"/>
        </w:rPr>
        <w:t xml:space="preserve">critically important to the design of reliable distributed storage systems are distributed consensus problems,</w:t>
      </w:r>
    </w:p>
    <w:p>
      <w:pPr/>
      <w:r>
        <w:rPr>
          <w:rFonts w:ascii="Times" w:hAnsi="Times" w:cs="Times"/>
          <w:sz w:val="20"/>
          <w:sz-cs w:val="20"/>
        </w:rPr>
        <w:t xml:space="preserve">such as the election of a master from a group of data servers. A master has an important role</w:t>
      </w:r>
    </w:p>
    <w:p>
      <w:pPr/>
      <w:r>
        <w:rPr>
          <w:rFonts w:ascii="Times" w:hAnsi="Times" w:cs="Times"/>
          <w:sz w:val="20"/>
          <w:sz-cs w:val="20"/>
        </w:rPr>
        <w:t xml:space="preserve">in system management; for example, in GFS the master maintains state information about all system</w:t>
      </w:r>
    </w:p>
    <w:p>
      <w:pPr/>
      <w:r>
        <w:rPr>
          <w:rFonts w:ascii="Times" w:hAnsi="Times" w:cs="Times"/>
          <w:sz w:val="20"/>
          <w:sz-cs w:val="20"/>
        </w:rPr>
        <w:t xml:space="preserve">components.</w:t>
      </w:r>
    </w:p>
    <w:p>
      <w:pPr/>
      <w:r>
        <w:rPr>
          <w:rFonts w:ascii="Times" w:hAnsi="Times" w:cs="Times"/>
          <w:sz w:val="20"/>
          <w:sz-cs w:val="20"/>
        </w:rPr>
        <w:t xml:space="preserve">Locking and the election of a master can be done using a version of the Paxos algorithm for asynchronous</w:t>
      </w:r>
    </w:p>
    <w:p>
      <w:pPr/>
      <w:r>
        <w:rPr>
          <w:rFonts w:ascii="Times" w:hAnsi="Times" w:cs="Times"/>
          <w:sz w:val="20"/>
          <w:sz-cs w:val="20"/>
        </w:rPr>
        <w:t xml:space="preserve">consensus, discussed in Section 2.11. The algorithm guarantees safety without any timing</w:t>
      </w:r>
    </w:p>
    <w:p>
      <w:pPr/>
      <w:r>
        <w:rPr>
          <w:rFonts w:ascii="Times" w:hAnsi="Times" w:cs="Times"/>
          <w:sz w:val="20"/>
          <w:sz-cs w:val="20"/>
        </w:rPr>
        <w:t xml:space="preserve">assumptions, a necessary condition in a large-scale system when communication delays are unpredictable.</w:t>
      </w:r>
    </w:p>
    <w:p>
      <w:pPr/>
      <w:r>
        <w:rPr>
          <w:rFonts w:ascii="Times" w:hAnsi="Times" w:cs="Times"/>
          <w:sz w:val="20"/>
          <w:sz-cs w:val="20"/>
        </w:rPr>
        <w:t xml:space="preserve">Nevertheless, the algorithm must use clocks to ensure liveliness and to overcome the impossibility</w:t>
      </w:r>
    </w:p>
    <w:p>
      <w:pPr/>
      <w:r>
        <w:rPr>
          <w:rFonts w:ascii="Times" w:hAnsi="Times" w:cs="Times"/>
          <w:sz w:val="20"/>
          <w:sz-cs w:val="20"/>
        </w:rPr>
        <w:t xml:space="preserve">of reaching consensus with a single faulty process [</w:t>
      </w:r>
      <w:r>
        <w:rPr>
          <w:rFonts w:ascii="Times" w:hAnsi="Times" w:cs="Times"/>
          <w:sz w:val="20"/>
          <w:sz-cs w:val="20"/>
          <w:color w:val="000066"/>
        </w:rPr>
        <w:t xml:space="preserve">123</w:t>
      </w:r>
      <w:r>
        <w:rPr>
          <w:rFonts w:ascii="Times" w:hAnsi="Times" w:cs="Times"/>
          <w:sz w:val="20"/>
          <w:sz-cs w:val="20"/>
        </w:rPr>
        <w:t xml:space="preserve">]. Coordination using the Paxos algorithm</w:t>
      </w:r>
    </w:p>
    <w:p>
      <w:pPr/>
      <w:r>
        <w:rPr>
          <w:rFonts w:ascii="Times" w:hAnsi="Times" w:cs="Times"/>
          <w:sz w:val="20"/>
          <w:sz-cs w:val="20"/>
        </w:rPr>
        <w:t xml:space="preserve">is discussed in Section 4.5.</w:t>
      </w:r>
    </w:p>
    <w:p>
      <w:pPr/>
      <w:r>
        <w:rPr>
          <w:rFonts w:ascii="Times" w:hAnsi="Times" w:cs="Times"/>
          <w:sz w:val="20"/>
          <w:sz-cs w:val="20"/>
        </w:rPr>
        <w:t xml:space="preserve">Distributed systems experience communication problems such as lost messages, messages out of</w:t>
      </w:r>
    </w:p>
    <w:p>
      <w:pPr/>
      <w:r>
        <w:rPr>
          <w:rFonts w:ascii="Times" w:hAnsi="Times" w:cs="Times"/>
          <w:sz w:val="20"/>
          <w:sz-cs w:val="20"/>
        </w:rPr>
        <w:t xml:space="preserve">sequence, or corrupted messages. There are solutions for handling these undesirable phenomena; for</w:t>
      </w:r>
    </w:p>
    <w:p>
      <w:pPr/>
      <w:r>
        <w:rPr>
          <w:rFonts w:ascii="Times" w:hAnsi="Times" w:cs="Times"/>
          <w:sz w:val="20"/>
          <w:sz-cs w:val="20"/>
        </w:rPr>
        <w:t xml:space="preserve">example, one can use virtual time, that is, sequence numbers, to ensure that messages are processed</w:t>
      </w:r>
    </w:p>
    <w:p>
      <w:pPr/>
      <w:r>
        <w:rPr>
          <w:rFonts w:ascii="Times" w:hAnsi="Times" w:cs="Times"/>
          <w:sz w:val="20"/>
          <w:sz-cs w:val="20"/>
        </w:rPr>
        <w:t xml:space="preserve">in an order consistent with the time they were sent by all processes involved, but this complicates the</w:t>
      </w:r>
    </w:p>
    <w:p>
      <w:pPr/>
      <w:r>
        <w:rPr>
          <w:rFonts w:ascii="Times" w:hAnsi="Times" w:cs="Times"/>
          <w:sz w:val="20"/>
          <w:sz-cs w:val="20"/>
        </w:rPr>
        <w:t xml:space="preserve">algorithms and increases the processing time.</w:t>
      </w:r>
    </w:p>
    <w:p>
      <w:pPr/>
      <w:r>
        <w:rPr>
          <w:rFonts w:ascii="Helvetica" w:hAnsi="Helvetica" w:cs="Helvetica"/>
          <w:sz w:val="20"/>
          <w:sz-cs w:val="20"/>
        </w:rPr>
        <w:t xml:space="preserve">Advisory locks </w:t>
      </w:r>
      <w:r>
        <w:rPr>
          <w:rFonts w:ascii="Times" w:hAnsi="Times" w:cs="Times"/>
          <w:sz w:val="20"/>
          <w:sz-cs w:val="20"/>
        </w:rPr>
        <w:t xml:space="preserve">are based on the assumption that all processes play by the rules. Advisory locks do</w:t>
      </w:r>
    </w:p>
    <w:p>
      <w:pPr/>
      <w:r>
        <w:rPr>
          <w:rFonts w:ascii="Times" w:hAnsi="Times" w:cs="Times"/>
          <w:sz w:val="20"/>
          <w:sz-cs w:val="20"/>
        </w:rPr>
        <w:t xml:space="preserve">not have any effect on processes that circumvent the locking mechanisms and access the shared objects</w:t>
      </w:r>
    </w:p>
    <w:p>
      <w:pPr/>
      <w:r>
        <w:rPr>
          <w:rFonts w:ascii="Times" w:hAnsi="Times" w:cs="Times"/>
          <w:sz w:val="20"/>
          <w:sz-cs w:val="20"/>
        </w:rPr>
        <w:t xml:space="preserve">directly. </w:t>
      </w:r>
      <w:r>
        <w:rPr>
          <w:rFonts w:ascii="Helvetica" w:hAnsi="Helvetica" w:cs="Helvetica"/>
          <w:sz w:val="20"/>
          <w:sz-cs w:val="20"/>
        </w:rPr>
        <w:t xml:space="preserve">Mandatory locks </w:t>
      </w:r>
      <w:r>
        <w:rPr>
          <w:rFonts w:ascii="Times" w:hAnsi="Times" w:cs="Times"/>
          <w:sz w:val="20"/>
          <w:sz-cs w:val="20"/>
        </w:rPr>
        <w:t xml:space="preserve">block access to the locked objects to all processes that do not hold the locks,</w:t>
      </w:r>
    </w:p>
    <w:p>
      <w:pPr/>
      <w:r>
        <w:rPr>
          <w:rFonts w:ascii="Times" w:hAnsi="Times" w:cs="Times"/>
          <w:sz w:val="20"/>
          <w:sz-cs w:val="20"/>
        </w:rPr>
        <w:t xml:space="preserve">regardless of whether they use locking primitives.</w:t>
      </w:r>
    </w:p>
    <w:p>
      <w:pPr/>
      <w:r>
        <w:rPr>
          <w:rFonts w:ascii="Times" w:hAnsi="Times" w:cs="Times"/>
          <w:sz w:val="20"/>
          <w:sz-cs w:val="20"/>
        </w:rPr>
        <w:t xml:space="preserve">Locks that can be held for only a very short time are called </w:t>
      </w:r>
      <w:r>
        <w:rPr>
          <w:rFonts w:ascii="Helvetica" w:hAnsi="Helvetica" w:cs="Helvetica"/>
          <w:sz w:val="20"/>
          <w:sz-cs w:val="20"/>
        </w:rPr>
        <w:t xml:space="preserve">fine-grained</w:t>
      </w:r>
      <w:r>
        <w:rPr>
          <w:rFonts w:ascii="Times" w:hAnsi="Times" w:cs="Times"/>
          <w:sz w:val="20"/>
          <w:sz-cs w:val="20"/>
        </w:rPr>
        <w:t xml:space="preserve">, whereas </w:t>
      </w:r>
      <w:r>
        <w:rPr>
          <w:rFonts w:ascii="Helvetica" w:hAnsi="Helvetica" w:cs="Helvetica"/>
          <w:sz w:val="20"/>
          <w:sz-cs w:val="20"/>
        </w:rPr>
        <w:t xml:space="preserve">coarse-grained</w:t>
      </w:r>
    </w:p>
    <w:p>
      <w:pPr/>
      <w:r>
        <w:rPr>
          <w:rFonts w:ascii="Times" w:hAnsi="Times" w:cs="Times"/>
          <w:sz w:val="20"/>
          <w:sz-cs w:val="20"/>
        </w:rPr>
        <w:t xml:space="preserve">locks are held for a longer time. Some operations require meta-information about a lock, such as the</w:t>
      </w:r>
    </w:p>
    <w:p>
      <w:pPr/>
      <w:r>
        <w:rPr>
          <w:rFonts w:ascii="Times" w:hAnsi="Times" w:cs="Times"/>
          <w:sz w:val="20"/>
          <w:sz-cs w:val="20"/>
        </w:rPr>
        <w:t xml:space="preserve">name of the lock, whether the lock is shared or held in exclusivity, and the generation number of the</w:t>
      </w:r>
    </w:p>
    <w:p>
      <w:pPr/>
      <w:r>
        <w:rPr>
          <w:rFonts w:ascii="Times" w:hAnsi="Times" w:cs="Times"/>
          <w:sz w:val="20"/>
          <w:sz-cs w:val="20"/>
        </w:rPr>
        <w:t xml:space="preserve">lock. This meta-information is sometimes aggregated into an opaque byte string called a </w:t>
      </w:r>
      <w:r>
        <w:rPr>
          <w:rFonts w:ascii="Helvetica" w:hAnsi="Helvetica" w:cs="Helvetica"/>
          <w:sz w:val="20"/>
          <w:sz-cs w:val="20"/>
        </w:rPr>
        <w:t xml:space="preserve">sequencer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The question of how to most effectively support a locking and consensus component of a large-scale</w:t>
      </w:r>
    </w:p>
    <w:p>
      <w:pPr/>
      <w:r>
        <w:rPr>
          <w:rFonts w:ascii="Times" w:hAnsi="Times" w:cs="Times"/>
          <w:sz w:val="20"/>
          <w:sz-cs w:val="20"/>
        </w:rPr>
        <w:t xml:space="preserve">distributed system demands several design decisions. A first design decision is whether the locks should</w:t>
      </w:r>
    </w:p>
    <w:p>
      <w:pPr/>
      <w:r>
        <w:rPr>
          <w:rFonts w:ascii="Times" w:hAnsi="Times" w:cs="Times"/>
          <w:sz w:val="20"/>
          <w:sz-cs w:val="20"/>
        </w:rPr>
        <w:t xml:space="preserve">be mandatory or advisory. </w:t>
      </w:r>
      <w:r>
        <w:rPr>
          <w:rFonts w:ascii="Helvetica" w:hAnsi="Helvetica" w:cs="Helvetica"/>
          <w:sz w:val="20"/>
          <w:sz-cs w:val="20"/>
        </w:rPr>
        <w:t xml:space="preserve">Mandatory locks </w:t>
      </w:r>
      <w:r>
        <w:rPr>
          <w:rFonts w:ascii="Times" w:hAnsi="Times" w:cs="Times"/>
          <w:sz w:val="20"/>
          <w:sz-cs w:val="20"/>
        </w:rPr>
        <w:t xml:space="preserve">have the obvious advantage of enforcing access control; a</w:t>
      </w:r>
    </w:p>
    <w:p>
      <w:pPr/>
      <w:r>
        <w:rPr>
          <w:rFonts w:ascii="Times" w:hAnsi="Times" w:cs="Times"/>
          <w:sz w:val="20"/>
          <w:sz-cs w:val="20"/>
        </w:rPr>
        <w:t xml:space="preserve">traffic analogy is that a mandatory lock is like a drawbridge. Once it is up, all traffic is forced to stop.</w:t>
      </w:r>
    </w:p>
    <w:p>
      <w:pPr/>
      <w:r>
        <w:rPr>
          <w:rFonts w:ascii="Times" w:hAnsi="Times" w:cs="Times"/>
          <w:sz w:val="20"/>
          <w:sz-cs w:val="20"/>
        </w:rPr>
        <w:t xml:space="preserve">An </w:t>
      </w:r>
      <w:r>
        <w:rPr>
          <w:rFonts w:ascii="Helvetica" w:hAnsi="Helvetica" w:cs="Helvetica"/>
          <w:sz w:val="20"/>
          <w:sz-cs w:val="20"/>
        </w:rPr>
        <w:t xml:space="preserve">advisory lock </w:t>
      </w:r>
      <w:r>
        <w:rPr>
          <w:rFonts w:ascii="Times" w:hAnsi="Times" w:cs="Times"/>
          <w:sz w:val="20"/>
          <w:sz-cs w:val="20"/>
        </w:rPr>
        <w:t xml:space="preserve">is like a stop sign; those who obey the traffic laws will stop, but some might not. The</w:t>
      </w:r>
    </w:p>
    <w:p>
      <w:pPr/>
      <w:r>
        <w:rPr>
          <w:rFonts w:ascii="Times" w:hAnsi="Times" w:cs="Times"/>
          <w:sz w:val="20"/>
          <w:sz-cs w:val="20"/>
        </w:rPr>
        <w:t xml:space="preserve">disadvantages of mandatory locks are added overhead and less flexibility. Once a data item is locked,</w:t>
      </w:r>
    </w:p>
    <w:p>
      <w:pPr/>
      <w:r>
        <w:rPr>
          <w:rFonts w:ascii="Times" w:hAnsi="Times" w:cs="Times"/>
          <w:sz w:val="20"/>
          <w:sz-cs w:val="20"/>
        </w:rPr>
        <w:t xml:space="preserve">even a high-priority task related to maintenance or recovery cannot access the data unless it forces the</w:t>
      </w:r>
    </w:p>
    <w:p>
      <w:pPr/>
      <w:r>
        <w:rPr>
          <w:rFonts w:ascii="Times" w:hAnsi="Times" w:cs="Times"/>
          <w:sz w:val="20"/>
          <w:sz-cs w:val="20"/>
        </w:rPr>
        <w:t xml:space="preserve">application holding the lock to terminate. This is a very significant problem in large-scale systems where</w:t>
      </w:r>
    </w:p>
    <w:p>
      <w:pPr/>
      <w:r>
        <w:rPr>
          <w:rFonts w:ascii="Times" w:hAnsi="Times" w:cs="Times"/>
          <w:sz w:val="20"/>
          <w:sz-cs w:val="20"/>
        </w:rPr>
        <w:t xml:space="preserve">partial system failures are likely.</w:t>
      </w:r>
    </w:p>
    <w:p>
      <w:pPr/>
      <w:r>
        <w:rPr>
          <w:rFonts w:ascii="Times" w:hAnsi="Times" w:cs="Times"/>
          <w:sz w:val="20"/>
          <w:sz-cs w:val="20"/>
        </w:rPr>
        <w:t xml:space="preserve">A second design decision is whether the system should be based on fine-grained or coarse-grained</w:t>
      </w:r>
    </w:p>
    <w:p>
      <w:pPr/>
      <w:r>
        <w:rPr>
          <w:rFonts w:ascii="Times" w:hAnsi="Times" w:cs="Times"/>
          <w:sz w:val="20"/>
          <w:sz-cs w:val="20"/>
        </w:rPr>
        <w:t xml:space="preserve">locking. </w:t>
      </w:r>
      <w:r>
        <w:rPr>
          <w:rFonts w:ascii="Helvetica" w:hAnsi="Helvetica" w:cs="Helvetica"/>
          <w:sz w:val="20"/>
          <w:sz-cs w:val="20"/>
        </w:rPr>
        <w:t xml:space="preserve">Fine-grained locks </w:t>
      </w:r>
      <w:r>
        <w:rPr>
          <w:rFonts w:ascii="Times" w:hAnsi="Times" w:cs="Times"/>
          <w:sz w:val="20"/>
          <w:sz-cs w:val="20"/>
        </w:rPr>
        <w:t xml:space="preserve">allow more application threads to access shared data in any time interval,</w:t>
      </w:r>
    </w:p>
    <w:p>
      <w:pPr/>
      <w:r>
        <w:rPr>
          <w:rFonts w:ascii="Times" w:hAnsi="Times" w:cs="Times"/>
          <w:sz w:val="20"/>
          <w:sz-cs w:val="20"/>
        </w:rPr>
        <w:t xml:space="preserve">but they generate a larger workload for the lock server.Moreover, when the lock server fails for a period</w:t>
      </w:r>
    </w:p>
    <w:p>
      <w:pPr/>
      <w:r>
        <w:rPr>
          <w:rFonts w:ascii="Times" w:hAnsi="Times" w:cs="Times"/>
          <w:sz w:val="20"/>
          <w:sz-cs w:val="20"/>
        </w:rPr>
        <w:t xml:space="preserve">of time, a larger number of applications are affected. Advisory locks and </w:t>
      </w:r>
      <w:r>
        <w:rPr>
          <w:rFonts w:ascii="Helvetica" w:hAnsi="Helvetica" w:cs="Helvetica"/>
          <w:sz w:val="20"/>
          <w:sz-cs w:val="20"/>
        </w:rPr>
        <w:t xml:space="preserve">coarse-grained locks </w:t>
      </w:r>
      <w:r>
        <w:rPr>
          <w:rFonts w:ascii="Times" w:hAnsi="Times" w:cs="Times"/>
          <w:sz w:val="20"/>
          <w:sz-cs w:val="20"/>
        </w:rPr>
        <w:t xml:space="preserve">seem</w:t>
      </w:r>
    </w:p>
    <w:p>
      <w:pPr/>
      <w:r>
        <w:rPr>
          <w:rFonts w:ascii="Times" w:hAnsi="Times" w:cs="Times"/>
          <w:sz w:val="20"/>
          <w:sz-cs w:val="20"/>
        </w:rPr>
        <w:t xml:space="preserve">to be a better choice for a system expected to scale to a very large number of nodes distributed in data</w:t>
      </w:r>
    </w:p>
    <w:p>
      <w:pPr/>
      <w:r>
        <w:rPr>
          <w:rFonts w:ascii="Times" w:hAnsi="Times" w:cs="Times"/>
          <w:sz w:val="20"/>
          <w:sz-cs w:val="20"/>
        </w:rPr>
        <w:t xml:space="preserve">centers that are interconnected via wide area networks.</w:t>
      </w:r>
    </w:p>
    <w:p>
      <w:pPr/>
      <w:r>
        <w:rPr>
          <w:rFonts w:ascii="Times" w:hAnsi="Times" w:cs="Times"/>
          <w:sz w:val="20"/>
          <w:sz-cs w:val="20"/>
        </w:rPr>
        <w:t xml:space="preserve">A third design decision is how to support a systematic approach to locking. Two alternatives come</w:t>
      </w:r>
    </w:p>
    <w:p>
      <w:pPr/>
      <w:r>
        <w:rPr>
          <w:rFonts w:ascii="Times" w:hAnsi="Times" w:cs="Times"/>
          <w:sz w:val="20"/>
          <w:sz-cs w:val="20"/>
        </w:rPr>
        <w:t xml:space="preserve">to mind: (i) delegate to the clients the implementation of the consensus algorithm and provide a library</w:t>
      </w:r>
    </w:p>
    <w:p>
      <w:pPr/>
      <w:r>
        <w:rPr>
          <w:rFonts w:ascii="Times" w:hAnsi="Times" w:cs="Times"/>
          <w:sz w:val="20"/>
          <w:sz-cs w:val="20"/>
        </w:rPr>
        <w:t xml:space="preserve">of functions needed for this task, or (ii) create a locking service that implements a version of the</w:t>
      </w:r>
    </w:p>
    <w:p>
      <w:pPr/>
      <w:r>
        <w:rPr>
          <w:rFonts w:ascii="Times" w:hAnsi="Times" w:cs="Times"/>
          <w:sz w:val="20"/>
          <w:sz-cs w:val="20"/>
        </w:rPr>
        <w:t xml:space="preserve">asynchronous Paxos algorithm and provide a library to be linked with an application client to support</w:t>
      </w:r>
    </w:p>
    <w:p>
      <w:pPr/>
      <w:r>
        <w:rPr>
          <w:rFonts w:ascii="Times" w:hAnsi="Times" w:cs="Times"/>
          <w:sz w:val="20"/>
          <w:sz-cs w:val="20"/>
        </w:rPr>
        <w:t xml:space="preserve">service calls. Forcing application developers to invoke calls to a Paxos library is more cumbersome and</w:t>
      </w:r>
    </w:p>
    <w:p>
      <w:pPr/>
      <w:r>
        <w:rPr>
          <w:rFonts w:ascii="Times" w:hAnsi="Times" w:cs="Times"/>
          <w:sz w:val="20"/>
          <w:sz-cs w:val="20"/>
        </w:rPr>
        <w:t xml:space="preserve">more prone to errors than the service alternative. Of course, the lock service itself has to be scalable to</w:t>
      </w:r>
    </w:p>
    <w:p>
      <w:pPr/>
      <w:r>
        <w:rPr>
          <w:rFonts w:ascii="Times" w:hAnsi="Times" w:cs="Times"/>
          <w:sz w:val="20"/>
          <w:sz-cs w:val="20"/>
        </w:rPr>
        <w:t xml:space="preserve">support a potentially heavy load.</w:t>
      </w:r>
    </w:p>
    <w:p>
      <w:pPr/>
      <w:r>
        <w:rPr>
          <w:rFonts w:ascii="Times" w:hAnsi="Times" w:cs="Times"/>
          <w:sz w:val="20"/>
          <w:sz-cs w:val="20"/>
        </w:rPr>
        <w:t xml:space="preserve">Another design consideration is flexibility, the ability of the system to support a variety of applications.</w:t>
      </w:r>
    </w:p>
    <w:p>
      <w:pPr/>
      <w:r>
        <w:rPr>
          <w:rFonts w:ascii="Times" w:hAnsi="Times" w:cs="Times"/>
          <w:sz w:val="20"/>
          <w:sz-cs w:val="20"/>
        </w:rPr>
        <w:t xml:space="preserve">A name service comes immediately to mind because many cloud applications </w:t>
      </w:r>
      <w:r>
        <w:rPr>
          <w:rFonts w:ascii="Courier" w:hAnsi="Courier" w:cs="Courier"/>
          <w:sz w:val="20"/>
          <w:sz-cs w:val="20"/>
        </w:rPr>
        <w:t xml:space="preserve">read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Courier" w:hAnsi="Courier" w:cs="Courier"/>
          <w:sz w:val="20"/>
          <w:sz-cs w:val="20"/>
        </w:rPr>
        <w:t xml:space="preserve">write</w:t>
      </w:r>
    </w:p>
    <w:p>
      <w:pPr/>
      <w:r>
        <w:rPr>
          <w:rFonts w:ascii="Times" w:hAnsi="Times" w:cs="Times"/>
          <w:sz w:val="20"/>
          <w:sz-cs w:val="20"/>
        </w:rPr>
        <w:t xml:space="preserve">small files. The names of small files can be included in the namespace of the service to allow atomic</w:t>
      </w:r>
    </w:p>
    <w:p>
      <w:pPr/>
      <w:r>
        <w:rPr>
          <w:rFonts w:ascii="Times" w:hAnsi="Times" w:cs="Times"/>
          <w:sz w:val="20"/>
          <w:sz-cs w:val="20"/>
        </w:rPr>
        <w:t xml:space="preserve">file operations. The choice should also consider the performance; a service can be optimized and clients</w:t>
      </w:r>
    </w:p>
    <w:p>
      <w:pPr/>
      <w:r>
        <w:rPr>
          <w:rFonts w:ascii="Times" w:hAnsi="Times" w:cs="Times"/>
          <w:sz w:val="20"/>
          <w:sz-cs w:val="20"/>
        </w:rPr>
        <w:t xml:space="preserve">can cache control information. Finally, we should consider the overhead and resources for reaching</w:t>
      </w:r>
    </w:p>
    <w:p>
      <w:pPr/>
      <w:r>
        <w:rPr>
          <w:rFonts w:ascii="Times" w:hAnsi="Times" w:cs="Times"/>
          <w:sz w:val="20"/>
          <w:sz-cs w:val="20"/>
        </w:rPr>
        <w:t xml:space="preserve">consensus. Again, the service seems to be more advantageous because it needs fewer replicas for high</w:t>
      </w:r>
    </w:p>
    <w:p>
      <w:pPr/>
      <w:r>
        <w:rPr>
          <w:rFonts w:ascii="Times" w:hAnsi="Times" w:cs="Times"/>
          <w:sz w:val="20"/>
          <w:sz-cs w:val="20"/>
        </w:rPr>
        <w:t xml:space="preserve">availability.</w:t>
      </w:r>
    </w:p>
    <w:p>
      <w:pPr/>
      <w:r>
        <w:rPr>
          <w:rFonts w:ascii="Times" w:hAnsi="Times" w:cs="Times"/>
          <w:sz w:val="20"/>
          <w:sz-cs w:val="20"/>
        </w:rPr>
        <w:t xml:space="preserve">In the early 2000s, when Google started to develop a lock service called </w:t>
      </w:r>
      <w:r>
        <w:rPr>
          <w:rFonts w:ascii="Helvetica" w:hAnsi="Helvetica" w:cs="Helvetica"/>
          <w:sz w:val="20"/>
          <w:sz-cs w:val="20"/>
        </w:rPr>
        <w:t xml:space="preserve">Chubby </w:t>
      </w:r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61</w:t>
      </w:r>
      <w:r>
        <w:rPr>
          <w:rFonts w:ascii="Times" w:hAnsi="Times" w:cs="Times"/>
          <w:sz w:val="20"/>
          <w:sz-cs w:val="20"/>
        </w:rPr>
        <w:t xml:space="preserve">], it was decided</w:t>
      </w:r>
    </w:p>
    <w:p>
      <w:pPr/>
      <w:r>
        <w:rPr>
          <w:rFonts w:ascii="Times" w:hAnsi="Times" w:cs="Times"/>
          <w:sz w:val="20"/>
          <w:sz-cs w:val="20"/>
        </w:rPr>
        <w:t xml:space="preserve">to use advisory and coarse-grained locks. The service is used by several Google systems, including the</w:t>
      </w:r>
    </w:p>
    <w:p>
      <w:pPr/>
      <w:r>
        <w:rPr>
          <w:rFonts w:ascii="Times" w:hAnsi="Times" w:cs="Times"/>
          <w:sz w:val="20"/>
          <w:sz-cs w:val="20"/>
        </w:rPr>
        <w:t xml:space="preserve">GFS discussed in Section </w:t>
      </w:r>
      <w:r>
        <w:rPr>
          <w:rFonts w:ascii="Times" w:hAnsi="Times" w:cs="Times"/>
          <w:sz w:val="20"/>
          <w:sz-cs w:val="20"/>
          <w:color w:val="000066"/>
        </w:rPr>
        <w:t xml:space="preserve">8.5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BigTable </w:t>
      </w:r>
      <w:r>
        <w:rPr>
          <w:rFonts w:ascii="Times" w:hAnsi="Times" w:cs="Times"/>
          <w:sz w:val="20"/>
          <w:sz-cs w:val="20"/>
        </w:rPr>
        <w:t xml:space="preserve">(see Section </w:t>
      </w:r>
      <w:r>
        <w:rPr>
          <w:rFonts w:ascii="Times" w:hAnsi="Times" w:cs="Times"/>
          <w:sz w:val="20"/>
          <w:sz-cs w:val="20"/>
          <w:color w:val="000066"/>
        </w:rPr>
        <w:t xml:space="preserve">8.9</w:t>
      </w:r>
      <w:r>
        <w:rPr>
          <w:rFonts w:ascii="Times" w:hAnsi="Times" w:cs="Times"/>
          <w:sz w:val="20"/>
          <w:sz-cs w:val="20"/>
        </w:rPr>
        <w:t xml:space="preserve">).</w:t>
      </w:r>
    </w:p>
    <w:p>
      <w:pPr/>
      <w:r>
        <w:rPr>
          <w:rFonts w:ascii="Times" w:hAnsi="Times" w:cs="Times"/>
          <w:sz w:val="20"/>
          <w:sz-cs w:val="20"/>
        </w:rPr>
        <w:t xml:space="preserve">The basic organization of the system is shown in Figure </w:t>
      </w:r>
      <w:r>
        <w:rPr>
          <w:rFonts w:ascii="Times" w:hAnsi="Times" w:cs="Times"/>
          <w:sz w:val="20"/>
          <w:sz-cs w:val="20"/>
          <w:color w:val="000066"/>
        </w:rPr>
        <w:t xml:space="preserve">8.9</w:t>
      </w:r>
      <w:r>
        <w:rPr>
          <w:rFonts w:ascii="Times" w:hAnsi="Times" w:cs="Times"/>
          <w:sz w:val="20"/>
          <w:sz-cs w:val="20"/>
        </w:rPr>
        <w:t xml:space="preserve">. A </w:t>
      </w:r>
      <w:r>
        <w:rPr>
          <w:rFonts w:ascii="Helvetica" w:hAnsi="Helvetica" w:cs="Helvetica"/>
          <w:sz w:val="20"/>
          <w:sz-cs w:val="20"/>
        </w:rPr>
        <w:t xml:space="preserve">Chubby </w:t>
      </w:r>
      <w:r>
        <w:rPr>
          <w:rFonts w:ascii="Times" w:hAnsi="Times" w:cs="Times"/>
          <w:sz w:val="20"/>
          <w:sz-cs w:val="20"/>
        </w:rPr>
        <w:t xml:space="preserve">cell typically serves one</w:t>
      </w:r>
    </w:p>
    <w:p>
      <w:pPr/>
      <w:r>
        <w:rPr>
          <w:rFonts w:ascii="Times" w:hAnsi="Times" w:cs="Times"/>
          <w:sz w:val="20"/>
          <w:sz-cs w:val="20"/>
        </w:rPr>
        <w:t xml:space="preserve">data center. The cell server includes several </w:t>
      </w:r>
      <w:r>
        <w:rPr>
          <w:rFonts w:ascii="Helvetica" w:hAnsi="Helvetica" w:cs="Helvetica"/>
          <w:sz w:val="20"/>
          <w:sz-cs w:val="20"/>
        </w:rPr>
        <w:t xml:space="preserve">replicas</w:t>
      </w:r>
      <w:r>
        <w:rPr>
          <w:rFonts w:ascii="Times" w:hAnsi="Times" w:cs="Times"/>
          <w:sz w:val="20"/>
          <w:sz-cs w:val="20"/>
        </w:rPr>
        <w:t xml:space="preserve">, the standard number of which is five. To reduce</w:t>
      </w:r>
    </w:p>
    <w:p>
      <w:pPr/>
      <w:r>
        <w:rPr>
          <w:rFonts w:ascii="Times" w:hAnsi="Times" w:cs="Times"/>
          <w:sz w:val="20"/>
          <w:sz-cs w:val="20"/>
        </w:rPr>
        <w:t xml:space="preserve">the probability of correlated failures, the servers hosting replicas are distributed across the campus of a</w:t>
      </w:r>
    </w:p>
    <w:p>
      <w:pPr/>
      <w:r>
        <w:rPr>
          <w:rFonts w:ascii="Times" w:hAnsi="Times" w:cs="Times"/>
          <w:sz w:val="20"/>
          <w:sz-cs w:val="20"/>
        </w:rPr>
        <w:t xml:space="preserve">data center.</w:t>
      </w:r>
    </w:p>
    <w:p>
      <w:pPr/>
      <w:r>
        <w:rPr>
          <w:rFonts w:ascii="Times" w:hAnsi="Times" w:cs="Times"/>
          <w:sz w:val="20"/>
          <w:sz-cs w:val="20"/>
        </w:rPr>
        <w:t xml:space="preserve">The replicas use a distributed consensus protocol to elect a new </w:t>
      </w:r>
      <w:r>
        <w:rPr>
          <w:rFonts w:ascii="Helvetica" w:hAnsi="Helvetica" w:cs="Helvetica"/>
          <w:sz w:val="20"/>
          <w:sz-cs w:val="20"/>
        </w:rPr>
        <w:t xml:space="preserve">master </w:t>
      </w:r>
      <w:r>
        <w:rPr>
          <w:rFonts w:ascii="Times" w:hAnsi="Times" w:cs="Times"/>
          <w:sz w:val="20"/>
          <w:sz-cs w:val="20"/>
        </w:rPr>
        <w:t xml:space="preserve">when the current one fails.</w:t>
      </w:r>
    </w:p>
    <w:p>
      <w:pPr/>
      <w:r>
        <w:rPr>
          <w:rFonts w:ascii="Times" w:hAnsi="Times" w:cs="Times"/>
          <w:sz w:val="20"/>
          <w:sz-cs w:val="20"/>
        </w:rPr>
        <w:t xml:space="preserve">The master is elected by a majority, as required by the asynchronous Paxos algorithm, accompanied by</w:t>
      </w:r>
    </w:p>
    <w:p>
      <w:pPr/>
      <w:r>
        <w:rPr>
          <w:rFonts w:ascii="Times" w:hAnsi="Times" w:cs="Times"/>
          <w:sz w:val="20"/>
          <w:sz-cs w:val="20"/>
        </w:rPr>
        <w:t xml:space="preserve">the commitment that a new master will not be elected for a period called a </w:t>
      </w:r>
      <w:r>
        <w:rPr>
          <w:rFonts w:ascii="Helvetica" w:hAnsi="Helvetica" w:cs="Helvetica"/>
          <w:sz w:val="20"/>
          <w:sz-cs w:val="20"/>
        </w:rPr>
        <w:t xml:space="preserve">master lease. </w:t>
      </w:r>
      <w:r>
        <w:rPr>
          <w:rFonts w:ascii="Times" w:hAnsi="Times" w:cs="Times"/>
          <w:sz w:val="20"/>
          <w:sz-cs w:val="20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session </w:t>
      </w:r>
      <w:r>
        <w:rPr>
          <w:rFonts w:ascii="Times" w:hAnsi="Times" w:cs="Times"/>
          <w:sz w:val="20"/>
          <w:sz-cs w:val="20"/>
        </w:rPr>
        <w:t xml:space="preserve">is a</w:t>
      </w:r>
    </w:p>
    <w:p>
      <w:pPr/>
      <w:r>
        <w:rPr>
          <w:rFonts w:ascii="Times" w:hAnsi="Times" w:cs="Times"/>
          <w:sz w:val="20"/>
          <w:sz-cs w:val="20"/>
        </w:rPr>
        <w:t xml:space="preserve">connection between a client and the cell server maintained over a period of time; the data cached by the</w:t>
      </w:r>
    </w:p>
    <w:p>
      <w:pPr/>
      <w:r>
        <w:rPr>
          <w:rFonts w:ascii="Times" w:hAnsi="Times" w:cs="Times"/>
          <w:sz w:val="20"/>
          <w:sz-cs w:val="20"/>
        </w:rPr>
        <w:t xml:space="preserve">client, the locks acquired, and the handles of all files locked by the client are valid for only the duration</w:t>
      </w:r>
    </w:p>
    <w:p>
      <w:pPr/>
      <w:r>
        <w:rPr>
          <w:rFonts w:ascii="Times" w:hAnsi="Times" w:cs="Times"/>
          <w:sz w:val="20"/>
          <w:sz-cs w:val="20"/>
        </w:rPr>
        <w:t xml:space="preserve">of the session.</w:t>
      </w:r>
    </w:p>
    <w:p>
      <w:pPr/>
      <w:r>
        <w:rPr>
          <w:rFonts w:ascii="Times" w:hAnsi="Times" w:cs="Times"/>
          <w:sz w:val="20"/>
          <w:sz-cs w:val="20"/>
        </w:rPr>
        <w:t xml:space="preserve">Clients use RPCs to request services from the master. When it receives a </w:t>
      </w:r>
      <w:r>
        <w:rPr>
          <w:rFonts w:ascii="Courier" w:hAnsi="Courier" w:cs="Courier"/>
          <w:sz w:val="20"/>
          <w:sz-cs w:val="20"/>
        </w:rPr>
        <w:t xml:space="preserve">write </w:t>
      </w:r>
      <w:r>
        <w:rPr>
          <w:rFonts w:ascii="Times" w:hAnsi="Times" w:cs="Times"/>
          <w:sz w:val="20"/>
          <w:sz-cs w:val="20"/>
        </w:rPr>
        <w:t xml:space="preserve">request, the master</w:t>
      </w:r>
    </w:p>
    <w:p>
      <w:pPr/>
      <w:r>
        <w:rPr>
          <w:rFonts w:ascii="Times" w:hAnsi="Times" w:cs="Times"/>
          <w:sz w:val="20"/>
          <w:sz-cs w:val="20"/>
        </w:rPr>
        <w:t xml:space="preserve">propagates the request to all replicas and waits for a reply from a majority of replicas before responding.</w:t>
      </w:r>
    </w:p>
    <w:p>
      <w:pPr/>
      <w:r>
        <w:rPr>
          <w:rFonts w:ascii="Times" w:hAnsi="Times" w:cs="Times"/>
          <w:sz w:val="20"/>
          <w:sz-cs w:val="20"/>
        </w:rPr>
        <w:t xml:space="preserve">When it receives a </w:t>
      </w:r>
      <w:r>
        <w:rPr>
          <w:rFonts w:ascii="Courier" w:hAnsi="Courier" w:cs="Courier"/>
          <w:sz w:val="20"/>
          <w:sz-cs w:val="20"/>
        </w:rPr>
        <w:t xml:space="preserve">read </w:t>
      </w:r>
      <w:r>
        <w:rPr>
          <w:rFonts w:ascii="Times" w:hAnsi="Times" w:cs="Times"/>
          <w:sz w:val="20"/>
          <w:sz-cs w:val="20"/>
        </w:rPr>
        <w:t xml:space="preserve">request the master responds without consulting the replicas. The client interface</w:t>
      </w:r>
    </w:p>
    <w:p>
      <w:pPr/>
      <w:r>
        <w:rPr>
          <w:rFonts w:ascii="Times" w:hAnsi="Times" w:cs="Times"/>
          <w:sz w:val="20"/>
          <w:sz-cs w:val="20"/>
        </w:rPr>
        <w:t xml:space="preserve">of the system is similar to, yet simpler than, the one supported by the </w:t>
      </w:r>
      <w:r>
        <w:rPr>
          <w:rFonts w:ascii="Helvetica" w:hAnsi="Helvetica" w:cs="Helvetica"/>
          <w:sz w:val="20"/>
          <w:sz-cs w:val="20"/>
        </w:rPr>
        <w:t xml:space="preserve">Unix </w:t>
      </w:r>
      <w:r>
        <w:rPr>
          <w:rFonts w:ascii="Times" w:hAnsi="Times" w:cs="Times"/>
          <w:sz w:val="20"/>
          <w:sz-cs w:val="20"/>
        </w:rPr>
        <w:t xml:space="preserve">File System. In addition, it</w:t>
      </w:r>
    </w:p>
    <w:p>
      <w:pPr/>
      <w:r>
        <w:rPr>
          <w:rFonts w:ascii="Times" w:hAnsi="Times" w:cs="Times"/>
          <w:sz w:val="20"/>
          <w:sz-cs w:val="20"/>
        </w:rPr>
        <w:t xml:space="preserve">includes notification of events related to file or system status. A client can subscribe to events such as</w:t>
      </w:r>
    </w:p>
    <w:p>
      <w:pPr/>
      <w:r>
        <w:rPr>
          <w:rFonts w:ascii="Times" w:hAnsi="Times" w:cs="Times"/>
          <w:sz w:val="20"/>
          <w:sz-cs w:val="20"/>
        </w:rPr>
        <w:t xml:space="preserve">file content modification, change or addition of a child node, master failure, lock acquired, conflicting</w:t>
      </w:r>
    </w:p>
    <w:p>
      <w:pPr/>
      <w:r>
        <w:rPr>
          <w:rFonts w:ascii="Times" w:hAnsi="Times" w:cs="Times"/>
          <w:sz w:val="20"/>
          <w:sz-cs w:val="20"/>
        </w:rPr>
        <w:t xml:space="preserve">lock requests, and invalid file handle.</w:t>
      </w:r>
    </w:p>
    <w:p>
      <w:pPr/>
      <w:r>
        <w:rPr>
          <w:rFonts w:ascii="Times" w:hAnsi="Times" w:cs="Times"/>
          <w:sz w:val="20"/>
          <w:sz-cs w:val="20"/>
        </w:rPr>
        <w:t xml:space="preserve">The files and directories of the </w:t>
      </w:r>
      <w:r>
        <w:rPr>
          <w:rFonts w:ascii="Helvetica" w:hAnsi="Helvetica" w:cs="Helvetica"/>
          <w:sz w:val="20"/>
          <w:sz-cs w:val="20"/>
        </w:rPr>
        <w:t xml:space="preserve">Chubby </w:t>
      </w:r>
      <w:r>
        <w:rPr>
          <w:rFonts w:ascii="Times" w:hAnsi="Times" w:cs="Times"/>
          <w:sz w:val="20"/>
          <w:sz-cs w:val="20"/>
        </w:rPr>
        <w:t xml:space="preserve">service are organized in a tree structure and use a naming</w:t>
      </w:r>
    </w:p>
    <w:p>
      <w:pPr/>
      <w:r>
        <w:rPr>
          <w:rFonts w:ascii="Times" w:hAnsi="Times" w:cs="Times"/>
          <w:sz w:val="20"/>
          <w:sz-cs w:val="20"/>
        </w:rPr>
        <w:t xml:space="preserve">scheme similar to that of </w:t>
      </w:r>
      <w:r>
        <w:rPr>
          <w:rFonts w:ascii="Helvetica" w:hAnsi="Helvetica" w:cs="Helvetica"/>
          <w:sz w:val="20"/>
          <w:sz-cs w:val="20"/>
        </w:rPr>
        <w:t xml:space="preserve">Unix</w:t>
      </w:r>
      <w:r>
        <w:rPr>
          <w:rFonts w:ascii="Times" w:hAnsi="Times" w:cs="Times"/>
          <w:sz w:val="20"/>
          <w:sz-cs w:val="20"/>
        </w:rPr>
        <w:t xml:space="preserve">. Each file has a </w:t>
      </w:r>
      <w:r>
        <w:rPr>
          <w:rFonts w:ascii="Helvetica" w:hAnsi="Helvetica" w:cs="Helvetica"/>
          <w:sz w:val="20"/>
          <w:sz-cs w:val="20"/>
        </w:rPr>
        <w:t xml:space="preserve">file handle </w:t>
      </w:r>
      <w:r>
        <w:rPr>
          <w:rFonts w:ascii="Times" w:hAnsi="Times" w:cs="Times"/>
          <w:sz w:val="20"/>
          <w:sz-cs w:val="20"/>
        </w:rPr>
        <w:t xml:space="preserve">similar to the file descriptor. The master of a</w:t>
      </w:r>
    </w:p>
    <w:p>
      <w:pPr/>
      <w:r>
        <w:rPr>
          <w:rFonts w:ascii="Times" w:hAnsi="Times" w:cs="Times"/>
          <w:sz w:val="20"/>
          <w:sz-cs w:val="20"/>
        </w:rPr>
        <w:t xml:space="preserve">cell periodically writes a snapshot of its database to a GFS file server.</w:t>
      </w:r>
    </w:p>
    <w:p>
      <w:pPr/>
      <w:r>
        <w:rPr>
          <w:rFonts w:ascii="Times" w:hAnsi="Times" w:cs="Times"/>
          <w:sz w:val="20"/>
          <w:sz-cs w:val="20"/>
        </w:rPr>
        <w:t xml:space="preserve">Each file or directory can act as a lock. To </w:t>
      </w:r>
      <w:r>
        <w:rPr>
          <w:rFonts w:ascii="Courier" w:hAnsi="Courier" w:cs="Courier"/>
          <w:sz w:val="20"/>
          <w:sz-cs w:val="20"/>
        </w:rPr>
        <w:t xml:space="preserve">write </w:t>
      </w:r>
      <w:r>
        <w:rPr>
          <w:rFonts w:ascii="Times" w:hAnsi="Times" w:cs="Times"/>
          <w:sz w:val="20"/>
          <w:sz-cs w:val="20"/>
        </w:rPr>
        <w:t xml:space="preserve">to a file the client must be the only one holding</w:t>
      </w:r>
    </w:p>
    <w:p>
      <w:pPr/>
      <w:r>
        <w:rPr>
          <w:rFonts w:ascii="Times" w:hAnsi="Times" w:cs="Times"/>
          <w:sz w:val="20"/>
          <w:sz-cs w:val="20"/>
        </w:rPr>
        <w:t xml:space="preserve">the file handle, whereas multiple clients may hold the file handle to </w:t>
      </w:r>
      <w:r>
        <w:rPr>
          <w:rFonts w:ascii="Courier" w:hAnsi="Courier" w:cs="Courier"/>
          <w:sz w:val="20"/>
          <w:sz-cs w:val="20"/>
        </w:rPr>
        <w:t xml:space="preserve">read </w:t>
      </w:r>
      <w:r>
        <w:rPr>
          <w:rFonts w:ascii="Times" w:hAnsi="Times" w:cs="Times"/>
          <w:sz w:val="20"/>
          <w:sz-cs w:val="20"/>
        </w:rPr>
        <w:t xml:space="preserve">from the file. Handles are</w:t>
      </w:r>
    </w:p>
    <w:p>
      <w:pPr/>
      <w:r>
        <w:rPr>
          <w:rFonts w:ascii="Times" w:hAnsi="Times" w:cs="Times"/>
          <w:sz w:val="20"/>
          <w:sz-cs w:val="20"/>
        </w:rPr>
        <w:t xml:space="preserve">created by a call to </w:t>
      </w:r>
      <w:r>
        <w:rPr>
          <w:rFonts w:ascii="Helvetica" w:hAnsi="Helvetica" w:cs="Helvetica"/>
          <w:sz w:val="20"/>
          <w:sz-cs w:val="20"/>
        </w:rPr>
        <w:t xml:space="preserve">open () </w:t>
      </w:r>
      <w:r>
        <w:rPr>
          <w:rFonts w:ascii="Times" w:hAnsi="Times" w:cs="Times"/>
          <w:sz w:val="20"/>
          <w:sz-cs w:val="20"/>
        </w:rPr>
        <w:t xml:space="preserve">and destroyed by a call to </w:t>
      </w:r>
      <w:r>
        <w:rPr>
          <w:rFonts w:ascii="Helvetica" w:hAnsi="Helvetica" w:cs="Helvetica"/>
          <w:sz w:val="20"/>
          <w:sz-cs w:val="20"/>
        </w:rPr>
        <w:t xml:space="preserve">close ()</w:t>
      </w:r>
      <w:r>
        <w:rPr>
          <w:rFonts w:ascii="Times" w:hAnsi="Times" w:cs="Times"/>
          <w:sz w:val="20"/>
          <w:sz-cs w:val="20"/>
        </w:rPr>
        <w:t xml:space="preserve">. Other calls supported by the service</w:t>
      </w:r>
    </w:p>
    <w:p>
      <w:pPr/>
      <w:r>
        <w:rPr>
          <w:rFonts w:ascii="Times" w:hAnsi="Times" w:cs="Times"/>
          <w:sz w:val="20"/>
          <w:sz-cs w:val="20"/>
        </w:rPr>
        <w:t xml:space="preserve">are </w:t>
      </w:r>
      <w:r>
        <w:rPr>
          <w:rFonts w:ascii="Helvetica" w:hAnsi="Helvetica" w:cs="Helvetica"/>
          <w:sz w:val="20"/>
          <w:sz-cs w:val="20"/>
        </w:rPr>
        <w:t xml:space="preserve">GetContentsAndStat ()</w:t>
      </w:r>
      <w:r>
        <w:rPr>
          <w:rFonts w:ascii="Times" w:hAnsi="Times" w:cs="Times"/>
          <w:sz w:val="20"/>
          <w:sz-cs w:val="20"/>
        </w:rPr>
        <w:t xml:space="preserve">, to get the file data and meta-information, </w:t>
      </w:r>
      <w:r>
        <w:rPr>
          <w:rFonts w:ascii="Helvetica" w:hAnsi="Helvetica" w:cs="Helvetica"/>
          <w:sz w:val="20"/>
          <w:sz-cs w:val="20"/>
        </w:rPr>
        <w:t xml:space="preserve">SetContents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Helvetica" w:hAnsi="Helvetica" w:cs="Helvetica"/>
          <w:sz w:val="20"/>
          <w:sz-cs w:val="20"/>
        </w:rPr>
        <w:t xml:space="preserve">Delete () </w:t>
      </w:r>
      <w:r>
        <w:rPr>
          <w:rFonts w:ascii="Times" w:hAnsi="Times" w:cs="Times"/>
          <w:sz w:val="20"/>
          <w:sz-cs w:val="20"/>
        </w:rPr>
        <w:t xml:space="preserve">and</w:t>
      </w:r>
    </w:p>
    <w:p>
      <w:pPr/>
      <w:r>
        <w:rPr>
          <w:rFonts w:ascii="Times" w:hAnsi="Times" w:cs="Times"/>
          <w:sz w:val="20"/>
          <w:sz-cs w:val="20"/>
        </w:rPr>
        <w:t xml:space="preserve">several calls allow the client to acquire and release locks. Some applications may decide to create and</w:t>
      </w:r>
    </w:p>
    <w:p>
      <w:pPr/>
      <w:r>
        <w:rPr>
          <w:rFonts w:ascii="Times" w:hAnsi="Times" w:cs="Times"/>
          <w:sz w:val="20"/>
          <w:sz-cs w:val="20"/>
        </w:rPr>
        <w:t xml:space="preserve">manipulate a sequencer with calls to </w:t>
      </w:r>
      <w:r>
        <w:rPr>
          <w:rFonts w:ascii="Helvetica" w:hAnsi="Helvetica" w:cs="Helvetica"/>
          <w:sz w:val="20"/>
          <w:sz-cs w:val="20"/>
        </w:rPr>
        <w:t xml:space="preserve">SetSequencer ()</w:t>
      </w:r>
      <w:r>
        <w:rPr>
          <w:rFonts w:ascii="Times" w:hAnsi="Times" w:cs="Times"/>
          <w:sz w:val="20"/>
          <w:sz-cs w:val="20"/>
        </w:rPr>
        <w:t xml:space="preserve">, which associates a sequencer with a handle, </w:t>
      </w:r>
      <w:r>
        <w:rPr>
          <w:rFonts w:ascii="Helvetica" w:hAnsi="Helvetica" w:cs="Helvetica"/>
          <w:sz w:val="20"/>
          <w:sz-cs w:val="20"/>
        </w:rPr>
        <w:t xml:space="preserve">Get-</w:t>
      </w:r>
    </w:p>
    <w:p>
      <w:pPr/>
      <w:r>
        <w:rPr>
          <w:rFonts w:ascii="Helvetica" w:hAnsi="Helvetica" w:cs="Helvetica"/>
          <w:sz w:val="20"/>
          <w:sz-cs w:val="20"/>
        </w:rPr>
        <w:t xml:space="preserve">Sequencer () </w:t>
      </w:r>
      <w:r>
        <w:rPr>
          <w:rFonts w:ascii="Times" w:hAnsi="Times" w:cs="Times"/>
          <w:sz w:val="20"/>
          <w:sz-cs w:val="20"/>
        </w:rPr>
        <w:t xml:space="preserve">to obtain the sequencer associated with a handle, or check the validity of a sequencer with</w:t>
      </w:r>
    </w:p>
    <w:p>
      <w:pPr/>
      <w:r>
        <w:rPr>
          <w:rFonts w:ascii="Helvetica" w:hAnsi="Helvetica" w:cs="Helvetica"/>
          <w:sz w:val="20"/>
          <w:sz-cs w:val="20"/>
        </w:rPr>
        <w:t xml:space="preserve">CheckSequencer ()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The sequence of calls </w:t>
      </w:r>
      <w:r>
        <w:rPr>
          <w:rFonts w:ascii="Helvetica" w:hAnsi="Helvetica" w:cs="Helvetica"/>
          <w:sz w:val="20"/>
          <w:sz-cs w:val="20"/>
        </w:rPr>
        <w:t xml:space="preserve">SetContents()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Helvetica" w:hAnsi="Helvetica" w:cs="Helvetica"/>
          <w:sz w:val="20"/>
          <w:sz-cs w:val="20"/>
        </w:rPr>
        <w:t xml:space="preserve">SetSequencer()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Helvetica" w:hAnsi="Helvetica" w:cs="Helvetica"/>
          <w:sz w:val="20"/>
          <w:sz-cs w:val="20"/>
        </w:rPr>
        <w:t xml:space="preserve">GetContentsAndStat()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Helvetica" w:hAnsi="Helvetica" w:cs="Helvetica"/>
          <w:sz w:val="20"/>
          <w:sz-cs w:val="20"/>
        </w:rPr>
        <w:t xml:space="preserve">CheckSequencer()</w:t>
      </w:r>
    </w:p>
    <w:p>
      <w:pPr/>
      <w:r>
        <w:rPr>
          <w:rFonts w:ascii="Times" w:hAnsi="Times" w:cs="Times"/>
          <w:sz w:val="20"/>
          <w:sz-cs w:val="20"/>
        </w:rPr>
        <w:t xml:space="preserve">can be used by an application for the election of a master as follows: all candidate threads attempt to</w:t>
      </w:r>
    </w:p>
    <w:p>
      <w:pPr/>
      <w:r>
        <w:rPr>
          <w:rFonts w:ascii="Times" w:hAnsi="Times" w:cs="Times"/>
          <w:sz w:val="20"/>
          <w:sz-cs w:val="20"/>
        </w:rPr>
        <w:t xml:space="preserve">open a lock file, call it </w:t>
      </w:r>
      <w:r>
        <w:rPr>
          <w:rFonts w:ascii="Helvetica" w:hAnsi="Helvetica" w:cs="Helvetica"/>
          <w:sz w:val="20"/>
          <w:sz-cs w:val="20"/>
        </w:rPr>
        <w:t xml:space="preserve">lfile</w:t>
      </w:r>
      <w:r>
        <w:rPr>
          <w:rFonts w:ascii="Times" w:hAnsi="Times" w:cs="Times"/>
          <w:sz w:val="20"/>
          <w:sz-cs w:val="20"/>
        </w:rPr>
        <w:t xml:space="preserve">, in exclusive mode; the one that succeeds in acquiring the lock for </w:t>
      </w:r>
      <w:r>
        <w:rPr>
          <w:rFonts w:ascii="Helvetica" w:hAnsi="Helvetica" w:cs="Helvetica"/>
          <w:sz w:val="20"/>
          <w:sz-cs w:val="20"/>
        </w:rPr>
        <w:t xml:space="preserve">lfile</w:t>
      </w:r>
    </w:p>
    <w:p>
      <w:pPr/>
      <w:r>
        <w:rPr>
          <w:rFonts w:ascii="Times" w:hAnsi="Times" w:cs="Times"/>
          <w:sz w:val="20"/>
          <w:sz-cs w:val="20"/>
        </w:rPr>
        <w:t xml:space="preserve">becomes the master, writes its identity in </w:t>
      </w:r>
      <w:r>
        <w:rPr>
          <w:rFonts w:ascii="Helvetica" w:hAnsi="Helvetica" w:cs="Helvetica"/>
          <w:sz w:val="20"/>
          <w:sz-cs w:val="20"/>
        </w:rPr>
        <w:t xml:space="preserve">lfile</w:t>
      </w:r>
      <w:r>
        <w:rPr>
          <w:rFonts w:ascii="Times" w:hAnsi="Times" w:cs="Times"/>
          <w:sz w:val="20"/>
          <w:sz-cs w:val="20"/>
        </w:rPr>
        <w:t xml:space="preserve">, creates a sequencer for the lock of </w:t>
      </w:r>
      <w:r>
        <w:rPr>
          <w:rFonts w:ascii="Helvetica" w:hAnsi="Helvetica" w:cs="Helvetica"/>
          <w:sz w:val="20"/>
          <w:sz-cs w:val="20"/>
        </w:rPr>
        <w:t xml:space="preserve">lfile</w:t>
      </w:r>
      <w:r>
        <w:rPr>
          <w:rFonts w:ascii="Times" w:hAnsi="Times" w:cs="Times"/>
          <w:sz w:val="20"/>
          <w:sz-cs w:val="20"/>
        </w:rPr>
        <w:t xml:space="preserve">, call it </w:t>
      </w:r>
      <w:r>
        <w:rPr>
          <w:rFonts w:ascii="Helvetica" w:hAnsi="Helvetica" w:cs="Helvetica"/>
          <w:sz w:val="20"/>
          <w:sz-cs w:val="20"/>
        </w:rPr>
        <w:t xml:space="preserve">lfseq</w:t>
      </w:r>
      <w:r>
        <w:rPr>
          <w:rFonts w:ascii="Times" w:hAnsi="Times" w:cs="Times"/>
          <w:sz w:val="20"/>
          <w:sz-cs w:val="20"/>
        </w:rPr>
        <w:t xml:space="preserve">, and</w:t>
      </w:r>
    </w:p>
    <w:p>
      <w:pPr/>
      <w:r>
        <w:rPr>
          <w:rFonts w:ascii="Times" w:hAnsi="Times" w:cs="Times"/>
          <w:sz w:val="20"/>
          <w:sz-cs w:val="20"/>
        </w:rPr>
        <w:t xml:space="preserve">passes it to the server. The other threads read the </w:t>
      </w:r>
      <w:r>
        <w:rPr>
          <w:rFonts w:ascii="Helvetica" w:hAnsi="Helvetica" w:cs="Helvetica"/>
          <w:sz w:val="20"/>
          <w:sz-cs w:val="20"/>
        </w:rPr>
        <w:t xml:space="preserve">lfile </w:t>
      </w:r>
      <w:r>
        <w:rPr>
          <w:rFonts w:ascii="Times" w:hAnsi="Times" w:cs="Times"/>
          <w:sz w:val="20"/>
          <w:sz-cs w:val="20"/>
        </w:rPr>
        <w:t xml:space="preserve">and discover that they are replicas; periodically</w:t>
      </w:r>
    </w:p>
    <w:p>
      <w:pPr/>
      <w:r>
        <w:rPr>
          <w:rFonts w:ascii="Times" w:hAnsi="Times" w:cs="Times"/>
          <w:sz w:val="20"/>
          <w:sz-cs w:val="20"/>
        </w:rPr>
        <w:t xml:space="preserve">they check the sequencer </w:t>
      </w:r>
      <w:r>
        <w:rPr>
          <w:rFonts w:ascii="Helvetica" w:hAnsi="Helvetica" w:cs="Helvetica"/>
          <w:sz w:val="20"/>
          <w:sz-cs w:val="20"/>
        </w:rPr>
        <w:t xml:space="preserve">lfseq </w:t>
      </w:r>
      <w:r>
        <w:rPr>
          <w:rFonts w:ascii="Times" w:hAnsi="Times" w:cs="Times"/>
          <w:sz w:val="20"/>
          <w:sz-cs w:val="20"/>
        </w:rPr>
        <w:t xml:space="preserve">to determine whether the lock is still valid. The example illustrates the</w:t>
      </w:r>
    </w:p>
    <w:p>
      <w:pPr/>
      <w:r>
        <w:rPr>
          <w:rFonts w:ascii="Times" w:hAnsi="Times" w:cs="Times"/>
          <w:sz w:val="20"/>
          <w:sz-cs w:val="20"/>
        </w:rPr>
        <w:t xml:space="preserve">use of </w:t>
      </w:r>
      <w:r>
        <w:rPr>
          <w:rFonts w:ascii="Helvetica" w:hAnsi="Helvetica" w:cs="Helvetica"/>
          <w:sz w:val="20"/>
          <w:sz-cs w:val="20"/>
        </w:rPr>
        <w:t xml:space="preserve">Chubby </w:t>
      </w:r>
      <w:r>
        <w:rPr>
          <w:rFonts w:ascii="Times" w:hAnsi="Times" w:cs="Times"/>
          <w:sz w:val="20"/>
          <w:sz-cs w:val="20"/>
        </w:rPr>
        <w:t xml:space="preserve">as a name server. In fact, this is one of the most frequent uses of the system.</w:t>
      </w:r>
    </w:p>
    <w:p>
      <w:pPr/>
      <w:r>
        <w:rPr>
          <w:rFonts w:ascii="Times" w:hAnsi="Times" w:cs="Times"/>
          <w:sz w:val="20"/>
          <w:sz-cs w:val="20"/>
        </w:rPr>
        <w:t xml:space="preserve">We now take a closer look at the actual implementation of the service. As pointed out earlier, </w:t>
      </w:r>
      <w:r>
        <w:rPr>
          <w:rFonts w:ascii="Helvetica" w:hAnsi="Helvetica" w:cs="Helvetica"/>
          <w:sz w:val="20"/>
          <w:sz-cs w:val="20"/>
        </w:rPr>
        <w:t xml:space="preserve">Chubby</w:t>
      </w:r>
    </w:p>
    <w:p>
      <w:pPr/>
      <w:r>
        <w:rPr>
          <w:rFonts w:ascii="Times" w:hAnsi="Times" w:cs="Times"/>
          <w:sz w:val="20"/>
          <w:sz-cs w:val="20"/>
        </w:rPr>
        <w:t xml:space="preserve">locks and </w:t>
      </w:r>
      <w:r>
        <w:rPr>
          <w:rFonts w:ascii="Helvetica" w:hAnsi="Helvetica" w:cs="Helvetica"/>
          <w:sz w:val="20"/>
          <w:sz-cs w:val="20"/>
        </w:rPr>
        <w:t xml:space="preserve">Chubby </w:t>
      </w:r>
      <w:r>
        <w:rPr>
          <w:rFonts w:ascii="Times" w:hAnsi="Times" w:cs="Times"/>
          <w:sz w:val="20"/>
          <w:sz-cs w:val="20"/>
        </w:rPr>
        <w:t xml:space="preserve">files are stored in a database, and this database is replicated. The architecture of</w:t>
      </w:r>
    </w:p>
    <w:p>
      <w:pPr/>
      <w:r>
        <w:rPr>
          <w:rFonts w:ascii="Times" w:hAnsi="Times" w:cs="Times"/>
          <w:sz w:val="20"/>
          <w:sz-cs w:val="20"/>
        </w:rPr>
        <w:t xml:space="preserve">these replicas shows that the stack consists of the Chubby component, which implements the Chubby</w:t>
      </w:r>
    </w:p>
    <w:p>
      <w:pPr/>
      <w:r>
        <w:rPr>
          <w:rFonts w:ascii="Times" w:hAnsi="Times" w:cs="Times"/>
          <w:sz w:val="20"/>
          <w:sz-cs w:val="20"/>
        </w:rPr>
        <w:t xml:space="preserve">protocol for communication with the clients, and the active components, which </w:t>
      </w:r>
      <w:r>
        <w:rPr>
          <w:rFonts w:ascii="Courier" w:hAnsi="Courier" w:cs="Courier"/>
          <w:sz w:val="20"/>
          <w:sz-cs w:val="20"/>
        </w:rPr>
        <w:t xml:space="preserve">write </w:t>
      </w:r>
      <w:r>
        <w:rPr>
          <w:rFonts w:ascii="Times" w:hAnsi="Times" w:cs="Times"/>
          <w:sz w:val="20"/>
          <w:sz-cs w:val="20"/>
        </w:rPr>
        <w:t xml:space="preserve">log entries and</w:t>
      </w:r>
    </w:p>
    <w:p>
      <w:pPr/>
      <w:r>
        <w:rPr>
          <w:rFonts w:ascii="Times" w:hAnsi="Times" w:cs="Times"/>
          <w:sz w:val="20"/>
          <w:sz-cs w:val="20"/>
        </w:rPr>
        <w:t xml:space="preserve">files to the local storage of the replica see (Figure </w:t>
      </w:r>
      <w:r>
        <w:rPr>
          <w:rFonts w:ascii="Times" w:hAnsi="Times" w:cs="Times"/>
          <w:sz w:val="20"/>
          <w:sz-cs w:val="20"/>
          <w:color w:val="000066"/>
        </w:rPr>
        <w:t xml:space="preserve">8.10</w:t>
      </w:r>
      <w:r>
        <w:rPr>
          <w:rFonts w:ascii="Times" w:hAnsi="Times" w:cs="Times"/>
          <w:sz w:val="20"/>
          <w:sz-cs w:val="20"/>
        </w:rPr>
        <w:t xml:space="preserve">).</w:t>
      </w:r>
    </w:p>
    <w:p>
      <w:pPr/>
      <w:r>
        <w:rPr>
          <w:rFonts w:ascii="Times" w:hAnsi="Times" w:cs="Times"/>
          <w:sz w:val="20"/>
          <w:sz-cs w:val="20"/>
        </w:rPr>
        <w:t xml:space="preserve">Recall that an </w:t>
      </w:r>
      <w:r>
        <w:rPr>
          <w:rFonts w:ascii="Helvetica" w:hAnsi="Helvetica" w:cs="Helvetica"/>
          <w:sz w:val="20"/>
          <w:sz-cs w:val="20"/>
        </w:rPr>
        <w:t xml:space="preserve">atomicity log </w:t>
      </w:r>
      <w:r>
        <w:rPr>
          <w:rFonts w:ascii="Times" w:hAnsi="Times" w:cs="Times"/>
          <w:sz w:val="20"/>
          <w:sz-cs w:val="20"/>
        </w:rPr>
        <w:t xml:space="preserve">for a transaction-processing system allows a crash recovery procedure</w:t>
      </w:r>
    </w:p>
    <w:p>
      <w:pPr/>
      <w:r>
        <w:rPr>
          <w:rFonts w:ascii="Times" w:hAnsi="Times" w:cs="Times"/>
          <w:sz w:val="20"/>
          <w:sz-cs w:val="20"/>
        </w:rPr>
        <w:t xml:space="preserve">to undo all-or-nothing actions that did not complete or to finish all-or-nothing actions that committed but did not record all of their effects. Each replica maintains its own copy of the log; a new log entry is</w:t>
      </w:r>
    </w:p>
    <w:p>
      <w:pPr/>
      <w:r>
        <w:rPr>
          <w:rFonts w:ascii="Times" w:hAnsi="Times" w:cs="Times"/>
          <w:sz w:val="20"/>
          <w:sz-cs w:val="20"/>
        </w:rPr>
        <w:t xml:space="preserve">appended to the existing log and the Paxos algorithm is executed repeatedly to ensure that all replicas</w:t>
      </w:r>
    </w:p>
    <w:p>
      <w:pPr/>
      <w:r>
        <w:rPr>
          <w:rFonts w:ascii="Times" w:hAnsi="Times" w:cs="Times"/>
          <w:sz w:val="20"/>
          <w:sz-cs w:val="20"/>
        </w:rPr>
        <w:t xml:space="preserve">have the same sequence of log entries.</w:t>
      </w:r>
    </w:p>
    <w:p>
      <w:pPr/>
      <w:r>
        <w:rPr>
          <w:rFonts w:ascii="Times" w:hAnsi="Times" w:cs="Times"/>
          <w:sz w:val="20"/>
          <w:sz-cs w:val="20"/>
        </w:rPr>
        <w:t xml:space="preserve">The next element of the stack is responsible for the maintenance of a fault-tolerant database – in</w:t>
      </w:r>
    </w:p>
    <w:p>
      <w:pPr/>
      <w:r>
        <w:rPr>
          <w:rFonts w:ascii="Times" w:hAnsi="Times" w:cs="Times"/>
          <w:sz w:val="20"/>
          <w:sz-cs w:val="20"/>
        </w:rPr>
        <w:t xml:space="preserve">other words, making sure that all local copies are consistent. The database consists of the actual data,</w:t>
      </w:r>
    </w:p>
    <w:p>
      <w:pPr/>
      <w:r>
        <w:rPr>
          <w:rFonts w:ascii="Times" w:hAnsi="Times" w:cs="Times"/>
          <w:sz w:val="20"/>
          <w:sz-cs w:val="20"/>
        </w:rPr>
        <w:t xml:space="preserve">or the </w:t>
      </w:r>
      <w:r>
        <w:rPr>
          <w:rFonts w:ascii="Helvetica" w:hAnsi="Helvetica" w:cs="Helvetica"/>
          <w:sz w:val="20"/>
          <w:sz-cs w:val="20"/>
        </w:rPr>
        <w:t xml:space="preserve">local snapshot </w:t>
      </w:r>
      <w:r>
        <w:rPr>
          <w:rFonts w:ascii="Times" w:hAnsi="Times" w:cs="Times"/>
          <w:sz w:val="20"/>
          <w:sz-cs w:val="20"/>
        </w:rPr>
        <w:t xml:space="preserve">in </w:t>
      </w:r>
      <w:r>
        <w:rPr>
          <w:rFonts w:ascii="Helvetica" w:hAnsi="Helvetica" w:cs="Helvetica"/>
          <w:sz w:val="20"/>
          <w:sz-cs w:val="20"/>
        </w:rPr>
        <w:t xml:space="preserve">Chubby </w:t>
      </w:r>
      <w:r>
        <w:rPr>
          <w:rFonts w:ascii="Times" w:hAnsi="Times" w:cs="Times"/>
          <w:sz w:val="20"/>
          <w:sz-cs w:val="20"/>
        </w:rPr>
        <w:t xml:space="preserve">speak, and a </w:t>
      </w:r>
      <w:r>
        <w:rPr>
          <w:rFonts w:ascii="Helvetica" w:hAnsi="Helvetica" w:cs="Helvetica"/>
          <w:sz w:val="20"/>
          <w:sz-cs w:val="20"/>
        </w:rPr>
        <w:t xml:space="preserve">replay log </w:t>
      </w:r>
      <w:r>
        <w:rPr>
          <w:rFonts w:ascii="Times" w:hAnsi="Times" w:cs="Times"/>
          <w:sz w:val="20"/>
          <w:sz-cs w:val="20"/>
        </w:rPr>
        <w:t xml:space="preserve">to allow recovery in case of failure. The state</w:t>
      </w:r>
    </w:p>
    <w:p>
      <w:pPr/>
      <w:r>
        <w:rPr>
          <w:rFonts w:ascii="Times" w:hAnsi="Times" w:cs="Times"/>
          <w:sz w:val="20"/>
          <w:sz-cs w:val="20"/>
        </w:rPr>
        <w:t xml:space="preserve">of the system is also recorded in the database.</w:t>
      </w:r>
    </w:p>
    <w:p>
      <w:pPr/>
      <w:r>
        <w:rPr>
          <w:rFonts w:ascii="Times" w:hAnsi="Times" w:cs="Times"/>
          <w:sz w:val="20"/>
          <w:sz-cs w:val="20"/>
        </w:rPr>
        <w:t xml:space="preserve">The Paxos algorithm is used to reach consensus on sets of values (e.g., the sequence of entries in</w:t>
      </w:r>
    </w:p>
    <w:p>
      <w:pPr/>
      <w:r>
        <w:rPr>
          <w:rFonts w:ascii="Times" w:hAnsi="Times" w:cs="Times"/>
          <w:sz w:val="20"/>
          <w:sz-cs w:val="20"/>
        </w:rPr>
        <w:t xml:space="preserve">a replicated log). To ensure that the Paxos algorithm succeeds in spite of the occasional failure of a</w:t>
      </w:r>
    </w:p>
    <w:p>
      <w:pPr/>
      <w:r>
        <w:rPr>
          <w:rFonts w:ascii="Times" w:hAnsi="Times" w:cs="Times"/>
          <w:sz w:val="20"/>
          <w:sz-cs w:val="20"/>
        </w:rPr>
        <w:t xml:space="preserve">replica, the following three phases of the algorithm are executed repeatedly:</w:t>
      </w:r>
    </w:p>
    <w:p>
      <w:pPr/>
      <w:r>
        <w:rPr>
          <w:rFonts w:ascii="Helvetica" w:hAnsi="Helvetica" w:cs="Helvetica"/>
          <w:sz w:val="20"/>
          <w:sz-cs w:val="20"/>
        </w:rPr>
        <w:t xml:space="preserve">1. </w:t>
      </w:r>
      <w:r>
        <w:rPr>
          <w:rFonts w:ascii="Times" w:hAnsi="Times" w:cs="Times"/>
          <w:sz w:val="20"/>
          <w:sz-cs w:val="20"/>
        </w:rPr>
        <w:t xml:space="preserve">Elect a replica to be the master/coordinator. When a master fails, several replicas may decide to</w:t>
      </w:r>
    </w:p>
    <w:p>
      <w:pPr/>
      <w:r>
        <w:rPr>
          <w:rFonts w:ascii="Times" w:hAnsi="Times" w:cs="Times"/>
          <w:sz w:val="20"/>
          <w:sz-cs w:val="20"/>
        </w:rPr>
        <w:t xml:space="preserve">assume the role of a master. To ensure that the result of the election is unique, each replica generates</w:t>
      </w:r>
    </w:p>
    <w:p>
      <w:pPr/>
      <w:r>
        <w:rPr>
          <w:rFonts w:ascii="Times" w:hAnsi="Times" w:cs="Times"/>
          <w:sz w:val="20"/>
          <w:sz-cs w:val="20"/>
        </w:rPr>
        <w:t xml:space="preserve">a sequence number larger than any sequence number it has seen, in the range </w:t>
      </w:r>
      <w:r>
        <w:rPr>
          <w:rFonts w:ascii="Helvetica" w:hAnsi="Helvetica" w:cs="Helvetica"/>
          <w:sz w:val="20"/>
          <w:sz-cs w:val="20"/>
        </w:rPr>
        <w:t xml:space="preserve">(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r )</w:t>
      </w:r>
      <w:r>
        <w:rPr>
          <w:rFonts w:ascii="Times" w:hAnsi="Times" w:cs="Times"/>
          <w:sz w:val="20"/>
          <w:sz-cs w:val="20"/>
        </w:rPr>
        <w:t xml:space="preserve">, where </w:t>
      </w:r>
      <w:r>
        <w:rPr>
          <w:rFonts w:ascii="Helvetica" w:hAnsi="Helvetica" w:cs="Helvetica"/>
          <w:sz w:val="20"/>
          <w:sz-cs w:val="20"/>
        </w:rPr>
        <w:t xml:space="preserve">r </w:t>
      </w:r>
      <w:r>
        <w:rPr>
          <w:rFonts w:ascii="Times" w:hAnsi="Times" w:cs="Times"/>
          <w:sz w:val="20"/>
          <w:sz-cs w:val="20"/>
        </w:rPr>
        <w:t xml:space="preserve">is the</w:t>
      </w:r>
    </w:p>
    <w:p>
      <w:pPr/>
      <w:r>
        <w:rPr>
          <w:rFonts w:ascii="Times" w:hAnsi="Times" w:cs="Times"/>
          <w:sz w:val="20"/>
          <w:sz-cs w:val="20"/>
        </w:rPr>
        <w:t xml:space="preserve">number of replicas, and broadcasts it in a </w:t>
      </w:r>
      <w:r>
        <w:rPr>
          <w:rFonts w:ascii="Helvetica" w:hAnsi="Helvetica" w:cs="Helvetica"/>
          <w:sz w:val="20"/>
          <w:sz-cs w:val="20"/>
        </w:rPr>
        <w:t xml:space="preserve">propose </w:t>
      </w:r>
      <w:r>
        <w:rPr>
          <w:rFonts w:ascii="Times" w:hAnsi="Times" w:cs="Times"/>
          <w:sz w:val="20"/>
          <w:sz-cs w:val="20"/>
        </w:rPr>
        <w:t xml:space="preserve">message. The replicas that have not seen a higher</w:t>
      </w:r>
    </w:p>
    <w:p>
      <w:pPr/>
      <w:r>
        <w:rPr>
          <w:rFonts w:ascii="Times" w:hAnsi="Times" w:cs="Times"/>
          <w:sz w:val="20"/>
          <w:sz-cs w:val="20"/>
        </w:rPr>
        <w:t xml:space="preserve">sequence number broadcast a </w:t>
      </w:r>
      <w:r>
        <w:rPr>
          <w:rFonts w:ascii="Helvetica" w:hAnsi="Helvetica" w:cs="Helvetica"/>
          <w:sz w:val="20"/>
          <w:sz-cs w:val="20"/>
        </w:rPr>
        <w:t xml:space="preserve">promise </w:t>
      </w:r>
      <w:r>
        <w:rPr>
          <w:rFonts w:ascii="Times" w:hAnsi="Times" w:cs="Times"/>
          <w:sz w:val="20"/>
          <w:sz-cs w:val="20"/>
        </w:rPr>
        <w:t xml:space="preserve">reply and declare that they will reject proposals from other</w:t>
      </w:r>
    </w:p>
    <w:p>
      <w:pPr/>
      <w:r>
        <w:rPr>
          <w:rFonts w:ascii="Times" w:hAnsi="Times" w:cs="Times"/>
          <w:sz w:val="20"/>
          <w:sz-cs w:val="20"/>
        </w:rPr>
        <w:t xml:space="preserve">candidate masters. If the number of respondents represents a majority of replicas, the one that sent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propose </w:t>
      </w:r>
      <w:r>
        <w:rPr>
          <w:rFonts w:ascii="Times" w:hAnsi="Times" w:cs="Times"/>
          <w:sz w:val="20"/>
          <w:sz-cs w:val="20"/>
        </w:rPr>
        <w:t xml:space="preserve">message is elected master.</w:t>
      </w:r>
    </w:p>
    <w:p>
      <w:pPr/>
      <w:r>
        <w:rPr>
          <w:rFonts w:ascii="Helvetica" w:hAnsi="Helvetica" w:cs="Helvetica"/>
          <w:sz w:val="20"/>
          <w:sz-cs w:val="20"/>
        </w:rPr>
        <w:t xml:space="preserve">2. </w:t>
      </w:r>
      <w:r>
        <w:rPr>
          <w:rFonts w:ascii="Times" w:hAnsi="Times" w:cs="Times"/>
          <w:sz w:val="20"/>
          <w:sz-cs w:val="20"/>
        </w:rPr>
        <w:t xml:space="preserve">The master broadcasts to all replicas an </w:t>
      </w:r>
      <w:r>
        <w:rPr>
          <w:rFonts w:ascii="Helvetica" w:hAnsi="Helvetica" w:cs="Helvetica"/>
          <w:sz w:val="20"/>
          <w:sz-cs w:val="20"/>
        </w:rPr>
        <w:t xml:space="preserve">accept </w:t>
      </w:r>
      <w:r>
        <w:rPr>
          <w:rFonts w:ascii="Times" w:hAnsi="Times" w:cs="Times"/>
          <w:sz w:val="20"/>
          <w:sz-cs w:val="20"/>
        </w:rPr>
        <w:t xml:space="preserve">message, including the value it has selected, and</w:t>
      </w:r>
    </w:p>
    <w:p>
      <w:pPr/>
      <w:r>
        <w:rPr>
          <w:rFonts w:ascii="Times" w:hAnsi="Times" w:cs="Times"/>
          <w:sz w:val="20"/>
          <w:sz-cs w:val="20"/>
        </w:rPr>
        <w:t xml:space="preserve">waits for replies, either </w:t>
      </w:r>
      <w:r>
        <w:rPr>
          <w:rFonts w:ascii="Helvetica" w:hAnsi="Helvetica" w:cs="Helvetica"/>
          <w:sz w:val="20"/>
          <w:sz-cs w:val="20"/>
        </w:rPr>
        <w:t xml:space="preserve">acknowledge </w:t>
      </w:r>
      <w:r>
        <w:rPr>
          <w:rFonts w:ascii="Times" w:hAnsi="Times" w:cs="Times"/>
          <w:sz w:val="20"/>
          <w:sz-cs w:val="20"/>
        </w:rPr>
        <w:t xml:space="preserve">or </w:t>
      </w:r>
      <w:r>
        <w:rPr>
          <w:rFonts w:ascii="Helvetica" w:hAnsi="Helvetica" w:cs="Helvetica"/>
          <w:sz w:val="20"/>
          <w:sz-cs w:val="20"/>
        </w:rPr>
        <w:t xml:space="preserve">reject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Helvetica" w:hAnsi="Helvetica" w:cs="Helvetica"/>
          <w:sz w:val="20"/>
          <w:sz-cs w:val="20"/>
        </w:rPr>
        <w:t xml:space="preserve">3. </w:t>
      </w:r>
      <w:r>
        <w:rPr>
          <w:rFonts w:ascii="Times" w:hAnsi="Times" w:cs="Times"/>
          <w:sz w:val="20"/>
          <w:sz-cs w:val="20"/>
        </w:rPr>
        <w:t xml:space="preserve">Consensus is reached when the majority of the replicas send an </w:t>
      </w:r>
      <w:r>
        <w:rPr>
          <w:rFonts w:ascii="Helvetica" w:hAnsi="Helvetica" w:cs="Helvetica"/>
          <w:sz w:val="20"/>
          <w:sz-cs w:val="20"/>
        </w:rPr>
        <w:t xml:space="preserve">acknowledge </w:t>
      </w:r>
      <w:r>
        <w:rPr>
          <w:rFonts w:ascii="Times" w:hAnsi="Times" w:cs="Times"/>
          <w:sz w:val="20"/>
          <w:sz-cs w:val="20"/>
        </w:rPr>
        <w:t xml:space="preserve">message; then the</w:t>
      </w:r>
    </w:p>
    <w:p>
      <w:pPr/>
      <w:r>
        <w:rPr>
          <w:rFonts w:ascii="Times" w:hAnsi="Times" w:cs="Times"/>
          <w:sz w:val="20"/>
          <w:sz-cs w:val="20"/>
        </w:rPr>
        <w:t xml:space="preserve">master broadcasts the </w:t>
      </w:r>
      <w:r>
        <w:rPr>
          <w:rFonts w:ascii="Helvetica" w:hAnsi="Helvetica" w:cs="Helvetica"/>
          <w:sz w:val="20"/>
          <w:sz-cs w:val="20"/>
        </w:rPr>
        <w:t xml:space="preserve">commit </w:t>
      </w:r>
      <w:r>
        <w:rPr>
          <w:rFonts w:ascii="Times" w:hAnsi="Times" w:cs="Times"/>
          <w:sz w:val="20"/>
          <w:sz-cs w:val="20"/>
        </w:rPr>
        <w:t xml:space="preserve">message.</w:t>
      </w:r>
    </w:p>
    <w:p>
      <w:pPr/>
      <w:r>
        <w:rPr>
          <w:rFonts w:ascii="Times" w:hAnsi="Times" w:cs="Times"/>
          <w:sz w:val="20"/>
          <w:sz-cs w:val="20"/>
        </w:rPr>
        <w:t xml:space="preserve">Implementation of the Paxos algorithm is far from trivial. Although the algorithm can be expressed in</w:t>
      </w:r>
    </w:p>
    <w:p>
      <w:pPr/>
      <w:r>
        <w:rPr>
          <w:rFonts w:ascii="Times" w:hAnsi="Times" w:cs="Times"/>
          <w:sz w:val="20"/>
          <w:sz-cs w:val="20"/>
        </w:rPr>
        <w:t xml:space="preserve">as few as ten lines of pseudocode, its actual implementation could be several thousand lines of C++ code</w:t>
      </w:r>
    </w:p>
    <w:p>
      <w:pPr/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71</w:t>
      </w:r>
      <w:r>
        <w:rPr>
          <w:rFonts w:ascii="Times" w:hAnsi="Times" w:cs="Times"/>
          <w:sz w:val="20"/>
          <w:sz-cs w:val="20"/>
        </w:rPr>
        <w:t xml:space="preserve">]. Moreover, practical use of the algorithm cannot ignore the wide variety of failure modes, including</w:t>
      </w:r>
    </w:p>
    <w:p>
      <w:pPr/>
      <w:r>
        <w:rPr>
          <w:rFonts w:ascii="Times" w:hAnsi="Times" w:cs="Times"/>
          <w:sz w:val="20"/>
          <w:sz-cs w:val="20"/>
        </w:rPr>
        <w:t xml:space="preserve">algorithm errors and bugs in its implementation, and testing a software system of a few thousands lines</w:t>
      </w:r>
    </w:p>
    <w:p>
      <w:pPr/>
      <w:r>
        <w:rPr>
          <w:rFonts w:ascii="Times" w:hAnsi="Times" w:cs="Times"/>
          <w:sz w:val="20"/>
          <w:sz-cs w:val="20"/>
        </w:rPr>
        <w:t xml:space="preserve">of codes is challenging.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