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We often hear that virtualization enhances security because a virtual machine monitor or hypervisor is</w:t>
      </w:r>
    </w:p>
    <w:p>
      <w:pPr/>
      <w:r>
        <w:rPr>
          <w:rFonts w:ascii="Times" w:hAnsi="Times" w:cs="Times"/>
          <w:sz w:val="20"/>
          <w:sz-cs w:val="20"/>
        </w:rPr>
        <w:t xml:space="preserve">considerably smaller than an operating system. For example, the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VMMdiscussed in Section 5.8 has</w:t>
      </w:r>
    </w:p>
    <w:p>
      <w:pPr/>
      <w:r>
        <w:rPr>
          <w:rFonts w:ascii="Times" w:hAnsi="Times" w:cs="Times"/>
          <w:sz w:val="20"/>
          <w:sz-cs w:val="20"/>
        </w:rPr>
        <w:t xml:space="preserve">approximately 60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lines of code, one to two orders of magnitude fewer than a traditional operating</w:t>
      </w:r>
    </w:p>
    <w:p>
      <w:pPr/>
      <w:r>
        <w:rPr>
          <w:rFonts w:ascii="Times" w:hAnsi="Times" w:cs="Times"/>
          <w:sz w:val="20"/>
          <w:sz-cs w:val="20"/>
        </w:rPr>
        <w:t xml:space="preserve">system.</w:t>
      </w:r>
      <w:r>
        <w:rPr>
          <w:rFonts w:ascii="Times" w:hAnsi="Times" w:cs="Times"/>
          <w:sz w:val="15"/>
          <w:sz-cs w:val="15"/>
          <w:color w:val="000066"/>
        </w:rPr>
        <w:t xml:space="preserve">14</w:t>
      </w:r>
    </w:p>
    <w:p>
      <w:pPr/>
      <w:r>
        <w:rPr>
          <w:rFonts w:ascii="Times" w:hAnsi="Times" w:cs="Times"/>
          <w:sz w:val="20"/>
          <w:sz-cs w:val="20"/>
        </w:rPr>
        <w:t xml:space="preserve">Ahypervisor supports stronger isolation between theVMs running under it than the isolation between</w:t>
      </w:r>
    </w:p>
    <w:p>
      <w:pPr/>
      <w:r>
        <w:rPr>
          <w:rFonts w:ascii="Times" w:hAnsi="Times" w:cs="Times"/>
          <w:sz w:val="20"/>
          <w:sz-cs w:val="20"/>
        </w:rPr>
        <w:t xml:space="preserve">processes supported by a traditional operating system.Yet the hypervisormust rely on amanagement OS</w:t>
      </w:r>
    </w:p>
    <w:p>
      <w:pPr/>
      <w:r>
        <w:rPr>
          <w:rFonts w:ascii="Times" w:hAnsi="Times" w:cs="Times"/>
          <w:sz w:val="20"/>
          <w:sz-cs w:val="20"/>
        </w:rPr>
        <w:t xml:space="preserve">to create VMs and to transfer data in and out from a guest VMto storage devices and network interfaces.</w:t>
      </w:r>
    </w:p>
    <w:p>
      <w:pPr/>
      <w:r>
        <w:rPr>
          <w:rFonts w:ascii="Times" w:hAnsi="Times" w:cs="Times"/>
          <w:sz w:val="20"/>
          <w:sz-cs w:val="20"/>
        </w:rPr>
        <w:t xml:space="preserve">A small VMM can be carefully analyzed; thus, one could conclude that the security risks in a virtual</w:t>
      </w:r>
    </w:p>
    <w:p>
      <w:pPr/>
      <w:r>
        <w:rPr>
          <w:rFonts w:ascii="Times" w:hAnsi="Times" w:cs="Times"/>
          <w:sz w:val="20"/>
          <w:sz-cs w:val="20"/>
        </w:rPr>
        <w:t xml:space="preserve">environment are diminished.We have to be cautious with such sweeping statements. Indeed, the trusted</w:t>
      </w:r>
    </w:p>
    <w:p>
      <w:pPr/>
      <w:r>
        <w:rPr>
          <w:rFonts w:ascii="Times" w:hAnsi="Times" w:cs="Times"/>
          <w:sz w:val="20"/>
          <w:sz-cs w:val="20"/>
        </w:rPr>
        <w:t xml:space="preserve">computer base (TCB)</w:t>
      </w:r>
      <w:r>
        <w:rPr>
          <w:rFonts w:ascii="Times" w:hAnsi="Times" w:cs="Times"/>
          <w:sz w:val="15"/>
          <w:sz-cs w:val="15"/>
          <w:color w:val="000066"/>
        </w:rPr>
        <w:t xml:space="preserve">15 </w:t>
      </w:r>
      <w:r>
        <w:rPr>
          <w:rFonts w:ascii="Times" w:hAnsi="Times" w:cs="Times"/>
          <w:sz w:val="20"/>
          <w:sz-cs w:val="20"/>
        </w:rPr>
        <w:t xml:space="preserve">of a cloud computing environment includes not only the hypervisor but also</w:t>
      </w:r>
    </w:p>
    <w:p>
      <w:pPr/>
      <w:r>
        <w:rPr>
          <w:rFonts w:ascii="Times" w:hAnsi="Times" w:cs="Times"/>
          <w:sz w:val="20"/>
          <w:sz-cs w:val="20"/>
        </w:rPr>
        <w:t xml:space="preserve">the management OS. The management OS supports administrative tools, live migration, device drivers,</w:t>
      </w:r>
    </w:p>
    <w:p>
      <w:pPr/>
      <w:r>
        <w:rPr>
          <w:rFonts w:ascii="Times" w:hAnsi="Times" w:cs="Times"/>
          <w:sz w:val="20"/>
          <w:sz-cs w:val="20"/>
        </w:rPr>
        <w:t xml:space="preserve">and device emulators.</w:t>
      </w:r>
    </w:p>
    <w:p>
      <w:pPr/>
      <w:r>
        <w:rPr>
          <w:rFonts w:ascii="Times" w:hAnsi="Times" w:cs="Times"/>
          <w:sz w:val="20"/>
          <w:sz-cs w:val="20"/>
        </w:rPr>
        <w:t xml:space="preserve">For example, the TCB of an environment based on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includes not only the hardware and the</w:t>
      </w:r>
    </w:p>
    <w:p>
      <w:pPr/>
      <w:r>
        <w:rPr>
          <w:rFonts w:ascii="Times" w:hAnsi="Times" w:cs="Times"/>
          <w:sz w:val="20"/>
          <w:sz-cs w:val="20"/>
        </w:rPr>
        <w:t xml:space="preserve">hypervisor but also the management operating system running in the so-called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(see Figure </w:t>
      </w:r>
      <w:r>
        <w:rPr>
          <w:rFonts w:ascii="Times" w:hAnsi="Times" w:cs="Times"/>
          <w:sz w:val="20"/>
          <w:sz-cs w:val="20"/>
          <w:color w:val="000066"/>
        </w:rPr>
        <w:t xml:space="preserve">9.3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System vulnerabilities can be introduced by both software components,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, and the management</w:t>
      </w:r>
    </w:p>
    <w:p>
      <w:pPr/>
      <w:r>
        <w:rPr>
          <w:rFonts w:ascii="Times" w:hAnsi="Times" w:cs="Times"/>
          <w:sz w:val="20"/>
          <w:sz-cs w:val="20"/>
        </w:rPr>
        <w:t xml:space="preserve">operating system. An analysis of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vulnerabilities reports that 21 of the 23 attacks were against</w:t>
      </w:r>
    </w:p>
    <w:p>
      <w:pPr/>
      <w:r>
        <w:rPr>
          <w:rFonts w:ascii="Times" w:hAnsi="Times" w:cs="Times"/>
          <w:sz w:val="20"/>
          <w:sz-cs w:val="20"/>
        </w:rPr>
        <w:t xml:space="preserve">service components of the control VM [</w:t>
      </w:r>
      <w:r>
        <w:rPr>
          <w:rFonts w:ascii="Times" w:hAnsi="Times" w:cs="Times"/>
          <w:sz w:val="20"/>
          <w:sz-cs w:val="20"/>
          <w:color w:val="000066"/>
        </w:rPr>
        <w:t xml:space="preserve">90</w:t>
      </w:r>
      <w:r>
        <w:rPr>
          <w:rFonts w:ascii="Times" w:hAnsi="Times" w:cs="Times"/>
          <w:sz w:val="20"/>
          <w:sz-cs w:val="20"/>
        </w:rPr>
        <w:t xml:space="preserve">]; 11 attacks were attributed to problems in the guest OS</w:t>
      </w:r>
    </w:p>
    <w:p>
      <w:pPr/>
      <w:r>
        <w:rPr>
          <w:rFonts w:ascii="Times" w:hAnsi="Times" w:cs="Times"/>
          <w:sz w:val="20"/>
          <w:sz-cs w:val="20"/>
        </w:rPr>
        <w:t xml:space="preserve">caused by buffer overflow</w:t>
      </w:r>
      <w:r>
        <w:rPr>
          <w:rFonts w:ascii="Times" w:hAnsi="Times" w:cs="Times"/>
          <w:sz w:val="15"/>
          <w:sz-cs w:val="15"/>
          <w:color w:val="000066"/>
        </w:rPr>
        <w:t xml:space="preserve">16 </w:t>
      </w:r>
      <w:r>
        <w:rPr>
          <w:rFonts w:ascii="Times" w:hAnsi="Times" w:cs="Times"/>
          <w:sz w:val="20"/>
          <w:sz-cs w:val="20"/>
        </w:rPr>
        <w:t xml:space="preserve">and 8 were denial-of-service attacks.</w:t>
      </w:r>
    </w:p>
    <w:p>
      <w:pPr/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manages the building of all user domains (</w:t>
      </w:r>
      <w:r>
        <w:rPr>
          <w:rFonts w:ascii="Helvetica" w:hAnsi="Helvetica" w:cs="Helvetica"/>
          <w:sz w:val="20"/>
          <w:sz-cs w:val="20"/>
        </w:rPr>
        <w:t xml:space="preserve">DomU</w:t>
      </w:r>
      <w:r>
        <w:rPr>
          <w:rFonts w:ascii="Times" w:hAnsi="Times" w:cs="Times"/>
          <w:sz w:val="20"/>
          <w:sz-cs w:val="20"/>
        </w:rPr>
        <w:t xml:space="preserve">), a process consisting of several steps: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Allocate memory in the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address space and load the kernel of the guest operating system from</w:t>
      </w:r>
    </w:p>
    <w:p>
      <w:pPr/>
      <w:r>
        <w:rPr>
          <w:rFonts w:ascii="Times" w:hAnsi="Times" w:cs="Times"/>
          <w:sz w:val="20"/>
          <w:sz-cs w:val="20"/>
        </w:rPr>
        <w:t xml:space="preserve">secondary storage.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Allocate memory for the new VM and use foreign mapping</w:t>
      </w:r>
      <w:r>
        <w:rPr>
          <w:rFonts w:ascii="Times" w:hAnsi="Times" w:cs="Times"/>
          <w:sz w:val="15"/>
          <w:sz-cs w:val="15"/>
          <w:color w:val="000066"/>
        </w:rPr>
        <w:t xml:space="preserve">17 </w:t>
      </w:r>
      <w:r>
        <w:rPr>
          <w:rFonts w:ascii="Times" w:hAnsi="Times" w:cs="Times"/>
          <w:sz w:val="20"/>
          <w:sz-cs w:val="20"/>
        </w:rPr>
        <w:t xml:space="preserve">to load the kernel to the new VM.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Set up the initial page tables for the new VM.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Release the foreign mapping on the new VM memory, set up the virtual CPU registers, and launch</w:t>
      </w:r>
    </w:p>
    <w:p>
      <w:pPr/>
      <w:r>
        <w:rPr>
          <w:rFonts w:ascii="Times" w:hAnsi="Times" w:cs="Times"/>
          <w:sz w:val="20"/>
          <w:sz-cs w:val="20"/>
        </w:rPr>
        <w:t xml:space="preserve">the new VM.</w:t>
      </w:r>
    </w:p>
    <w:p>
      <w:pPr/>
      <w:r>
        <w:rPr>
          <w:rFonts w:ascii="Times" w:hAnsi="Times" w:cs="Times"/>
          <w:sz w:val="20"/>
          <w:sz-cs w:val="20"/>
        </w:rPr>
        <w:t xml:space="preserve">A malicious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can play several nasty tricks at the time when it creates a </w:t>
      </w:r>
      <w:r>
        <w:rPr>
          <w:rFonts w:ascii="Helvetica" w:hAnsi="Helvetica" w:cs="Helvetica"/>
          <w:sz w:val="20"/>
          <w:sz-cs w:val="20"/>
        </w:rPr>
        <w:t xml:space="preserve">DomU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215</w:t>
      </w:r>
      <w:r>
        <w:rPr>
          <w:rFonts w:ascii="Times" w:hAnsi="Times" w:cs="Times"/>
          <w:sz w:val="20"/>
          <w:sz-cs w:val="20"/>
        </w:rPr>
        <w:t xml:space="preserve">]:</w:t>
      </w:r>
    </w:p>
    <w:p>
      <w:pPr/>
      <w:r>
        <w:rPr>
          <w:rFonts w:ascii="Times" w:hAnsi="Times" w:cs="Times"/>
          <w:sz w:val="20"/>
          <w:sz-cs w:val="20"/>
        </w:rPr>
        <w:t xml:space="preserve">• Refuse to carry out the steps necessary to start the new VM, an action that can be considered a</w:t>
      </w:r>
    </w:p>
    <w:p>
      <w:pPr/>
      <w:r>
        <w:rPr>
          <w:rFonts w:ascii="Helvetica" w:hAnsi="Helvetica" w:cs="Helvetica"/>
          <w:sz w:val="20"/>
          <w:sz-cs w:val="20"/>
        </w:rPr>
        <w:t xml:space="preserve">denial-of-service </w:t>
      </w:r>
      <w:r>
        <w:rPr>
          <w:rFonts w:ascii="Times" w:hAnsi="Times" w:cs="Times"/>
          <w:sz w:val="20"/>
          <w:sz-cs w:val="20"/>
        </w:rPr>
        <w:t xml:space="preserve">attack.</w:t>
      </w:r>
    </w:p>
    <w:p>
      <w:pPr/>
      <w:r>
        <w:rPr>
          <w:rFonts w:ascii="Times" w:hAnsi="Times" w:cs="Times"/>
          <w:sz w:val="20"/>
          <w:sz-cs w:val="20"/>
        </w:rPr>
        <w:t xml:space="preserve">• Modify the kernel of the guest operating system in ways that will allow a third party to monitor and</w:t>
      </w:r>
    </w:p>
    <w:p>
      <w:pPr/>
      <w:r>
        <w:rPr>
          <w:rFonts w:ascii="Times" w:hAnsi="Times" w:cs="Times"/>
          <w:sz w:val="20"/>
          <w:sz-cs w:val="20"/>
        </w:rPr>
        <w:t xml:space="preserve">control the execution of applications running under the new VM.</w:t>
      </w:r>
    </w:p>
    <w:p>
      <w:pPr/>
      <w:r>
        <w:rPr>
          <w:rFonts w:ascii="Times" w:hAnsi="Times" w:cs="Times"/>
          <w:sz w:val="20"/>
          <w:sz-cs w:val="20"/>
        </w:rPr>
        <w:t xml:space="preserve">• Undermine the integrity of the new VM by setting the wrong page tables and/or setting up incorrect</w:t>
      </w:r>
    </w:p>
    <w:p>
      <w:pPr/>
      <w:r>
        <w:rPr>
          <w:rFonts w:ascii="Times" w:hAnsi="Times" w:cs="Times"/>
          <w:sz w:val="20"/>
          <w:sz-cs w:val="20"/>
        </w:rPr>
        <w:t xml:space="preserve">virtual CPU registers.</w:t>
      </w:r>
    </w:p>
    <w:p>
      <w:pPr/>
      <w:r>
        <w:rPr>
          <w:rFonts w:ascii="Times" w:hAnsi="Times" w:cs="Times"/>
          <w:sz w:val="20"/>
          <w:sz-cs w:val="20"/>
        </w:rPr>
        <w:t xml:space="preserve">• Refuse to release the foreign mapping and access the memory while the new VM is running.</w:t>
      </w:r>
    </w:p>
    <w:p>
      <w:pPr/>
      <w:r>
        <w:rPr>
          <w:rFonts w:ascii="Times" w:hAnsi="Times" w:cs="Times"/>
          <w:sz w:val="20"/>
          <w:sz-cs w:val="20"/>
        </w:rPr>
        <w:t xml:space="preserve">Let us now turn our attention to the run-time interaction between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and a </w:t>
      </w:r>
      <w:r>
        <w:rPr>
          <w:rFonts w:ascii="Helvetica" w:hAnsi="Helvetica" w:cs="Helvetica"/>
          <w:sz w:val="20"/>
          <w:sz-cs w:val="20"/>
        </w:rPr>
        <w:t xml:space="preserve">DomU</w:t>
      </w:r>
      <w:r>
        <w:rPr>
          <w:rFonts w:ascii="Times" w:hAnsi="Times" w:cs="Times"/>
          <w:sz w:val="20"/>
          <w:sz-cs w:val="20"/>
        </w:rPr>
        <w:t xml:space="preserve">. Recall that</w:t>
      </w:r>
    </w:p>
    <w:p>
      <w:pPr/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exposes a set of abstract devices to the guest operating systems using </w:t>
      </w:r>
      <w:r>
        <w:rPr>
          <w:rFonts w:ascii="Helvetica" w:hAnsi="Helvetica" w:cs="Helvetica"/>
          <w:sz w:val="20"/>
          <w:sz-cs w:val="20"/>
        </w:rPr>
        <w:t xml:space="preserve">split drivers</w:t>
      </w:r>
      <w:r>
        <w:rPr>
          <w:rFonts w:ascii="Times" w:hAnsi="Times" w:cs="Times"/>
          <w:sz w:val="20"/>
          <w:sz-cs w:val="20"/>
        </w:rPr>
        <w:t xml:space="preserve">. The front end</w:t>
      </w:r>
    </w:p>
    <w:p>
      <w:pPr/>
      <w:r>
        <w:rPr>
          <w:rFonts w:ascii="Times" w:hAnsi="Times" w:cs="Times"/>
          <w:sz w:val="20"/>
          <w:sz-cs w:val="20"/>
        </w:rPr>
        <w:t xml:space="preserve">of such a driver is in the </w:t>
      </w:r>
      <w:r>
        <w:rPr>
          <w:rFonts w:ascii="Helvetica" w:hAnsi="Helvetica" w:cs="Helvetica"/>
          <w:sz w:val="20"/>
          <w:sz-cs w:val="20"/>
        </w:rPr>
        <w:t xml:space="preserve">DomU </w:t>
      </w:r>
      <w:r>
        <w:rPr>
          <w:rFonts w:ascii="Times" w:hAnsi="Times" w:cs="Times"/>
          <w:sz w:val="20"/>
          <w:sz-cs w:val="20"/>
        </w:rPr>
        <w:t xml:space="preserve">and its back end in </w:t>
      </w:r>
      <w:r>
        <w:rPr>
          <w:rFonts w:ascii="Helvetica" w:hAnsi="Helvetica" w:cs="Helvetica"/>
          <w:sz w:val="20"/>
          <w:sz-cs w:val="20"/>
        </w:rPr>
        <w:t xml:space="preserve">Dom0</w:t>
      </w:r>
      <w:r>
        <w:rPr>
          <w:rFonts w:ascii="Times" w:hAnsi="Times" w:cs="Times"/>
          <w:sz w:val="20"/>
          <w:sz-cs w:val="20"/>
        </w:rPr>
        <w:t xml:space="preserve">, and the two communicate via a ring in shared</w:t>
      </w:r>
    </w:p>
    <w:p>
      <w:pPr/>
      <w:r>
        <w:rPr>
          <w:rFonts w:ascii="Times" w:hAnsi="Times" w:cs="Times"/>
          <w:sz w:val="20"/>
          <w:sz-cs w:val="20"/>
        </w:rPr>
        <w:t xml:space="preserve">memory (see Section 5.8).</w:t>
      </w:r>
    </w:p>
    <w:p>
      <w:pPr/>
      <w:r>
        <w:rPr>
          <w:rFonts w:ascii="Times" w:hAnsi="Times" w:cs="Times"/>
          <w:sz w:val="20"/>
          <w:sz-cs w:val="20"/>
        </w:rPr>
        <w:t xml:space="preserve">In the original implementation of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a service running in a </w:t>
      </w:r>
      <w:r>
        <w:rPr>
          <w:rFonts w:ascii="Helvetica" w:hAnsi="Helvetica" w:cs="Helvetica"/>
          <w:sz w:val="20"/>
          <w:sz-cs w:val="20"/>
        </w:rPr>
        <w:t xml:space="preserve">DomU </w:t>
      </w:r>
      <w:r>
        <w:rPr>
          <w:rFonts w:ascii="Times" w:hAnsi="Times" w:cs="Times"/>
          <w:sz w:val="20"/>
          <w:sz-cs w:val="20"/>
        </w:rPr>
        <w:t xml:space="preserve">sends data to or receives data</w:t>
      </w:r>
    </w:p>
    <w:p>
      <w:pPr/>
      <w:r>
        <w:rPr>
          <w:rFonts w:ascii="Times" w:hAnsi="Times" w:cs="Times"/>
          <w:sz w:val="20"/>
          <w:sz-cs w:val="20"/>
        </w:rPr>
        <w:t xml:space="preserve">from a client located outside the cloud using a network interface in </w:t>
      </w:r>
      <w:r>
        <w:rPr>
          <w:rFonts w:ascii="Helvetica" w:hAnsi="Helvetica" w:cs="Helvetica"/>
          <w:sz w:val="20"/>
          <w:sz-cs w:val="20"/>
        </w:rPr>
        <w:t xml:space="preserve">Dom0</w:t>
      </w:r>
      <w:r>
        <w:rPr>
          <w:rFonts w:ascii="Times" w:hAnsi="Times" w:cs="Times"/>
          <w:sz w:val="20"/>
          <w:sz-cs w:val="20"/>
        </w:rPr>
        <w:t xml:space="preserve">; it transfers the data to I/O</w:t>
      </w:r>
    </w:p>
    <w:p>
      <w:pPr/>
      <w:r>
        <w:rPr>
          <w:rFonts w:ascii="Times" w:hAnsi="Times" w:cs="Times"/>
          <w:sz w:val="20"/>
          <w:sz-cs w:val="20"/>
        </w:rPr>
        <w:t xml:space="preserve">devices using a device driver in </w:t>
      </w:r>
      <w:r>
        <w:rPr>
          <w:rFonts w:ascii="Helvetica" w:hAnsi="Helvetica" w:cs="Helvetica"/>
          <w:sz w:val="20"/>
          <w:sz-cs w:val="20"/>
        </w:rPr>
        <w:t xml:space="preserve">Dom0</w:t>
      </w:r>
      <w:r>
        <w:rPr>
          <w:rFonts w:ascii="Times" w:hAnsi="Times" w:cs="Times"/>
          <w:sz w:val="20"/>
          <w:sz-cs w:val="20"/>
        </w:rPr>
        <w:t xml:space="preserve">.</w:t>
      </w:r>
      <w:r>
        <w:rPr>
          <w:rFonts w:ascii="Times" w:hAnsi="Times" w:cs="Times"/>
          <w:sz w:val="15"/>
          <w:sz-cs w:val="15"/>
          <w:color w:val="000066"/>
        </w:rPr>
        <w:t xml:space="preserve">18 </w:t>
      </w:r>
      <w:r>
        <w:rPr>
          <w:rFonts w:ascii="Times" w:hAnsi="Times" w:cs="Times"/>
          <w:sz w:val="20"/>
          <w:sz-cs w:val="20"/>
        </w:rPr>
        <w:t xml:space="preserve">Therefore, we have to ensure that run-time communication through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is encrypted. Yet, </w:t>
      </w:r>
      <w:r>
        <w:rPr>
          <w:rFonts w:ascii="Helvetica" w:hAnsi="Helvetica" w:cs="Helvetica"/>
          <w:sz w:val="20"/>
          <w:sz-cs w:val="20"/>
        </w:rPr>
        <w:t xml:space="preserve">Transport Layer Security </w:t>
      </w:r>
      <w:r>
        <w:rPr>
          <w:rFonts w:ascii="Times" w:hAnsi="Times" w:cs="Times"/>
          <w:sz w:val="20"/>
          <w:sz-cs w:val="20"/>
        </w:rPr>
        <w:t xml:space="preserve">(TLS) does not guarantee that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cannot</w:t>
      </w:r>
    </w:p>
    <w:p>
      <w:pPr/>
      <w:r>
        <w:rPr>
          <w:rFonts w:ascii="Times" w:hAnsi="Times" w:cs="Times"/>
          <w:sz w:val="20"/>
          <w:sz-cs w:val="20"/>
        </w:rPr>
        <w:t xml:space="preserve">extract cryptographic keys from the memory of the OS and applications running in </w:t>
      </w:r>
      <w:r>
        <w:rPr>
          <w:rFonts w:ascii="Helvetica" w:hAnsi="Helvetica" w:cs="Helvetica"/>
          <w:sz w:val="20"/>
          <w:sz-cs w:val="20"/>
        </w:rPr>
        <w:t xml:space="preserve">DomU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 significant security weakness of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is that the entire state of the system is maintained by</w:t>
      </w:r>
    </w:p>
    <w:p>
      <w:pPr/>
      <w:r>
        <w:rPr>
          <w:rFonts w:ascii="Helvetica" w:hAnsi="Helvetica" w:cs="Helvetica"/>
          <w:sz w:val="20"/>
          <w:sz-cs w:val="20"/>
        </w:rPr>
        <w:t xml:space="preserve">XenStore </w:t>
      </w:r>
      <w:r>
        <w:rPr>
          <w:rFonts w:ascii="Times" w:hAnsi="Times" w:cs="Times"/>
          <w:sz w:val="20"/>
          <w:sz-cs w:val="20"/>
        </w:rPr>
        <w:t xml:space="preserve">(see Section 5.8). A malicious VM can deny access to this critical element of the system to</w:t>
      </w:r>
    </w:p>
    <w:p>
      <w:pPr/>
      <w:r>
        <w:rPr>
          <w:rFonts w:ascii="Times" w:hAnsi="Times" w:cs="Times"/>
          <w:sz w:val="20"/>
          <w:sz-cs w:val="20"/>
        </w:rPr>
        <w:t xml:space="preserve">other VMs; it can also gain access to the memory of a </w:t>
      </w:r>
      <w:r>
        <w:rPr>
          <w:rFonts w:ascii="Helvetica" w:hAnsi="Helvetica" w:cs="Helvetica"/>
          <w:sz w:val="20"/>
          <w:sz-cs w:val="20"/>
        </w:rPr>
        <w:t xml:space="preserve">DomU</w:t>
      </w:r>
      <w:r>
        <w:rPr>
          <w:rFonts w:ascii="Times" w:hAnsi="Times" w:cs="Times"/>
          <w:sz w:val="20"/>
          <w:sz-cs w:val="20"/>
        </w:rPr>
        <w:t xml:space="preserve">. This brings us to additional requirements</w:t>
      </w:r>
    </w:p>
    <w:p>
      <w:pPr/>
      <w:r>
        <w:rPr>
          <w:rFonts w:ascii="Times" w:hAnsi="Times" w:cs="Times"/>
          <w:sz w:val="20"/>
          <w:sz-cs w:val="20"/>
        </w:rPr>
        <w:t xml:space="preserve">for confidentiality and integrity imposed on </w:t>
      </w:r>
      <w:r>
        <w:rPr>
          <w:rFonts w:ascii="Helvetica" w:hAnsi="Helvetica" w:cs="Helvetica"/>
          <w:sz w:val="20"/>
          <w:sz-cs w:val="20"/>
        </w:rPr>
        <w:t xml:space="preserve">Dom0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should be prohibited from using foreign mapping for sharing memory with a </w:t>
      </w:r>
      <w:r>
        <w:rPr>
          <w:rFonts w:ascii="Helvetica" w:hAnsi="Helvetica" w:cs="Helvetica"/>
          <w:sz w:val="20"/>
          <w:sz-cs w:val="20"/>
        </w:rPr>
        <w:t xml:space="preserve">DomU </w:t>
      </w:r>
      <w:r>
        <w:rPr>
          <w:rFonts w:ascii="Times" w:hAnsi="Times" w:cs="Times"/>
          <w:sz w:val="20"/>
          <w:sz-cs w:val="20"/>
        </w:rPr>
        <w:t xml:space="preserve">unless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DomU </w:t>
      </w:r>
      <w:r>
        <w:rPr>
          <w:rFonts w:ascii="Times" w:hAnsi="Times" w:cs="Times"/>
          <w:sz w:val="20"/>
          <w:sz-cs w:val="20"/>
        </w:rPr>
        <w:t xml:space="preserve">initiates the procedure in response to a hypercall from </w:t>
      </w:r>
      <w:r>
        <w:rPr>
          <w:rFonts w:ascii="Helvetica" w:hAnsi="Helvetica" w:cs="Helvetica"/>
          <w:sz w:val="20"/>
          <w:sz-cs w:val="20"/>
        </w:rPr>
        <w:t xml:space="preserve">Dom0</w:t>
      </w:r>
      <w:r>
        <w:rPr>
          <w:rFonts w:ascii="Times" w:hAnsi="Times" w:cs="Times"/>
          <w:sz w:val="20"/>
          <w:sz-cs w:val="20"/>
        </w:rPr>
        <w:t xml:space="preserve">. When this happens, </w:t>
      </w:r>
      <w:r>
        <w:rPr>
          <w:rFonts w:ascii="Helvetica" w:hAnsi="Helvetica" w:cs="Helvetica"/>
          <w:sz w:val="20"/>
          <w:sz-cs w:val="20"/>
        </w:rPr>
        <w:t xml:space="preserve">Dom0</w:t>
      </w:r>
    </w:p>
    <w:p>
      <w:pPr/>
      <w:r>
        <w:rPr>
          <w:rFonts w:ascii="Times" w:hAnsi="Times" w:cs="Times"/>
          <w:sz w:val="20"/>
          <w:sz-cs w:val="20"/>
        </w:rPr>
        <w:t xml:space="preserve">should be provided with an encrypted copy of the memory pages and of the virtual CPU registers. The</w:t>
      </w:r>
    </w:p>
    <w:p>
      <w:pPr/>
      <w:r>
        <w:rPr>
          <w:rFonts w:ascii="Times" w:hAnsi="Times" w:cs="Times"/>
          <w:sz w:val="20"/>
          <w:sz-cs w:val="20"/>
        </w:rPr>
        <w:t xml:space="preserve">entire process should be closely monitored by the hypervisor, which, after the access, should check the</w:t>
      </w:r>
    </w:p>
    <w:p>
      <w:pPr/>
      <w:r>
        <w:rPr>
          <w:rFonts w:ascii="Times" w:hAnsi="Times" w:cs="Times"/>
          <w:sz w:val="20"/>
          <w:sz-cs w:val="20"/>
        </w:rPr>
        <w:t xml:space="preserve">integrity of the affected </w:t>
      </w:r>
      <w:r>
        <w:rPr>
          <w:rFonts w:ascii="Helvetica" w:hAnsi="Helvetica" w:cs="Helvetica"/>
          <w:sz w:val="20"/>
          <w:sz-cs w:val="20"/>
        </w:rPr>
        <w:t xml:space="preserve">DomU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 virtualization architecture that guarantees confidentiality, integrity, and availability for the TCB of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-based system 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215</w:t>
      </w:r>
      <w:r>
        <w:rPr>
          <w:rFonts w:ascii="Times" w:hAnsi="Times" w:cs="Times"/>
          <w:sz w:val="20"/>
          <w:sz-cs w:val="20"/>
        </w:rPr>
        <w:t xml:space="preserve">]. A secure environment when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cannot be trusted can only</w:t>
      </w:r>
    </w:p>
    <w:p>
      <w:pPr/>
      <w:r>
        <w:rPr>
          <w:rFonts w:ascii="Times" w:hAnsi="Times" w:cs="Times"/>
          <w:sz w:val="20"/>
          <w:sz-cs w:val="20"/>
        </w:rPr>
        <w:t xml:space="preserve">be ensured if the guest application is able to store, communicate, and process data safely. Thus, the guest</w:t>
      </w:r>
    </w:p>
    <w:p>
      <w:pPr/>
      <w:r>
        <w:rPr>
          <w:rFonts w:ascii="Times" w:hAnsi="Times" w:cs="Times"/>
          <w:sz w:val="20"/>
          <w:sz-cs w:val="20"/>
        </w:rPr>
        <w:t xml:space="preserve">software should have access to secure secondary storage on a remote storage server for keeping sensitive</w:t>
      </w:r>
    </w:p>
    <w:p>
      <w:pPr/>
      <w:r>
        <w:rPr>
          <w:rFonts w:ascii="Times" w:hAnsi="Times" w:cs="Times"/>
          <w:sz w:val="20"/>
          <w:sz-cs w:val="20"/>
        </w:rPr>
        <w:t xml:space="preserve">data and network interfaces to communicate with the user. We also need a secure run-time system.</w:t>
      </w:r>
    </w:p>
    <w:p>
      <w:pPr/>
      <w:r>
        <w:rPr>
          <w:rFonts w:ascii="Times" w:hAnsi="Times" w:cs="Times"/>
          <w:sz w:val="20"/>
          <w:sz-cs w:val="20"/>
        </w:rPr>
        <w:t xml:space="preserve">To implement a secure run-time system we have to intercept and control the hypercalls used for communication</w:t>
      </w:r>
    </w:p>
    <w:p>
      <w:pPr/>
      <w:r>
        <w:rPr>
          <w:rFonts w:ascii="Times" w:hAnsi="Times" w:cs="Times"/>
          <w:sz w:val="20"/>
          <w:sz-cs w:val="20"/>
        </w:rPr>
        <w:t xml:space="preserve">between a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that cannot be trusted and a </w:t>
      </w:r>
      <w:r>
        <w:rPr>
          <w:rFonts w:ascii="Helvetica" w:hAnsi="Helvetica" w:cs="Helvetica"/>
          <w:sz w:val="20"/>
          <w:sz-cs w:val="20"/>
        </w:rPr>
        <w:t xml:space="preserve">DomU </w:t>
      </w:r>
      <w:r>
        <w:rPr>
          <w:rFonts w:ascii="Times" w:hAnsi="Times" w:cs="Times"/>
          <w:sz w:val="20"/>
          <w:sz-cs w:val="20"/>
        </w:rPr>
        <w:t xml:space="preserve">wewant to protect. Hypercalls issued by</w:t>
      </w:r>
    </w:p>
    <w:p>
      <w:pPr/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that do not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to the memory of a </w:t>
      </w:r>
      <w:r>
        <w:rPr>
          <w:rFonts w:ascii="Helvetica" w:hAnsi="Helvetica" w:cs="Helvetica"/>
          <w:sz w:val="20"/>
          <w:sz-cs w:val="20"/>
        </w:rPr>
        <w:t xml:space="preserve">DomU </w:t>
      </w:r>
      <w:r>
        <w:rPr>
          <w:rFonts w:ascii="Times" w:hAnsi="Times" w:cs="Times"/>
          <w:sz w:val="20"/>
          <w:sz-cs w:val="20"/>
        </w:rPr>
        <w:t xml:space="preserve">or to its virtual registers should be allowed.</w:t>
      </w:r>
    </w:p>
    <w:p>
      <w:pPr/>
      <w:r>
        <w:rPr>
          <w:rFonts w:ascii="Times" w:hAnsi="Times" w:cs="Times"/>
          <w:sz w:val="20"/>
          <w:sz-cs w:val="20"/>
        </w:rPr>
        <w:t xml:space="preserve">Other hypercalls should be restricted either completely or during specific time </w:t>
      </w:r>
      <w:r>
        <w:rPr>
          <w:rFonts w:ascii="Helvetica" w:hAnsi="Helvetica" w:cs="Helvetica"/>
          <w:sz w:val="20"/>
          <w:sz-cs w:val="20"/>
        </w:rPr>
        <w:t xml:space="preserve">windows</w:t>
      </w:r>
      <w:r>
        <w:rPr>
          <w:rFonts w:ascii="Times" w:hAnsi="Times" w:cs="Times"/>
          <w:sz w:val="20"/>
          <w:sz-cs w:val="20"/>
        </w:rPr>
        <w:t xml:space="preserve">. For example,</w:t>
      </w:r>
    </w:p>
    <w:p>
      <w:pPr/>
      <w:r>
        <w:rPr>
          <w:rFonts w:ascii="Times" w:hAnsi="Times" w:cs="Times"/>
          <w:sz w:val="20"/>
          <w:sz-cs w:val="20"/>
        </w:rPr>
        <w:t xml:space="preserve">hypercalls used by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for debugging or for the control of the IOMMU</w:t>
      </w:r>
      <w:r>
        <w:rPr>
          <w:rFonts w:ascii="Times" w:hAnsi="Times" w:cs="Times"/>
          <w:sz w:val="15"/>
          <w:sz-cs w:val="15"/>
          <w:color w:val="000066"/>
        </w:rPr>
        <w:t xml:space="preserve">19 </w:t>
      </w:r>
      <w:r>
        <w:rPr>
          <w:rFonts w:ascii="Times" w:hAnsi="Times" w:cs="Times"/>
          <w:sz w:val="20"/>
          <w:sz-cs w:val="20"/>
        </w:rPr>
        <w:t xml:space="preserve">should be prohibited.</w:t>
      </w:r>
    </w:p>
    <w:p>
      <w:pPr/>
      <w:r>
        <w:rPr>
          <w:rFonts w:ascii="Times" w:hAnsi="Times" w:cs="Times"/>
          <w:sz w:val="20"/>
          <w:sz-cs w:val="20"/>
        </w:rPr>
        <w:t xml:space="preserve">We cannot restrict some of the hypercalls issued by </w:t>
      </w:r>
      <w:r>
        <w:rPr>
          <w:rFonts w:ascii="Helvetica" w:hAnsi="Helvetica" w:cs="Helvetica"/>
          <w:sz w:val="20"/>
          <w:sz-cs w:val="20"/>
        </w:rPr>
        <w:t xml:space="preserve">Dom0</w:t>
      </w:r>
      <w:r>
        <w:rPr>
          <w:rFonts w:ascii="Times" w:hAnsi="Times" w:cs="Times"/>
          <w:sz w:val="20"/>
          <w:sz-cs w:val="20"/>
        </w:rPr>
        <w:t xml:space="preserve">, even though they can be harmful to the</w:t>
      </w:r>
    </w:p>
    <w:p>
      <w:pPr/>
      <w:r>
        <w:rPr>
          <w:rFonts w:ascii="Times" w:hAnsi="Times" w:cs="Times"/>
          <w:sz w:val="20"/>
          <w:sz-cs w:val="20"/>
        </w:rPr>
        <w:t xml:space="preserve">security of a </w:t>
      </w:r>
      <w:r>
        <w:rPr>
          <w:rFonts w:ascii="Helvetica" w:hAnsi="Helvetica" w:cs="Helvetica"/>
          <w:sz w:val="20"/>
          <w:sz-cs w:val="20"/>
        </w:rPr>
        <w:t xml:space="preserve">DomU</w:t>
      </w:r>
      <w:r>
        <w:rPr>
          <w:rFonts w:ascii="Times" w:hAnsi="Times" w:cs="Times"/>
          <w:sz w:val="20"/>
          <w:sz-cs w:val="20"/>
        </w:rPr>
        <w:t xml:space="preserve">. For example, foreign mapping and access to the virtual registers are needed to save</w:t>
      </w:r>
    </w:p>
    <w:p>
      <w:pPr/>
      <w:r>
        <w:rPr>
          <w:rFonts w:ascii="Times" w:hAnsi="Times" w:cs="Times"/>
          <w:sz w:val="20"/>
          <w:sz-cs w:val="20"/>
        </w:rPr>
        <w:t xml:space="preserve">and restore the state of a </w:t>
      </w:r>
      <w:r>
        <w:rPr>
          <w:rFonts w:ascii="Helvetica" w:hAnsi="Helvetica" w:cs="Helvetica"/>
          <w:sz w:val="20"/>
          <w:sz-cs w:val="20"/>
        </w:rPr>
        <w:t xml:space="preserve">DomU</w:t>
      </w:r>
      <w:r>
        <w:rPr>
          <w:rFonts w:ascii="Times" w:hAnsi="Times" w:cs="Times"/>
          <w:sz w:val="20"/>
          <w:sz-cs w:val="20"/>
        </w:rPr>
        <w:t xml:space="preserve">. We should check the integrity of a </w:t>
      </w:r>
      <w:r>
        <w:rPr>
          <w:rFonts w:ascii="Helvetica" w:hAnsi="Helvetica" w:cs="Helvetica"/>
          <w:sz w:val="20"/>
          <w:sz-cs w:val="20"/>
        </w:rPr>
        <w:t xml:space="preserve">DomU </w:t>
      </w:r>
      <w:r>
        <w:rPr>
          <w:rFonts w:ascii="Times" w:hAnsi="Times" w:cs="Times"/>
          <w:sz w:val="20"/>
          <w:sz-cs w:val="20"/>
        </w:rPr>
        <w:t xml:space="preserve">after the execution of such</w:t>
      </w:r>
    </w:p>
    <w:p>
      <w:pPr/>
      <w:r>
        <w:rPr>
          <w:rFonts w:ascii="Times" w:hAnsi="Times" w:cs="Times"/>
          <w:sz w:val="20"/>
          <w:sz-cs w:val="20"/>
        </w:rPr>
        <w:t xml:space="preserve">security-critical hypercalls.</w:t>
      </w:r>
    </w:p>
    <w:p>
      <w:pPr/>
      <w:r>
        <w:rPr>
          <w:rFonts w:ascii="Times" w:hAnsi="Times" w:cs="Times"/>
          <w:sz w:val="20"/>
          <w:sz-cs w:val="20"/>
        </w:rPr>
        <w:t xml:space="preserve">New hypercalls are necessary to protect:</w:t>
      </w:r>
    </w:p>
    <w:p>
      <w:pPr/>
      <w:r>
        <w:rPr>
          <w:rFonts w:ascii="Times" w:hAnsi="Times" w:cs="Times"/>
          <w:sz w:val="20"/>
          <w:sz-cs w:val="20"/>
        </w:rPr>
        <w:t xml:space="preserve">• The privacy and integrity of the virtual CPU of a VM. When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wants to save the state of the</w:t>
      </w:r>
    </w:p>
    <w:p>
      <w:pPr/>
      <w:r>
        <w:rPr>
          <w:rFonts w:ascii="Times" w:hAnsi="Times" w:cs="Times"/>
          <w:sz w:val="20"/>
          <w:sz-cs w:val="20"/>
        </w:rPr>
        <w:t xml:space="preserve">VM, the hypercall should be intercepted and the contents of the virtual CPU registers should be</w:t>
      </w:r>
    </w:p>
    <w:p>
      <w:pPr/>
      <w:r>
        <w:rPr>
          <w:rFonts w:ascii="Times" w:hAnsi="Times" w:cs="Times"/>
          <w:sz w:val="20"/>
          <w:sz-cs w:val="20"/>
        </w:rPr>
        <w:t xml:space="preserve">encrypted. When a </w:t>
      </w:r>
      <w:r>
        <w:rPr>
          <w:rFonts w:ascii="Helvetica" w:hAnsi="Helvetica" w:cs="Helvetica"/>
          <w:sz w:val="20"/>
          <w:sz-cs w:val="20"/>
        </w:rPr>
        <w:t xml:space="preserve">DomU </w:t>
      </w:r>
      <w:r>
        <w:rPr>
          <w:rFonts w:ascii="Times" w:hAnsi="Times" w:cs="Times"/>
          <w:sz w:val="20"/>
          <w:sz-cs w:val="20"/>
        </w:rPr>
        <w:t xml:space="preserve">is restored, the virtual CPU context should be decrypted and then an</w:t>
      </w:r>
    </w:p>
    <w:p>
      <w:pPr/>
      <w:r>
        <w:rPr>
          <w:rFonts w:ascii="Times" w:hAnsi="Times" w:cs="Times"/>
          <w:sz w:val="20"/>
          <w:sz-cs w:val="20"/>
        </w:rPr>
        <w:t xml:space="preserve">integrity check should be carried out.</w:t>
      </w:r>
    </w:p>
    <w:p>
      <w:pPr/>
      <w:r>
        <w:rPr>
          <w:rFonts w:ascii="Times" w:hAnsi="Times" w:cs="Times"/>
          <w:sz w:val="20"/>
          <w:sz-cs w:val="20"/>
        </w:rPr>
        <w:t xml:space="preserve">• The privacy and integrity of the VM virtual memory. The </w:t>
      </w:r>
      <w:r>
        <w:rPr>
          <w:rFonts w:ascii="Helvetica" w:hAnsi="Helvetica" w:cs="Helvetica"/>
          <w:sz w:val="20"/>
          <w:sz-cs w:val="20"/>
        </w:rPr>
        <w:t xml:space="preserve">page table update </w:t>
      </w:r>
      <w:r>
        <w:rPr>
          <w:rFonts w:ascii="Times" w:hAnsi="Times" w:cs="Times"/>
          <w:sz w:val="20"/>
          <w:sz-cs w:val="20"/>
        </w:rPr>
        <w:t xml:space="preserve">hypercall should be</w:t>
      </w:r>
    </w:p>
    <w:p>
      <w:pPr/>
      <w:r>
        <w:rPr>
          <w:rFonts w:ascii="Times" w:hAnsi="Times" w:cs="Times"/>
          <w:sz w:val="20"/>
          <w:sz-cs w:val="20"/>
        </w:rPr>
        <w:t xml:space="preserve">intercepted and the page should be encrypted so that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handles only encrypted pages of the</w:t>
      </w:r>
    </w:p>
    <w:p>
      <w:pPr/>
      <w:r>
        <w:rPr>
          <w:rFonts w:ascii="Times" w:hAnsi="Times" w:cs="Times"/>
          <w:sz w:val="20"/>
          <w:sz-cs w:val="20"/>
        </w:rPr>
        <w:t xml:space="preserve">VM. To guarantee integrity, the hypervisor should calculate a hash of all the memory pages before</w:t>
      </w:r>
    </w:p>
    <w:p>
      <w:pPr/>
      <w:r>
        <w:rPr>
          <w:rFonts w:ascii="Times" w:hAnsi="Times" w:cs="Times"/>
          <w:sz w:val="20"/>
          <w:sz-cs w:val="20"/>
        </w:rPr>
        <w:t xml:space="preserve">they are saved by </w:t>
      </w:r>
      <w:r>
        <w:rPr>
          <w:rFonts w:ascii="Helvetica" w:hAnsi="Helvetica" w:cs="Helvetica"/>
          <w:sz w:val="20"/>
          <w:sz-cs w:val="20"/>
        </w:rPr>
        <w:t xml:space="preserve">Dom0</w:t>
      </w:r>
      <w:r>
        <w:rPr>
          <w:rFonts w:ascii="Times" w:hAnsi="Times" w:cs="Times"/>
          <w:sz w:val="20"/>
          <w:sz-cs w:val="20"/>
        </w:rPr>
        <w:t xml:space="preserve">. Because a restored </w:t>
      </w:r>
      <w:r>
        <w:rPr>
          <w:rFonts w:ascii="Helvetica" w:hAnsi="Helvetica" w:cs="Helvetica"/>
          <w:sz w:val="20"/>
          <w:sz-cs w:val="20"/>
        </w:rPr>
        <w:t xml:space="preserve">DomU </w:t>
      </w:r>
      <w:r>
        <w:rPr>
          <w:rFonts w:ascii="Times" w:hAnsi="Times" w:cs="Times"/>
          <w:sz w:val="20"/>
          <w:sz-cs w:val="20"/>
        </w:rPr>
        <w:t xml:space="preserve">may be allocated a different memory region, an</w:t>
      </w:r>
    </w:p>
    <w:p>
      <w:pPr/>
      <w:r>
        <w:rPr>
          <w:rFonts w:ascii="Times" w:hAnsi="Times" w:cs="Times"/>
          <w:sz w:val="20"/>
          <w:sz-cs w:val="20"/>
        </w:rPr>
        <w:t xml:space="preserve">address translation is necessary (see [</w:t>
      </w:r>
      <w:r>
        <w:rPr>
          <w:rFonts w:ascii="Times" w:hAnsi="Times" w:cs="Times"/>
          <w:sz w:val="20"/>
          <w:sz-cs w:val="20"/>
          <w:color w:val="000066"/>
        </w:rPr>
        <w:t xml:space="preserve">215</w:t>
      </w:r>
      <w:r>
        <w:rPr>
          <w:rFonts w:ascii="Times" w:hAnsi="Times" w:cs="Times"/>
          <w:sz w:val="20"/>
          <w:sz-cs w:val="20"/>
        </w:rPr>
        <w:t xml:space="preserve">]).</w:t>
      </w:r>
    </w:p>
    <w:p>
      <w:pPr/>
      <w:r>
        <w:rPr>
          <w:rFonts w:ascii="Times" w:hAnsi="Times" w:cs="Times"/>
          <w:sz w:val="20"/>
          <w:sz-cs w:val="20"/>
        </w:rPr>
        <w:t xml:space="preserve">• The freshness of the virtual CPU and the memory of the VM. The solution is to add to the hash a</w:t>
      </w:r>
    </w:p>
    <w:p>
      <w:pPr/>
      <w:r>
        <w:rPr>
          <w:rFonts w:ascii="Times" w:hAnsi="Times" w:cs="Times"/>
          <w:sz w:val="20"/>
          <w:sz-cs w:val="20"/>
        </w:rPr>
        <w:t xml:space="preserve">version number.</w:t>
      </w:r>
    </w:p>
    <w:p>
      <w:pPr/>
      <w:r>
        <w:rPr>
          <w:rFonts w:ascii="Times" w:hAnsi="Times" w:cs="Times"/>
          <w:sz w:val="20"/>
          <w:sz-cs w:val="20"/>
        </w:rPr>
        <w:t xml:space="preserve">As expected, the increased level of security and privacy leads to increased overhead. Measurements</w:t>
      </w:r>
    </w:p>
    <w:p>
      <w:pPr/>
      <w:r>
        <w:rPr>
          <w:rFonts w:ascii="Times" w:hAnsi="Times" w:cs="Times"/>
          <w:sz w:val="20"/>
          <w:sz-cs w:val="20"/>
        </w:rPr>
        <w:t xml:space="preserve">reported in [</w:t>
      </w:r>
      <w:r>
        <w:rPr>
          <w:rFonts w:ascii="Times" w:hAnsi="Times" w:cs="Times"/>
          <w:sz w:val="20"/>
          <w:sz-cs w:val="20"/>
          <w:color w:val="000066"/>
        </w:rPr>
        <w:t xml:space="preserve">215</w:t>
      </w:r>
      <w:r>
        <w:rPr>
          <w:rFonts w:ascii="Times" w:hAnsi="Times" w:cs="Times"/>
          <w:sz w:val="20"/>
          <w:sz-cs w:val="20"/>
        </w:rPr>
        <w:t xml:space="preserve">] show increases by factors of 1.7 to 2.3 for the domain build time, 1.3 to 1.5 for the</w:t>
      </w:r>
    </w:p>
    <w:p>
      <w:pPr/>
      <w:r>
        <w:rPr>
          <w:rFonts w:ascii="Times" w:hAnsi="Times" w:cs="Times"/>
          <w:sz w:val="20"/>
          <w:sz-cs w:val="20"/>
        </w:rPr>
        <w:t xml:space="preserve">domain save time, and 1.7 to 1.9 for the domain restore time.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